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36E2C978" w:rsidR="00676489" w:rsidRPr="002D7178" w:rsidRDefault="0034094A" w:rsidP="00676489">
      <w:pPr>
        <w:spacing w:after="0" w:line="240" w:lineRule="auto"/>
        <w:ind w:right="-143" w:firstLine="0"/>
        <w:jc w:val="center"/>
        <w:rPr>
          <w:b/>
        </w:rPr>
      </w:pPr>
      <w:r>
        <w:rPr>
          <w:b/>
        </w:rPr>
        <w:t xml:space="preserve"> </w:t>
      </w:r>
    </w:p>
    <w:p w14:paraId="684A5824" w14:textId="3557D749" w:rsidR="00D122EE" w:rsidRDefault="0034094A" w:rsidP="00676489">
      <w:pPr>
        <w:spacing w:after="0" w:line="240" w:lineRule="auto"/>
        <w:ind w:right="-143" w:firstLine="0"/>
      </w:pPr>
      <w:r>
        <w:t xml:space="preserve">07.02.2024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     </w:t>
      </w:r>
      <w:bookmarkStart w:id="0" w:name="_GoBack"/>
      <w:bookmarkEnd w:id="0"/>
      <w:r w:rsidR="00D122EE" w:rsidRPr="002D7178">
        <w:t xml:space="preserve"> № </w:t>
      </w:r>
      <w:r>
        <w:t>79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EFC15" w14:textId="77777777" w:rsidR="00AA4A86" w:rsidRDefault="00AA4A86" w:rsidP="00AA4A86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42CA1FD5" w14:textId="244D1167" w:rsidR="00FD2878" w:rsidRDefault="000D6891" w:rsidP="00AA4A86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AA4A86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47F67EA1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AA4A86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A4A86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BBB39B6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</w:t>
      </w:r>
      <w:r w:rsidR="00B54173">
        <w:rPr>
          <w:sz w:val="24"/>
          <w:szCs w:val="24"/>
        </w:rPr>
        <w:t xml:space="preserve">            </w:t>
      </w:r>
      <w:r w:rsidRPr="00805A9F">
        <w:rPr>
          <w:sz w:val="24"/>
          <w:szCs w:val="24"/>
        </w:rPr>
        <w:t xml:space="preserve">на заключение муниципального контракта на </w:t>
      </w:r>
      <w:r w:rsidR="00AF13BB">
        <w:rPr>
          <w:sz w:val="24"/>
          <w:szCs w:val="24"/>
        </w:rPr>
        <w:t>к</w:t>
      </w:r>
      <w:r w:rsidR="00AF13BB" w:rsidRPr="00AF13BB">
        <w:rPr>
          <w:sz w:val="24"/>
          <w:szCs w:val="24"/>
        </w:rPr>
        <w:t>апитальный ремонт участка водопроводных сетей на ст. Старица ул. Гоголева-ул. Колхозная (1 этап)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0514D11D" w14:textId="7896DA49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C0C69">
        <w:rPr>
          <w:sz w:val="24"/>
          <w:szCs w:val="24"/>
        </w:rPr>
        <w:t>1 513 107,82</w:t>
      </w:r>
      <w:r w:rsidRPr="00805A9F">
        <w:rPr>
          <w:sz w:val="24"/>
          <w:szCs w:val="24"/>
        </w:rPr>
        <w:t xml:space="preserve"> (</w:t>
      </w:r>
      <w:r w:rsidR="00B826D7">
        <w:rPr>
          <w:sz w:val="24"/>
          <w:szCs w:val="24"/>
        </w:rPr>
        <w:t xml:space="preserve">Один миллион </w:t>
      </w:r>
      <w:r w:rsidR="008C0C69">
        <w:rPr>
          <w:sz w:val="24"/>
          <w:szCs w:val="24"/>
        </w:rPr>
        <w:t>пятьсот тринадцать тысяч сто семь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8C0C69">
        <w:rPr>
          <w:sz w:val="24"/>
          <w:szCs w:val="24"/>
        </w:rPr>
        <w:t>82</w:t>
      </w:r>
      <w:r w:rsidRPr="00805A9F">
        <w:rPr>
          <w:sz w:val="24"/>
          <w:szCs w:val="24"/>
        </w:rPr>
        <w:t xml:space="preserve"> копе</w:t>
      </w:r>
      <w:r w:rsidR="008C0C69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31231F92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AA4A86">
        <w:rPr>
          <w:sz w:val="24"/>
          <w:szCs w:val="24"/>
        </w:rPr>
        <w:t xml:space="preserve"> 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094A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A4A86"/>
    <w:rsid w:val="00AB0040"/>
    <w:rsid w:val="00AB1973"/>
    <w:rsid w:val="00AB2C2D"/>
    <w:rsid w:val="00AB694F"/>
    <w:rsid w:val="00AC0BEF"/>
    <w:rsid w:val="00AD4BCA"/>
    <w:rsid w:val="00AE5136"/>
    <w:rsid w:val="00AE5213"/>
    <w:rsid w:val="00AF13BB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417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36DF-6035-4633-936C-D41E28CC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161</cp:revision>
  <cp:lastPrinted>2024-02-12T08:39:00Z</cp:lastPrinted>
  <dcterms:created xsi:type="dcterms:W3CDTF">2022-12-21T13:14:00Z</dcterms:created>
  <dcterms:modified xsi:type="dcterms:W3CDTF">2024-02-12T13:21:00Z</dcterms:modified>
</cp:coreProperties>
</file>