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582BBCA4" w:rsidR="00D122EE" w:rsidRDefault="00DD5E21" w:rsidP="00676489">
      <w:pPr>
        <w:spacing w:after="0" w:line="240" w:lineRule="auto"/>
        <w:ind w:right="-143" w:firstLine="0"/>
      </w:pPr>
      <w:r>
        <w:t xml:space="preserve">02.02.2024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664CF0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</w:t>
      </w:r>
      <w:bookmarkStart w:id="0" w:name="_GoBack"/>
      <w:bookmarkEnd w:id="0"/>
      <w:r w:rsidR="00664CF0">
        <w:t xml:space="preserve">  </w:t>
      </w:r>
      <w:r w:rsidR="00D122EE" w:rsidRPr="002D7178">
        <w:t xml:space="preserve"> № </w:t>
      </w:r>
      <w:r>
        <w:t xml:space="preserve"> 59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4B9FF3DB" w:rsidR="00FD2878" w:rsidRDefault="000D6891" w:rsidP="00664CF0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6A1909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664CF0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017018C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664CF0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4CF0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AC4B84B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6675C2">
        <w:rPr>
          <w:sz w:val="24"/>
          <w:szCs w:val="24"/>
        </w:rPr>
        <w:t>к</w:t>
      </w:r>
      <w:r w:rsidR="006675C2" w:rsidRPr="006675C2">
        <w:rPr>
          <w:sz w:val="24"/>
          <w:szCs w:val="24"/>
        </w:rPr>
        <w:t xml:space="preserve">апитальный ремонт артезианской скважины </w:t>
      </w:r>
      <w:r w:rsidR="003612AF">
        <w:rPr>
          <w:sz w:val="24"/>
          <w:szCs w:val="24"/>
        </w:rPr>
        <w:t xml:space="preserve">              </w:t>
      </w:r>
      <w:r w:rsidR="006675C2" w:rsidRPr="006675C2">
        <w:rPr>
          <w:sz w:val="24"/>
          <w:szCs w:val="24"/>
        </w:rPr>
        <w:t xml:space="preserve">с. Емельяново ул. </w:t>
      </w:r>
      <w:proofErr w:type="spellStart"/>
      <w:r w:rsidR="006675C2" w:rsidRPr="006675C2">
        <w:rPr>
          <w:sz w:val="24"/>
          <w:szCs w:val="24"/>
        </w:rPr>
        <w:t>Сотчино</w:t>
      </w:r>
      <w:proofErr w:type="spellEnd"/>
      <w:r w:rsidR="006675C2" w:rsidRPr="006675C2">
        <w:rPr>
          <w:sz w:val="24"/>
          <w:szCs w:val="24"/>
        </w:rPr>
        <w:t xml:space="preserve"> Старицкого муниципального округа Тверской области </w:t>
      </w:r>
      <w:r w:rsidR="003612AF">
        <w:rPr>
          <w:sz w:val="24"/>
          <w:szCs w:val="24"/>
        </w:rPr>
        <w:t xml:space="preserve">  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30D5A0B6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6675C2">
        <w:rPr>
          <w:sz w:val="24"/>
          <w:szCs w:val="24"/>
        </w:rPr>
        <w:t>1 169 683,97</w:t>
      </w:r>
      <w:r w:rsidRPr="00805A9F">
        <w:rPr>
          <w:sz w:val="24"/>
          <w:szCs w:val="24"/>
        </w:rPr>
        <w:t xml:space="preserve"> (</w:t>
      </w:r>
      <w:r w:rsidR="006675C2">
        <w:rPr>
          <w:sz w:val="24"/>
          <w:szCs w:val="24"/>
        </w:rPr>
        <w:t>один миллион сто шестьдесят девять тысяч шестьсот восемьдесят три</w:t>
      </w:r>
      <w:r w:rsidR="00B13441" w:rsidRPr="00805A9F">
        <w:rPr>
          <w:sz w:val="24"/>
          <w:szCs w:val="24"/>
        </w:rPr>
        <w:t>) рубл</w:t>
      </w:r>
      <w:r w:rsidR="006675C2">
        <w:rPr>
          <w:sz w:val="24"/>
          <w:szCs w:val="24"/>
        </w:rPr>
        <w:t>я</w:t>
      </w:r>
      <w:r w:rsidR="00B13441" w:rsidRPr="00805A9F">
        <w:rPr>
          <w:sz w:val="24"/>
          <w:szCs w:val="24"/>
        </w:rPr>
        <w:t xml:space="preserve"> </w:t>
      </w:r>
      <w:r w:rsidR="006675C2">
        <w:rPr>
          <w:sz w:val="24"/>
          <w:szCs w:val="24"/>
        </w:rPr>
        <w:t>97</w:t>
      </w:r>
      <w:r w:rsidRPr="00805A9F">
        <w:rPr>
          <w:sz w:val="24"/>
          <w:szCs w:val="24"/>
        </w:rPr>
        <w:t xml:space="preserve"> копе</w:t>
      </w:r>
      <w:r w:rsidR="005F0C01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1ACC72E8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3C2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2AF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4CF0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5E21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F559-8A75-4B33-A94B-DB833209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139</cp:revision>
  <cp:lastPrinted>2024-02-06T09:32:00Z</cp:lastPrinted>
  <dcterms:created xsi:type="dcterms:W3CDTF">2022-12-21T13:14:00Z</dcterms:created>
  <dcterms:modified xsi:type="dcterms:W3CDTF">2024-02-08T07:08:00Z</dcterms:modified>
</cp:coreProperties>
</file>