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20" w:rsidRPr="002D7178" w:rsidRDefault="00CB6620" w:rsidP="00CB6620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B772FEB" wp14:editId="16760EE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20" w:rsidRDefault="00CB6620" w:rsidP="00CB6620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CB6620" w:rsidRPr="002D7178" w:rsidRDefault="00CB6620" w:rsidP="00CB6620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CB6620" w:rsidRPr="002D7178" w:rsidRDefault="00CB6620" w:rsidP="00CB6620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CB6620" w:rsidRPr="002D7178" w:rsidRDefault="00CB6620" w:rsidP="00CB6620">
      <w:pPr>
        <w:ind w:right="-143" w:firstLine="0"/>
        <w:jc w:val="center"/>
        <w:rPr>
          <w:b/>
        </w:rPr>
      </w:pPr>
    </w:p>
    <w:p w:rsidR="00CB6620" w:rsidRPr="002E717C" w:rsidRDefault="00CB6620" w:rsidP="00CB6620">
      <w:pPr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CB6620" w:rsidRDefault="00CB6620" w:rsidP="00CB6620">
      <w:pPr>
        <w:ind w:right="-143" w:firstLine="0"/>
        <w:jc w:val="center"/>
        <w:rPr>
          <w:b/>
        </w:rPr>
      </w:pPr>
    </w:p>
    <w:p w:rsidR="00CB6620" w:rsidRPr="002D7178" w:rsidRDefault="00CB6620" w:rsidP="00CB6620">
      <w:pPr>
        <w:ind w:right="-143" w:firstLine="0"/>
        <w:jc w:val="center"/>
        <w:rPr>
          <w:b/>
        </w:rPr>
      </w:pPr>
    </w:p>
    <w:p w:rsidR="00CB6620" w:rsidRPr="00CB6620" w:rsidRDefault="00DA0D88" w:rsidP="00CB6620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26.01.2024         </w:t>
      </w:r>
      <w:r w:rsidR="00CB6620" w:rsidRPr="00CB6620">
        <w:rPr>
          <w:sz w:val="28"/>
          <w:szCs w:val="28"/>
        </w:rPr>
        <w:t xml:space="preserve"> </w:t>
      </w:r>
      <w:r w:rsidR="00CB6620" w:rsidRPr="00CB6620">
        <w:rPr>
          <w:b/>
          <w:sz w:val="28"/>
          <w:szCs w:val="28"/>
        </w:rPr>
        <w:t xml:space="preserve">                          г. Старица</w:t>
      </w:r>
      <w:r w:rsidR="00CB6620" w:rsidRPr="00CB66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</w:t>
      </w:r>
      <w:r w:rsidR="00CB6620" w:rsidRPr="00CB6620">
        <w:rPr>
          <w:sz w:val="28"/>
          <w:szCs w:val="28"/>
        </w:rPr>
        <w:t xml:space="preserve">  № </w:t>
      </w:r>
      <w:r>
        <w:rPr>
          <w:sz w:val="28"/>
          <w:szCs w:val="28"/>
        </w:rPr>
        <w:t>37</w:t>
      </w:r>
    </w:p>
    <w:p w:rsidR="00CB6620" w:rsidRDefault="00CB6620" w:rsidP="00CB6620">
      <w:pPr>
        <w:ind w:right="-1" w:firstLine="0"/>
      </w:pPr>
    </w:p>
    <w:p w:rsidR="000B6F4B" w:rsidRPr="00CA0477" w:rsidRDefault="000B6F4B" w:rsidP="000B6F4B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AE5310" w:rsidRPr="00CB6620" w:rsidRDefault="000B6F4B" w:rsidP="00AE5310">
      <w:pPr>
        <w:suppressAutoHyphens w:val="0"/>
        <w:autoSpaceDE w:val="0"/>
        <w:autoSpaceDN w:val="0"/>
        <w:adjustRightInd w:val="0"/>
        <w:ind w:right="493" w:firstLine="0"/>
        <w:jc w:val="left"/>
        <w:rPr>
          <w:rFonts w:ascii="Times New Roman" w:hAnsi="Times New Roman" w:cs="Times New Roman"/>
          <w:b/>
          <w:color w:val="000000"/>
          <w:kern w:val="0"/>
        </w:rPr>
      </w:pPr>
      <w:r w:rsidRPr="00CB6620">
        <w:rPr>
          <w:rFonts w:ascii="Times New Roman" w:hAnsi="Times New Roman" w:cs="Times New Roman"/>
          <w:b/>
          <w:bCs/>
          <w:kern w:val="36"/>
        </w:rPr>
        <w:t xml:space="preserve">Об утверждении </w:t>
      </w:r>
      <w:r w:rsidRPr="00CB6620">
        <w:rPr>
          <w:rFonts w:ascii="Times New Roman" w:hAnsi="Times New Roman" w:cs="Times New Roman"/>
          <w:b/>
          <w:bCs/>
          <w:color w:val="000000"/>
          <w:spacing w:val="1"/>
          <w:kern w:val="0"/>
        </w:rPr>
        <w:t>П</w:t>
      </w:r>
      <w:r w:rsidR="00AE5310" w:rsidRPr="00CB6620">
        <w:rPr>
          <w:rFonts w:ascii="Times New Roman" w:hAnsi="Times New Roman" w:cs="Times New Roman"/>
          <w:b/>
          <w:bCs/>
          <w:color w:val="000000"/>
          <w:kern w:val="0"/>
        </w:rPr>
        <w:t>орядка использования</w:t>
      </w:r>
      <w:r w:rsidRPr="00CB6620">
        <w:rPr>
          <w:rFonts w:ascii="Times New Roman" w:hAnsi="Times New Roman" w:cs="Times New Roman"/>
          <w:b/>
          <w:color w:val="000000"/>
          <w:kern w:val="0"/>
        </w:rPr>
        <w:t xml:space="preserve"> </w:t>
      </w:r>
    </w:p>
    <w:p w:rsidR="00C24AEA" w:rsidRPr="00CB6620" w:rsidRDefault="00AE5310" w:rsidP="00AE5310">
      <w:pPr>
        <w:suppressAutoHyphens w:val="0"/>
        <w:autoSpaceDE w:val="0"/>
        <w:autoSpaceDN w:val="0"/>
        <w:adjustRightInd w:val="0"/>
        <w:ind w:right="493" w:firstLine="0"/>
        <w:jc w:val="left"/>
        <w:rPr>
          <w:rFonts w:ascii="Times New Roman" w:hAnsi="Times New Roman" w:cs="Times New Roman"/>
          <w:b/>
          <w:color w:val="000000"/>
          <w:kern w:val="0"/>
        </w:rPr>
      </w:pPr>
      <w:r w:rsidRPr="00CB6620">
        <w:rPr>
          <w:rFonts w:ascii="Times New Roman" w:hAnsi="Times New Roman" w:cs="Times New Roman"/>
          <w:b/>
          <w:bCs/>
          <w:color w:val="000000"/>
          <w:kern w:val="0"/>
        </w:rPr>
        <w:t>бюджетных ассигнований</w:t>
      </w:r>
      <w:r w:rsidR="000B6F4B" w:rsidRPr="00CB6620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резервн</w:t>
      </w:r>
      <w:r w:rsidR="000B6F4B" w:rsidRPr="00CB6620">
        <w:rPr>
          <w:rFonts w:ascii="Times New Roman" w:hAnsi="Times New Roman" w:cs="Times New Roman"/>
          <w:b/>
          <w:bCs/>
          <w:color w:val="000000"/>
          <w:spacing w:val="-1"/>
          <w:kern w:val="0"/>
        </w:rPr>
        <w:t>о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го</w:t>
      </w:r>
      <w:r w:rsidR="000B6F4B" w:rsidRPr="00CB6620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фо</w:t>
      </w:r>
      <w:r w:rsidR="000B6F4B" w:rsidRPr="00CB6620">
        <w:rPr>
          <w:rFonts w:ascii="Times New Roman" w:hAnsi="Times New Roman" w:cs="Times New Roman"/>
          <w:b/>
          <w:bCs/>
          <w:color w:val="000000"/>
          <w:spacing w:val="1"/>
          <w:kern w:val="0"/>
        </w:rPr>
        <w:t>н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да</w:t>
      </w:r>
      <w:r w:rsidR="000B6F4B" w:rsidRPr="00CB6620">
        <w:rPr>
          <w:rFonts w:ascii="Times New Roman" w:hAnsi="Times New Roman" w:cs="Times New Roman"/>
          <w:b/>
          <w:color w:val="000000"/>
          <w:kern w:val="0"/>
        </w:rPr>
        <w:t xml:space="preserve"> </w:t>
      </w:r>
    </w:p>
    <w:p w:rsidR="00C24AEA" w:rsidRPr="00CB6620" w:rsidRDefault="00AE5310" w:rsidP="00AE5310">
      <w:pPr>
        <w:suppressAutoHyphens w:val="0"/>
        <w:autoSpaceDE w:val="0"/>
        <w:autoSpaceDN w:val="0"/>
        <w:adjustRightInd w:val="0"/>
        <w:ind w:right="493" w:firstLine="0"/>
        <w:jc w:val="left"/>
        <w:rPr>
          <w:rFonts w:ascii="Times New Roman" w:hAnsi="Times New Roman" w:cs="Times New Roman"/>
          <w:b/>
          <w:bCs/>
          <w:kern w:val="36"/>
        </w:rPr>
      </w:pPr>
      <w:r w:rsidRPr="00CB6620">
        <w:rPr>
          <w:rFonts w:ascii="Times New Roman" w:hAnsi="Times New Roman" w:cs="Times New Roman"/>
          <w:b/>
          <w:color w:val="000000"/>
          <w:kern w:val="0"/>
        </w:rPr>
        <w:t>А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дм</w:t>
      </w:r>
      <w:r w:rsidR="000B6F4B" w:rsidRPr="00CB6620">
        <w:rPr>
          <w:rFonts w:ascii="Times New Roman" w:hAnsi="Times New Roman" w:cs="Times New Roman"/>
          <w:b/>
          <w:bCs/>
          <w:color w:val="000000"/>
          <w:spacing w:val="-1"/>
          <w:kern w:val="0"/>
        </w:rPr>
        <w:t>и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н</w:t>
      </w:r>
      <w:r w:rsidR="000B6F4B" w:rsidRPr="00CB6620">
        <w:rPr>
          <w:rFonts w:ascii="Times New Roman" w:hAnsi="Times New Roman" w:cs="Times New Roman"/>
          <w:b/>
          <w:bCs/>
          <w:color w:val="000000"/>
          <w:spacing w:val="1"/>
          <w:kern w:val="0"/>
        </w:rPr>
        <w:t>и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стр</w:t>
      </w:r>
      <w:r w:rsidR="000B6F4B" w:rsidRPr="00CB6620">
        <w:rPr>
          <w:rFonts w:ascii="Times New Roman" w:hAnsi="Times New Roman" w:cs="Times New Roman"/>
          <w:b/>
          <w:bCs/>
          <w:color w:val="000000"/>
          <w:spacing w:val="-1"/>
          <w:kern w:val="0"/>
        </w:rPr>
        <w:t>а</w:t>
      </w:r>
      <w:r w:rsidR="000B6F4B" w:rsidRPr="00CB6620">
        <w:rPr>
          <w:rFonts w:ascii="Times New Roman" w:hAnsi="Times New Roman" w:cs="Times New Roman"/>
          <w:b/>
          <w:bCs/>
          <w:color w:val="000000"/>
          <w:kern w:val="0"/>
        </w:rPr>
        <w:t>ции</w:t>
      </w:r>
      <w:r w:rsidR="000B6F4B" w:rsidRPr="00CB6620">
        <w:rPr>
          <w:rFonts w:ascii="Times New Roman" w:hAnsi="Times New Roman" w:cs="Times New Roman"/>
          <w:b/>
          <w:color w:val="000000"/>
          <w:spacing w:val="1"/>
          <w:kern w:val="0"/>
        </w:rPr>
        <w:t xml:space="preserve"> </w:t>
      </w:r>
      <w:r w:rsidRPr="00CB6620">
        <w:rPr>
          <w:rFonts w:ascii="Times New Roman" w:hAnsi="Times New Roman" w:cs="Times New Roman"/>
          <w:b/>
          <w:bCs/>
          <w:kern w:val="36"/>
        </w:rPr>
        <w:t>Старицкого</w:t>
      </w:r>
      <w:r w:rsidR="00C24AEA" w:rsidRPr="00CB6620">
        <w:rPr>
          <w:rFonts w:ascii="Times New Roman" w:hAnsi="Times New Roman" w:cs="Times New Roman"/>
          <w:b/>
          <w:bCs/>
          <w:kern w:val="36"/>
        </w:rPr>
        <w:t xml:space="preserve"> </w:t>
      </w:r>
      <w:r w:rsidR="000B6F4B" w:rsidRPr="00CB6620">
        <w:rPr>
          <w:rFonts w:ascii="Times New Roman" w:hAnsi="Times New Roman" w:cs="Times New Roman"/>
          <w:b/>
          <w:bCs/>
          <w:kern w:val="36"/>
        </w:rPr>
        <w:t xml:space="preserve">муниципального </w:t>
      </w:r>
    </w:p>
    <w:p w:rsidR="000B6F4B" w:rsidRPr="00CB6620" w:rsidRDefault="000B6F4B" w:rsidP="00AE5310">
      <w:pPr>
        <w:suppressAutoHyphens w:val="0"/>
        <w:autoSpaceDE w:val="0"/>
        <w:autoSpaceDN w:val="0"/>
        <w:adjustRightInd w:val="0"/>
        <w:ind w:right="493" w:firstLine="0"/>
        <w:jc w:val="left"/>
        <w:rPr>
          <w:rFonts w:ascii="Times New Roman" w:hAnsi="Times New Roman" w:cs="Times New Roman"/>
          <w:b/>
          <w:bCs/>
          <w:kern w:val="36"/>
        </w:rPr>
      </w:pPr>
      <w:r w:rsidRPr="00CB6620">
        <w:rPr>
          <w:rFonts w:ascii="Times New Roman" w:hAnsi="Times New Roman" w:cs="Times New Roman"/>
          <w:b/>
          <w:bCs/>
          <w:kern w:val="36"/>
        </w:rPr>
        <w:t>округа Тверской области</w:t>
      </w:r>
    </w:p>
    <w:p w:rsidR="000B6F4B" w:rsidRPr="00CA0477" w:rsidRDefault="000B6F4B" w:rsidP="000B6F4B">
      <w:pPr>
        <w:widowControl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0B6F4B" w:rsidRPr="00CA0477" w:rsidRDefault="000B6F4B" w:rsidP="000B6F4B">
      <w:pPr>
        <w:widowControl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AE5310" w:rsidRPr="00CA0477" w:rsidRDefault="00C74EA6" w:rsidP="00AE5310">
      <w:pPr>
        <w:widowControl/>
        <w:ind w:firstLine="709"/>
        <w:rPr>
          <w:rFonts w:ascii="Times New Roman" w:hAnsi="Times New Roman" w:cs="Times New Roman"/>
          <w:color w:val="000000"/>
        </w:rPr>
      </w:pPr>
      <w:r w:rsidRPr="00CA0477">
        <w:rPr>
          <w:rFonts w:ascii="Times New Roman" w:hAnsi="Times New Roman" w:cs="Times New Roman"/>
          <w:color w:val="000000"/>
        </w:rPr>
        <w:t xml:space="preserve">В соответствии со статьей 81 Бюджетного кодекса Российской Федерации, Положением о бюджетном процессе в </w:t>
      </w:r>
      <w:r w:rsidR="00AE5310" w:rsidRPr="00CA0477">
        <w:rPr>
          <w:rFonts w:ascii="Times New Roman" w:hAnsi="Times New Roman" w:cs="Times New Roman"/>
          <w:color w:val="000000"/>
        </w:rPr>
        <w:t>Старицким</w:t>
      </w:r>
      <w:r w:rsidRPr="00CA0477">
        <w:rPr>
          <w:rFonts w:ascii="Times New Roman" w:hAnsi="Times New Roman" w:cs="Times New Roman"/>
          <w:color w:val="000000"/>
        </w:rPr>
        <w:t xml:space="preserve"> муниципальном округе Тверской области, утвержденным решением Думы </w:t>
      </w:r>
      <w:r w:rsidR="00AE5310" w:rsidRPr="00CA0477">
        <w:rPr>
          <w:rFonts w:ascii="Times New Roman" w:hAnsi="Times New Roman" w:cs="Times New Roman"/>
          <w:color w:val="000000"/>
        </w:rPr>
        <w:t>Старицкого</w:t>
      </w:r>
      <w:r w:rsidRPr="00CA0477">
        <w:rPr>
          <w:rFonts w:ascii="Times New Roman" w:hAnsi="Times New Roman" w:cs="Times New Roman"/>
          <w:color w:val="000000"/>
        </w:rPr>
        <w:t xml:space="preserve"> муниципального округа Тверской области от </w:t>
      </w:r>
      <w:r w:rsidR="00AE5310" w:rsidRPr="00CA0477">
        <w:rPr>
          <w:rFonts w:ascii="Times New Roman" w:hAnsi="Times New Roman" w:cs="Times New Roman"/>
          <w:color w:val="000000"/>
        </w:rPr>
        <w:t>09</w:t>
      </w:r>
      <w:r w:rsidRPr="00CA0477">
        <w:rPr>
          <w:rFonts w:ascii="Times New Roman" w:hAnsi="Times New Roman" w:cs="Times New Roman"/>
          <w:color w:val="000000"/>
        </w:rPr>
        <w:t>.12.202</w:t>
      </w:r>
      <w:r w:rsidR="00AE5310" w:rsidRPr="00CA0477">
        <w:rPr>
          <w:rFonts w:ascii="Times New Roman" w:hAnsi="Times New Roman" w:cs="Times New Roman"/>
          <w:color w:val="000000"/>
        </w:rPr>
        <w:t>2</w:t>
      </w:r>
      <w:r w:rsidRPr="00CA0477">
        <w:rPr>
          <w:rFonts w:ascii="Times New Roman" w:hAnsi="Times New Roman" w:cs="Times New Roman"/>
          <w:color w:val="000000"/>
        </w:rPr>
        <w:t xml:space="preserve"> № </w:t>
      </w:r>
      <w:r w:rsidR="00AE5310" w:rsidRPr="00CA0477">
        <w:rPr>
          <w:rFonts w:ascii="Times New Roman" w:hAnsi="Times New Roman" w:cs="Times New Roman"/>
          <w:color w:val="000000"/>
        </w:rPr>
        <w:t>40</w:t>
      </w:r>
      <w:r w:rsidRPr="00CA0477">
        <w:rPr>
          <w:rFonts w:ascii="Times New Roman" w:hAnsi="Times New Roman" w:cs="Times New Roman"/>
          <w:color w:val="000000"/>
        </w:rPr>
        <w:t xml:space="preserve">, </w:t>
      </w:r>
    </w:p>
    <w:p w:rsidR="00AE5310" w:rsidRPr="00CA0477" w:rsidRDefault="00AE5310" w:rsidP="00AE5310">
      <w:pPr>
        <w:widowControl/>
        <w:ind w:firstLine="709"/>
        <w:rPr>
          <w:rFonts w:ascii="Times New Roman" w:hAnsi="Times New Roman" w:cs="Times New Roman"/>
          <w:color w:val="000000"/>
        </w:rPr>
      </w:pPr>
    </w:p>
    <w:p w:rsidR="00CB6620" w:rsidRPr="00816532" w:rsidRDefault="00CB6620" w:rsidP="00CB6620">
      <w:pPr>
        <w:jc w:val="center"/>
        <w:rPr>
          <w:b/>
        </w:rPr>
      </w:pPr>
      <w:r w:rsidRPr="00816532">
        <w:rPr>
          <w:b/>
        </w:rPr>
        <w:t>Администрация Старицкого муниципального округа Тверской области ПОСТАНОВ</w:t>
      </w:r>
      <w:r>
        <w:rPr>
          <w:b/>
        </w:rPr>
        <w:t>ЛЯЕТ</w:t>
      </w:r>
      <w:r w:rsidRPr="00816532">
        <w:rPr>
          <w:b/>
        </w:rPr>
        <w:t>:</w:t>
      </w:r>
    </w:p>
    <w:p w:rsidR="00AE5310" w:rsidRPr="00CA0477" w:rsidRDefault="00AE5310" w:rsidP="00AE5310">
      <w:pPr>
        <w:widowControl/>
        <w:ind w:firstLine="709"/>
        <w:jc w:val="center"/>
        <w:rPr>
          <w:rFonts w:ascii="Times New Roman" w:hAnsi="Times New Roman" w:cs="Times New Roman"/>
          <w:b/>
          <w:spacing w:val="30"/>
          <w:kern w:val="0"/>
          <w:lang w:eastAsia="ar-SA"/>
        </w:rPr>
      </w:pPr>
    </w:p>
    <w:p w:rsidR="00C74EA6" w:rsidRPr="00CA0477" w:rsidRDefault="00C74EA6" w:rsidP="00C24AEA">
      <w:pPr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  <w:lang w:eastAsia="ar-SA"/>
        </w:rPr>
      </w:pPr>
      <w:bookmarkStart w:id="0" w:name="sub_3"/>
      <w:r w:rsidRPr="00CA0477">
        <w:rPr>
          <w:rFonts w:ascii="Times New Roman" w:hAnsi="Times New Roman" w:cs="Times New Roman"/>
          <w:kern w:val="0"/>
          <w:lang w:eastAsia="ar-SA"/>
        </w:rPr>
        <w:t xml:space="preserve">1. Утвердить </w:t>
      </w:r>
      <w:r w:rsidR="00C24AEA" w:rsidRPr="00CA0477">
        <w:rPr>
          <w:rFonts w:ascii="Times New Roman" w:hAnsi="Times New Roman" w:cs="Times New Roman"/>
          <w:bCs/>
          <w:color w:val="000000"/>
          <w:spacing w:val="1"/>
          <w:kern w:val="0"/>
        </w:rPr>
        <w:t>П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орядок использования</w:t>
      </w:r>
      <w:r w:rsidR="00C24AEA" w:rsidRPr="00CA0477">
        <w:rPr>
          <w:rFonts w:ascii="Times New Roman" w:hAnsi="Times New Roman" w:cs="Times New Roman"/>
          <w:color w:val="000000"/>
          <w:kern w:val="0"/>
        </w:rPr>
        <w:t xml:space="preserve"> 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бюджетных ассигнований</w:t>
      </w:r>
      <w:r w:rsidR="00C24AEA" w:rsidRPr="00CA0477">
        <w:rPr>
          <w:rFonts w:ascii="Times New Roman" w:hAnsi="Times New Roman" w:cs="Times New Roman"/>
          <w:color w:val="000000"/>
          <w:kern w:val="0"/>
        </w:rPr>
        <w:t xml:space="preserve"> 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резервн</w:t>
      </w:r>
      <w:r w:rsidR="00C24AEA" w:rsidRPr="00CA0477">
        <w:rPr>
          <w:rFonts w:ascii="Times New Roman" w:hAnsi="Times New Roman" w:cs="Times New Roman"/>
          <w:bCs/>
          <w:color w:val="000000"/>
          <w:spacing w:val="-1"/>
          <w:kern w:val="0"/>
        </w:rPr>
        <w:t>о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го</w:t>
      </w:r>
      <w:r w:rsidR="00C24AEA" w:rsidRPr="00CA0477">
        <w:rPr>
          <w:rFonts w:ascii="Times New Roman" w:hAnsi="Times New Roman" w:cs="Times New Roman"/>
          <w:color w:val="000000"/>
          <w:kern w:val="0"/>
        </w:rPr>
        <w:t xml:space="preserve"> ф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о</w:t>
      </w:r>
      <w:r w:rsidR="00C24AEA" w:rsidRPr="00CA0477">
        <w:rPr>
          <w:rFonts w:ascii="Times New Roman" w:hAnsi="Times New Roman" w:cs="Times New Roman"/>
          <w:bCs/>
          <w:color w:val="000000"/>
          <w:spacing w:val="1"/>
          <w:kern w:val="0"/>
        </w:rPr>
        <w:t>н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да</w:t>
      </w:r>
      <w:r w:rsidR="00C24AEA" w:rsidRPr="00CA0477">
        <w:rPr>
          <w:rFonts w:ascii="Times New Roman" w:hAnsi="Times New Roman" w:cs="Times New Roman"/>
          <w:color w:val="000000"/>
          <w:kern w:val="0"/>
        </w:rPr>
        <w:t xml:space="preserve"> А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дм</w:t>
      </w:r>
      <w:r w:rsidR="00C24AEA" w:rsidRPr="00CA0477">
        <w:rPr>
          <w:rFonts w:ascii="Times New Roman" w:hAnsi="Times New Roman" w:cs="Times New Roman"/>
          <w:bCs/>
          <w:color w:val="000000"/>
          <w:spacing w:val="-1"/>
          <w:kern w:val="0"/>
        </w:rPr>
        <w:t>и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н</w:t>
      </w:r>
      <w:r w:rsidR="00C24AEA" w:rsidRPr="00CA0477">
        <w:rPr>
          <w:rFonts w:ascii="Times New Roman" w:hAnsi="Times New Roman" w:cs="Times New Roman"/>
          <w:bCs/>
          <w:color w:val="000000"/>
          <w:spacing w:val="1"/>
          <w:kern w:val="0"/>
        </w:rPr>
        <w:t>и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стр</w:t>
      </w:r>
      <w:r w:rsidR="00C24AEA" w:rsidRPr="00CA0477">
        <w:rPr>
          <w:rFonts w:ascii="Times New Roman" w:hAnsi="Times New Roman" w:cs="Times New Roman"/>
          <w:bCs/>
          <w:color w:val="000000"/>
          <w:spacing w:val="-1"/>
          <w:kern w:val="0"/>
        </w:rPr>
        <w:t>а</w:t>
      </w:r>
      <w:r w:rsidR="00C24AEA" w:rsidRPr="00CA0477">
        <w:rPr>
          <w:rFonts w:ascii="Times New Roman" w:hAnsi="Times New Roman" w:cs="Times New Roman"/>
          <w:bCs/>
          <w:color w:val="000000"/>
          <w:kern w:val="0"/>
        </w:rPr>
        <w:t>ции</w:t>
      </w:r>
      <w:r w:rsidR="00C24AEA" w:rsidRPr="00CA0477">
        <w:rPr>
          <w:rFonts w:ascii="Times New Roman" w:hAnsi="Times New Roman" w:cs="Times New Roman"/>
          <w:color w:val="000000"/>
          <w:spacing w:val="1"/>
          <w:kern w:val="0"/>
        </w:rPr>
        <w:t xml:space="preserve"> </w:t>
      </w:r>
      <w:r w:rsidR="00C24AEA" w:rsidRPr="00CA0477">
        <w:rPr>
          <w:rFonts w:ascii="Times New Roman" w:hAnsi="Times New Roman" w:cs="Times New Roman"/>
          <w:bCs/>
          <w:kern w:val="36"/>
        </w:rPr>
        <w:t>Старицкого муниципального округа Тверской области</w:t>
      </w:r>
      <w:r w:rsidR="00C24AEA" w:rsidRPr="00CA0477">
        <w:rPr>
          <w:rFonts w:ascii="Times New Roman" w:hAnsi="Times New Roman" w:cs="Times New Roman"/>
          <w:kern w:val="0"/>
          <w:lang w:eastAsia="ar-SA"/>
        </w:rPr>
        <w:t xml:space="preserve"> </w:t>
      </w:r>
      <w:r w:rsidRPr="00CA0477">
        <w:rPr>
          <w:rFonts w:ascii="Times New Roman" w:hAnsi="Times New Roman" w:cs="Times New Roman"/>
          <w:kern w:val="0"/>
          <w:lang w:eastAsia="ar-SA"/>
        </w:rPr>
        <w:t>(прилагается).</w:t>
      </w:r>
    </w:p>
    <w:p w:rsidR="00BE3E3C" w:rsidRPr="00CA0477" w:rsidRDefault="00C74EA6" w:rsidP="00BE3E3C">
      <w:pPr>
        <w:rPr>
          <w:rFonts w:ascii="Times New Roman" w:hAnsi="Times New Roman" w:cs="Times New Roman"/>
        </w:rPr>
      </w:pPr>
      <w:r w:rsidRPr="00CA0477">
        <w:rPr>
          <w:rFonts w:ascii="Times New Roman" w:hAnsi="Times New Roman" w:cs="Times New Roman"/>
          <w:kern w:val="0"/>
          <w:lang w:eastAsia="ar-SA"/>
        </w:rPr>
        <w:t xml:space="preserve">2. </w:t>
      </w:r>
      <w:r w:rsidR="00BE3E3C" w:rsidRPr="00CA0477">
        <w:rPr>
          <w:rFonts w:ascii="Times New Roman" w:hAnsi="Times New Roman" w:cs="Times New Roman"/>
        </w:rPr>
        <w:t>Признать утратившими силу постановления администрации Старицкого района Тверской области:</w:t>
      </w:r>
    </w:p>
    <w:p w:rsidR="00BE3E3C" w:rsidRPr="00CA0477" w:rsidRDefault="00BE3E3C" w:rsidP="00BE3E3C">
      <w:pPr>
        <w:rPr>
          <w:rFonts w:ascii="Times New Roman" w:hAnsi="Times New Roman" w:cs="Times New Roman"/>
        </w:rPr>
      </w:pPr>
      <w:r w:rsidRPr="00CA0477">
        <w:rPr>
          <w:rFonts w:ascii="Times New Roman" w:hAnsi="Times New Roman" w:cs="Times New Roman"/>
        </w:rPr>
        <w:t>от 03.04.2014 № 201 "Об утверждении Положения о порядке использования средств резервного фонда администрации Старицкого района Тверской области»;</w:t>
      </w:r>
    </w:p>
    <w:p w:rsidR="00BE3E3C" w:rsidRPr="00CA0477" w:rsidRDefault="00BE3E3C" w:rsidP="00BE3E3C">
      <w:pPr>
        <w:rPr>
          <w:rFonts w:ascii="Times New Roman" w:hAnsi="Times New Roman" w:cs="Times New Roman"/>
        </w:rPr>
      </w:pPr>
      <w:r w:rsidRPr="00CA0477">
        <w:rPr>
          <w:rFonts w:ascii="Times New Roman" w:hAnsi="Times New Roman" w:cs="Times New Roman"/>
        </w:rPr>
        <w:t>от 31.01.2020 № 45 «О внесении изменений в постановление администрации Старицкого района Тверской области от 03.04.2014 года № 201».</w:t>
      </w:r>
    </w:p>
    <w:p w:rsidR="00904D1E" w:rsidRPr="00B66947" w:rsidRDefault="00C74EA6" w:rsidP="00BE3E3C">
      <w:pPr>
        <w:widowControl/>
        <w:ind w:firstLine="709"/>
        <w:rPr>
          <w:rFonts w:ascii="Times New Roman" w:hAnsi="Times New Roman" w:cs="Times New Roman"/>
          <w:kern w:val="0"/>
          <w:lang w:eastAsia="ar-SA"/>
        </w:rPr>
      </w:pPr>
      <w:r w:rsidRPr="00B66947">
        <w:rPr>
          <w:rFonts w:ascii="Times New Roman" w:hAnsi="Times New Roman" w:cs="Times New Roman"/>
          <w:kern w:val="0"/>
          <w:lang w:eastAsia="ar-SA"/>
        </w:rPr>
        <w:t xml:space="preserve">3. </w:t>
      </w:r>
      <w:r w:rsidR="00BE3E3C" w:rsidRPr="00B66947">
        <w:rPr>
          <w:rFonts w:ascii="Times New Roman" w:hAnsi="Times New Roman" w:cs="Times New Roman"/>
          <w:kern w:val="0"/>
          <w:lang w:eastAsia="ar-SA"/>
        </w:rPr>
        <w:t xml:space="preserve">Настоящее постановление вступает в силу </w:t>
      </w:r>
      <w:r w:rsidR="00904D1E" w:rsidRPr="00B66947">
        <w:rPr>
          <w:rFonts w:ascii="Times New Roman" w:hAnsi="Times New Roman" w:cs="Times New Roman"/>
          <w:kern w:val="0"/>
          <w:lang w:eastAsia="ar-SA"/>
        </w:rPr>
        <w:t>со дня</w:t>
      </w:r>
      <w:r w:rsidR="00BE3E3C" w:rsidRPr="00B66947">
        <w:rPr>
          <w:rFonts w:ascii="Times New Roman" w:hAnsi="Times New Roman" w:cs="Times New Roman"/>
          <w:kern w:val="0"/>
          <w:lang w:eastAsia="ar-SA"/>
        </w:rPr>
        <w:t xml:space="preserve"> его </w:t>
      </w:r>
      <w:r w:rsidR="00AD3161" w:rsidRPr="00B66947">
        <w:rPr>
          <w:rFonts w:ascii="Times New Roman" w:hAnsi="Times New Roman" w:cs="Times New Roman"/>
          <w:kern w:val="0"/>
          <w:lang w:eastAsia="ar-SA"/>
        </w:rPr>
        <w:t>подписания</w:t>
      </w:r>
      <w:r w:rsidR="00B66947" w:rsidRPr="00B66947">
        <w:rPr>
          <w:rFonts w:ascii="Times New Roman" w:hAnsi="Times New Roman" w:cs="Times New Roman"/>
          <w:kern w:val="0"/>
          <w:lang w:eastAsia="ar-SA"/>
        </w:rPr>
        <w:t>,</w:t>
      </w:r>
      <w:r w:rsidR="00AD3161" w:rsidRPr="00B66947">
        <w:rPr>
          <w:rFonts w:ascii="Times New Roman" w:hAnsi="Times New Roman" w:cs="Times New Roman"/>
          <w:kern w:val="0"/>
          <w:lang w:eastAsia="ar-SA"/>
        </w:rPr>
        <w:t xml:space="preserve"> </w:t>
      </w:r>
      <w:r w:rsidR="00B66947" w:rsidRPr="00B66947">
        <w:rPr>
          <w:rFonts w:ascii="Times New Roman" w:hAnsi="Times New Roman" w:cs="Times New Roman"/>
        </w:rPr>
        <w:t>подлежит официальному опубликованию в газете «Старицкий вестник» и размещению</w:t>
      </w:r>
      <w:r w:rsidR="00B66947" w:rsidRPr="00B66947">
        <w:rPr>
          <w:rFonts w:ascii="Times New Roman" w:hAnsi="Times New Roman" w:cs="Times New Roman"/>
          <w:kern w:val="0"/>
          <w:lang w:eastAsia="ar-SA"/>
        </w:rPr>
        <w:t xml:space="preserve"> </w:t>
      </w:r>
      <w:r w:rsidR="00AD3161" w:rsidRPr="00B66947">
        <w:rPr>
          <w:rFonts w:ascii="Times New Roman" w:hAnsi="Times New Roman" w:cs="Times New Roman"/>
          <w:kern w:val="0"/>
          <w:lang w:eastAsia="ar-SA"/>
        </w:rPr>
        <w:t>на официальном сайте Администрации Старицкого муниципального округа в информационно-телекоммуникационной сети Интернет</w:t>
      </w:r>
      <w:r w:rsidR="00904D1E" w:rsidRPr="00B66947">
        <w:rPr>
          <w:rFonts w:ascii="Times New Roman" w:hAnsi="Times New Roman" w:cs="Times New Roman"/>
          <w:kern w:val="0"/>
          <w:lang w:eastAsia="ar-SA"/>
        </w:rPr>
        <w:t>.</w:t>
      </w:r>
    </w:p>
    <w:p w:rsidR="00BE3E3C" w:rsidRPr="00CA0477" w:rsidRDefault="00BE3E3C" w:rsidP="00C24AEA">
      <w:pPr>
        <w:widowControl/>
        <w:ind w:firstLine="709"/>
        <w:rPr>
          <w:rFonts w:ascii="Times New Roman" w:hAnsi="Times New Roman" w:cs="Times New Roman"/>
          <w:kern w:val="0"/>
          <w:lang w:eastAsia="ar-SA"/>
        </w:rPr>
      </w:pPr>
    </w:p>
    <w:p w:rsidR="00C74EA6" w:rsidRPr="00CA0477" w:rsidRDefault="00C74EA6" w:rsidP="000B6F4B">
      <w:pPr>
        <w:widowControl/>
        <w:ind w:firstLine="0"/>
        <w:jc w:val="left"/>
        <w:rPr>
          <w:rFonts w:ascii="Times New Roman" w:hAnsi="Times New Roman" w:cs="Times New Roman"/>
          <w:kern w:val="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0B6F4B" w:rsidRPr="00CA0477" w:rsidTr="000B6F4B">
        <w:tc>
          <w:tcPr>
            <w:tcW w:w="5523" w:type="dxa"/>
            <w:shd w:val="clear" w:color="auto" w:fill="auto"/>
          </w:tcPr>
          <w:p w:rsidR="00AD3161" w:rsidRPr="00CA0477" w:rsidRDefault="000B6F4B" w:rsidP="000B6F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A0477">
              <w:rPr>
                <w:rFonts w:ascii="Times New Roman" w:hAnsi="Times New Roman" w:cs="Times New Roman"/>
                <w:color w:val="000000"/>
                <w:kern w:val="0"/>
              </w:rPr>
              <w:t xml:space="preserve">Глава </w:t>
            </w:r>
          </w:p>
          <w:p w:rsidR="000B6F4B" w:rsidRPr="00CA0477" w:rsidRDefault="00AD3161" w:rsidP="00AD3161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A0477">
              <w:rPr>
                <w:rFonts w:ascii="Times New Roman" w:hAnsi="Times New Roman" w:cs="Times New Roman"/>
                <w:color w:val="000000"/>
                <w:kern w:val="0"/>
              </w:rPr>
              <w:t xml:space="preserve">Старицкого </w:t>
            </w:r>
            <w:r w:rsidR="000B6F4B" w:rsidRPr="00CA0477">
              <w:rPr>
                <w:rFonts w:ascii="Times New Roman" w:hAnsi="Times New Roman" w:cs="Times New Roman"/>
                <w:color w:val="000000"/>
                <w:kern w:val="0"/>
              </w:rPr>
              <w:t>муниципального округа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0B6F4B" w:rsidRPr="00CA0477" w:rsidRDefault="00AD3161" w:rsidP="00CB6620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A0477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="00CB6620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 </w:t>
            </w:r>
            <w:r w:rsidRPr="00CA0477">
              <w:rPr>
                <w:rFonts w:ascii="Times New Roman" w:hAnsi="Times New Roman" w:cs="Times New Roman"/>
                <w:color w:val="000000"/>
                <w:kern w:val="0"/>
              </w:rPr>
              <w:t>С.Ю.</w:t>
            </w:r>
            <w:r w:rsidR="00CB6620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CA0477">
              <w:rPr>
                <w:rFonts w:ascii="Times New Roman" w:hAnsi="Times New Roman" w:cs="Times New Roman"/>
                <w:color w:val="000000"/>
                <w:kern w:val="0"/>
              </w:rPr>
              <w:t>Журавл</w:t>
            </w:r>
            <w:r w:rsidR="00CB6620">
              <w:rPr>
                <w:rFonts w:ascii="Times New Roman" w:hAnsi="Times New Roman" w:cs="Times New Roman"/>
                <w:color w:val="000000"/>
                <w:kern w:val="0"/>
              </w:rPr>
              <w:t>ё</w:t>
            </w:r>
            <w:r w:rsidRPr="00CA0477">
              <w:rPr>
                <w:rFonts w:ascii="Times New Roman" w:hAnsi="Times New Roman" w:cs="Times New Roman"/>
                <w:color w:val="000000"/>
                <w:kern w:val="0"/>
              </w:rPr>
              <w:t>в</w:t>
            </w:r>
          </w:p>
        </w:tc>
      </w:tr>
    </w:tbl>
    <w:p w:rsidR="000B6F4B" w:rsidRPr="00AE5310" w:rsidRDefault="000B6F4B" w:rsidP="000B6F4B">
      <w:pPr>
        <w:widowControl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ar-SA"/>
        </w:rPr>
        <w:sectPr w:rsidR="000B6F4B" w:rsidRPr="00AE5310" w:rsidSect="000B6F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bookmarkEnd w:id="0"/>
    <w:tbl>
      <w:tblPr>
        <w:tblW w:w="50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246"/>
      </w:tblGrid>
      <w:tr w:rsidR="000B6F4B" w:rsidRPr="00BF70B5" w:rsidTr="00E14372">
        <w:tc>
          <w:tcPr>
            <w:tcW w:w="2465" w:type="pct"/>
          </w:tcPr>
          <w:p w:rsidR="000B6F4B" w:rsidRPr="00BF70B5" w:rsidRDefault="000B6F4B" w:rsidP="000B6F4B">
            <w:pPr>
              <w:widowControl/>
              <w:suppressAutoHyphens w:val="0"/>
              <w:ind w:firstLine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35" w:type="pct"/>
          </w:tcPr>
          <w:p w:rsidR="000B6F4B" w:rsidRPr="00BF70B5" w:rsidRDefault="000B6F4B" w:rsidP="00CB662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F70B5">
              <w:rPr>
                <w:rFonts w:ascii="Times New Roman" w:hAnsi="Times New Roman" w:cs="Times New Roman"/>
                <w:color w:val="000000"/>
                <w:kern w:val="0"/>
              </w:rPr>
              <w:t>Приложение</w:t>
            </w:r>
          </w:p>
          <w:p w:rsidR="000B6F4B" w:rsidRPr="00BF70B5" w:rsidRDefault="000B6F4B" w:rsidP="00CB662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F70B5">
              <w:rPr>
                <w:rFonts w:ascii="Times New Roman" w:hAnsi="Times New Roman" w:cs="Times New Roman"/>
                <w:color w:val="000000"/>
                <w:kern w:val="0"/>
              </w:rPr>
              <w:t>к постановлению Администрации</w:t>
            </w:r>
          </w:p>
          <w:p w:rsidR="000B6F4B" w:rsidRPr="00BF70B5" w:rsidRDefault="00AD3161" w:rsidP="00CB662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F70B5">
              <w:rPr>
                <w:rFonts w:ascii="Times New Roman" w:hAnsi="Times New Roman" w:cs="Times New Roman"/>
                <w:color w:val="000000"/>
                <w:kern w:val="0"/>
              </w:rPr>
              <w:t>Старицкого</w:t>
            </w:r>
            <w:r w:rsidR="000B6F4B" w:rsidRPr="00BF70B5">
              <w:rPr>
                <w:rFonts w:ascii="Times New Roman" w:hAnsi="Times New Roman" w:cs="Times New Roman"/>
                <w:color w:val="000000"/>
                <w:kern w:val="0"/>
              </w:rPr>
              <w:t xml:space="preserve"> муниципального округа</w:t>
            </w:r>
          </w:p>
          <w:p w:rsidR="000B6F4B" w:rsidRPr="00BF70B5" w:rsidRDefault="00AD3161" w:rsidP="00DA0D88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F70B5">
              <w:rPr>
                <w:rFonts w:ascii="Times New Roman" w:hAnsi="Times New Roman" w:cs="Times New Roman"/>
                <w:color w:val="000000"/>
                <w:lang w:eastAsia="zh-CN" w:bidi="hi-IN"/>
              </w:rPr>
              <w:t>от</w:t>
            </w:r>
            <w:r w:rsidR="00CB6620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</w:t>
            </w:r>
            <w:r w:rsidR="00DA0D88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26.01.2024  </w:t>
            </w:r>
            <w:r w:rsidR="000B6F4B" w:rsidRPr="00BF70B5">
              <w:rPr>
                <w:rFonts w:ascii="Times New Roman" w:hAnsi="Times New Roman" w:cs="Times New Roman"/>
                <w:color w:val="000000"/>
                <w:kern w:val="0"/>
              </w:rPr>
              <w:t xml:space="preserve">№ </w:t>
            </w:r>
            <w:r w:rsidRPr="00BF70B5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DA0D88"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  <w:bookmarkStart w:id="1" w:name="_GoBack"/>
            <w:bookmarkEnd w:id="1"/>
          </w:p>
        </w:tc>
      </w:tr>
    </w:tbl>
    <w:p w:rsidR="000B6F4B" w:rsidRPr="00BF70B5" w:rsidRDefault="000B6F4B" w:rsidP="000B6F4B">
      <w:pPr>
        <w:widowControl/>
        <w:autoSpaceDE w:val="0"/>
        <w:rPr>
          <w:rFonts w:ascii="Times New Roman" w:hAnsi="Times New Roman" w:cs="Times New Roman"/>
          <w:kern w:val="0"/>
          <w:lang w:eastAsia="ar-SA"/>
        </w:rPr>
      </w:pPr>
    </w:p>
    <w:p w:rsidR="00AD3161" w:rsidRPr="00BF70B5" w:rsidRDefault="00AD3161" w:rsidP="00AD3161">
      <w:pPr>
        <w:suppressAutoHyphens w:val="0"/>
        <w:autoSpaceDE w:val="0"/>
        <w:autoSpaceDN w:val="0"/>
        <w:adjustRightInd w:val="0"/>
        <w:ind w:right="493" w:firstLine="0"/>
        <w:jc w:val="center"/>
        <w:rPr>
          <w:rFonts w:ascii="Times New Roman" w:hAnsi="Times New Roman" w:cs="Times New Roman"/>
          <w:b/>
          <w:color w:val="000000"/>
          <w:kern w:val="0"/>
        </w:rPr>
      </w:pPr>
      <w:r w:rsidRPr="00BF70B5">
        <w:rPr>
          <w:rFonts w:ascii="Times New Roman" w:hAnsi="Times New Roman" w:cs="Times New Roman"/>
          <w:b/>
          <w:bCs/>
          <w:color w:val="000000"/>
          <w:spacing w:val="1"/>
          <w:kern w:val="0"/>
        </w:rPr>
        <w:t>П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орядок использования</w:t>
      </w:r>
      <w:r w:rsidRPr="00BF70B5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бюджетных ассигнований</w:t>
      </w:r>
      <w:r w:rsidRPr="00BF70B5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резервн</w:t>
      </w:r>
      <w:r w:rsidRPr="00BF70B5">
        <w:rPr>
          <w:rFonts w:ascii="Times New Roman" w:hAnsi="Times New Roman" w:cs="Times New Roman"/>
          <w:b/>
          <w:bCs/>
          <w:color w:val="000000"/>
          <w:spacing w:val="-1"/>
          <w:kern w:val="0"/>
        </w:rPr>
        <w:t>о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го</w:t>
      </w:r>
      <w:r w:rsidRPr="00BF70B5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фо</w:t>
      </w:r>
      <w:r w:rsidRPr="00BF70B5">
        <w:rPr>
          <w:rFonts w:ascii="Times New Roman" w:hAnsi="Times New Roman" w:cs="Times New Roman"/>
          <w:b/>
          <w:bCs/>
          <w:color w:val="000000"/>
          <w:spacing w:val="1"/>
          <w:kern w:val="0"/>
        </w:rPr>
        <w:t>н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да</w:t>
      </w:r>
    </w:p>
    <w:p w:rsidR="000B6F4B" w:rsidRPr="00BF70B5" w:rsidRDefault="00AD3161" w:rsidP="00AD3161">
      <w:pPr>
        <w:suppressAutoHyphens w:val="0"/>
        <w:autoSpaceDE w:val="0"/>
        <w:autoSpaceDN w:val="0"/>
        <w:adjustRightInd w:val="0"/>
        <w:ind w:right="493" w:firstLine="0"/>
        <w:jc w:val="center"/>
        <w:rPr>
          <w:rFonts w:ascii="Times New Roman" w:hAnsi="Times New Roman" w:cs="Times New Roman"/>
          <w:b/>
          <w:bCs/>
          <w:kern w:val="36"/>
        </w:rPr>
      </w:pPr>
      <w:r w:rsidRPr="00BF70B5">
        <w:rPr>
          <w:rFonts w:ascii="Times New Roman" w:hAnsi="Times New Roman" w:cs="Times New Roman"/>
          <w:b/>
          <w:color w:val="000000"/>
          <w:kern w:val="0"/>
        </w:rPr>
        <w:t>А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дм</w:t>
      </w:r>
      <w:r w:rsidRPr="00BF70B5">
        <w:rPr>
          <w:rFonts w:ascii="Times New Roman" w:hAnsi="Times New Roman" w:cs="Times New Roman"/>
          <w:b/>
          <w:bCs/>
          <w:color w:val="000000"/>
          <w:spacing w:val="-1"/>
          <w:kern w:val="0"/>
        </w:rPr>
        <w:t>и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н</w:t>
      </w:r>
      <w:r w:rsidRPr="00BF70B5">
        <w:rPr>
          <w:rFonts w:ascii="Times New Roman" w:hAnsi="Times New Roman" w:cs="Times New Roman"/>
          <w:b/>
          <w:bCs/>
          <w:color w:val="000000"/>
          <w:spacing w:val="1"/>
          <w:kern w:val="0"/>
        </w:rPr>
        <w:t>и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стр</w:t>
      </w:r>
      <w:r w:rsidRPr="00BF70B5">
        <w:rPr>
          <w:rFonts w:ascii="Times New Roman" w:hAnsi="Times New Roman" w:cs="Times New Roman"/>
          <w:b/>
          <w:bCs/>
          <w:color w:val="000000"/>
          <w:spacing w:val="-1"/>
          <w:kern w:val="0"/>
        </w:rPr>
        <w:t>а</w:t>
      </w:r>
      <w:r w:rsidRPr="00BF70B5">
        <w:rPr>
          <w:rFonts w:ascii="Times New Roman" w:hAnsi="Times New Roman" w:cs="Times New Roman"/>
          <w:b/>
          <w:bCs/>
          <w:color w:val="000000"/>
          <w:kern w:val="0"/>
        </w:rPr>
        <w:t>ции</w:t>
      </w:r>
      <w:r w:rsidRPr="00BF70B5">
        <w:rPr>
          <w:rFonts w:ascii="Times New Roman" w:hAnsi="Times New Roman" w:cs="Times New Roman"/>
          <w:b/>
          <w:color w:val="000000"/>
          <w:spacing w:val="1"/>
          <w:kern w:val="0"/>
        </w:rPr>
        <w:t xml:space="preserve"> </w:t>
      </w:r>
      <w:r w:rsidRPr="00BF70B5">
        <w:rPr>
          <w:rFonts w:ascii="Times New Roman" w:hAnsi="Times New Roman" w:cs="Times New Roman"/>
          <w:b/>
          <w:bCs/>
          <w:kern w:val="36"/>
        </w:rPr>
        <w:t>Старицкого муниципального округа Тверской области</w:t>
      </w:r>
    </w:p>
    <w:p w:rsidR="00AD3161" w:rsidRPr="00BF70B5" w:rsidRDefault="00AD3161" w:rsidP="00AD3161">
      <w:pPr>
        <w:suppressAutoHyphens w:val="0"/>
        <w:autoSpaceDE w:val="0"/>
        <w:autoSpaceDN w:val="0"/>
        <w:adjustRightInd w:val="0"/>
        <w:ind w:right="493" w:firstLine="0"/>
        <w:jc w:val="left"/>
        <w:rPr>
          <w:rFonts w:ascii="Times New Roman" w:hAnsi="Times New Roman" w:cs="Times New Roman"/>
          <w:kern w:val="0"/>
          <w:lang w:eastAsia="ar-SA"/>
        </w:rPr>
      </w:pPr>
    </w:p>
    <w:p w:rsidR="00AD3161" w:rsidRPr="00BF70B5" w:rsidRDefault="00AD3161" w:rsidP="00FB19CF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kern w:val="36"/>
        </w:rPr>
      </w:pPr>
      <w:r w:rsidRPr="00BF70B5">
        <w:rPr>
          <w:rFonts w:ascii="Times New Roman" w:hAnsi="Times New Roman" w:cs="Times New Roman"/>
          <w:bCs/>
          <w:kern w:val="36"/>
        </w:rPr>
        <w:t xml:space="preserve">Настоящий порядок в соответствии со статьей 81 Бюджетного кодекса Российской Федерации определяет процедуру использования бюджетных ассигнований резервного фонда </w:t>
      </w:r>
      <w:r w:rsidRPr="00BF70B5">
        <w:rPr>
          <w:rFonts w:ascii="Times New Roman" w:hAnsi="Times New Roman" w:cs="Times New Roman"/>
          <w:color w:val="000000"/>
          <w:kern w:val="0"/>
        </w:rPr>
        <w:t>А</w:t>
      </w:r>
      <w:r w:rsidRPr="00BF70B5">
        <w:rPr>
          <w:rFonts w:ascii="Times New Roman" w:hAnsi="Times New Roman" w:cs="Times New Roman"/>
          <w:bCs/>
          <w:color w:val="000000"/>
          <w:kern w:val="0"/>
        </w:rPr>
        <w:t>дм</w:t>
      </w:r>
      <w:r w:rsidRPr="00BF70B5">
        <w:rPr>
          <w:rFonts w:ascii="Times New Roman" w:hAnsi="Times New Roman" w:cs="Times New Roman"/>
          <w:bCs/>
          <w:color w:val="000000"/>
          <w:spacing w:val="-1"/>
          <w:kern w:val="0"/>
        </w:rPr>
        <w:t>и</w:t>
      </w:r>
      <w:r w:rsidRPr="00BF70B5">
        <w:rPr>
          <w:rFonts w:ascii="Times New Roman" w:hAnsi="Times New Roman" w:cs="Times New Roman"/>
          <w:bCs/>
          <w:color w:val="000000"/>
          <w:kern w:val="0"/>
        </w:rPr>
        <w:t>н</w:t>
      </w:r>
      <w:r w:rsidRPr="00BF70B5">
        <w:rPr>
          <w:rFonts w:ascii="Times New Roman" w:hAnsi="Times New Roman" w:cs="Times New Roman"/>
          <w:bCs/>
          <w:color w:val="000000"/>
          <w:spacing w:val="1"/>
          <w:kern w:val="0"/>
        </w:rPr>
        <w:t>и</w:t>
      </w:r>
      <w:r w:rsidRPr="00BF70B5">
        <w:rPr>
          <w:rFonts w:ascii="Times New Roman" w:hAnsi="Times New Roman" w:cs="Times New Roman"/>
          <w:bCs/>
          <w:color w:val="000000"/>
          <w:kern w:val="0"/>
        </w:rPr>
        <w:t>стр</w:t>
      </w:r>
      <w:r w:rsidRPr="00BF70B5">
        <w:rPr>
          <w:rFonts w:ascii="Times New Roman" w:hAnsi="Times New Roman" w:cs="Times New Roman"/>
          <w:bCs/>
          <w:color w:val="000000"/>
          <w:spacing w:val="-1"/>
          <w:kern w:val="0"/>
        </w:rPr>
        <w:t>а</w:t>
      </w:r>
      <w:r w:rsidRPr="00BF70B5">
        <w:rPr>
          <w:rFonts w:ascii="Times New Roman" w:hAnsi="Times New Roman" w:cs="Times New Roman"/>
          <w:bCs/>
          <w:color w:val="000000"/>
          <w:kern w:val="0"/>
        </w:rPr>
        <w:t>ции</w:t>
      </w:r>
      <w:r w:rsidRPr="00BF70B5">
        <w:rPr>
          <w:rFonts w:ascii="Times New Roman" w:hAnsi="Times New Roman" w:cs="Times New Roman"/>
          <w:color w:val="000000"/>
          <w:spacing w:val="1"/>
          <w:kern w:val="0"/>
        </w:rPr>
        <w:t xml:space="preserve"> </w:t>
      </w:r>
      <w:r w:rsidRPr="00BF70B5">
        <w:rPr>
          <w:rFonts w:ascii="Times New Roman" w:hAnsi="Times New Roman" w:cs="Times New Roman"/>
          <w:bCs/>
          <w:kern w:val="36"/>
        </w:rPr>
        <w:t>Старицкого муниципального округа Тверской области</w:t>
      </w:r>
      <w:r w:rsidR="00FB19CF" w:rsidRPr="00BF70B5">
        <w:rPr>
          <w:rFonts w:ascii="Times New Roman" w:hAnsi="Times New Roman" w:cs="Times New Roman"/>
          <w:bCs/>
          <w:kern w:val="36"/>
        </w:rPr>
        <w:t xml:space="preserve"> (далее – Резервный фонд).</w:t>
      </w:r>
    </w:p>
    <w:p w:rsidR="00C74EA6" w:rsidRPr="00BF70B5" w:rsidRDefault="00FB19CF" w:rsidP="00FB19CF">
      <w:pPr>
        <w:pStyle w:val="a3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kern w:val="0"/>
        </w:rPr>
      </w:pPr>
      <w:r w:rsidRPr="00BF70B5">
        <w:rPr>
          <w:rFonts w:ascii="Times New Roman" w:hAnsi="Times New Roman" w:cs="Times New Roman"/>
          <w:color w:val="000000"/>
          <w:kern w:val="0"/>
        </w:rPr>
        <w:t>Размер Резервного фонда определяется</w:t>
      </w:r>
      <w:r w:rsidR="00C74EA6" w:rsidRPr="00BF70B5">
        <w:rPr>
          <w:rFonts w:ascii="Times New Roman" w:hAnsi="Times New Roman" w:cs="Times New Roman"/>
          <w:color w:val="000000"/>
          <w:kern w:val="0"/>
        </w:rPr>
        <w:t xml:space="preserve"> решением Думы </w:t>
      </w:r>
      <w:r w:rsidRPr="00BF70B5">
        <w:rPr>
          <w:rFonts w:ascii="Times New Roman" w:hAnsi="Times New Roman" w:cs="Times New Roman"/>
          <w:color w:val="000000"/>
          <w:kern w:val="0"/>
        </w:rPr>
        <w:t>Старицкого</w:t>
      </w:r>
      <w:r w:rsidR="00C74EA6" w:rsidRPr="00BF70B5">
        <w:rPr>
          <w:rFonts w:ascii="Times New Roman" w:hAnsi="Times New Roman" w:cs="Times New Roman"/>
          <w:color w:val="000000"/>
          <w:kern w:val="0"/>
        </w:rPr>
        <w:t xml:space="preserve"> муниципального округа о бюджете на очередной финансовый год и на плановый период.</w:t>
      </w:r>
    </w:p>
    <w:p w:rsidR="00FB19CF" w:rsidRPr="00BF70B5" w:rsidRDefault="00FB19CF" w:rsidP="00FB19CF">
      <w:pPr>
        <w:pStyle w:val="a3"/>
        <w:widowControl/>
        <w:numPr>
          <w:ilvl w:val="1"/>
          <w:numId w:val="27"/>
        </w:numPr>
        <w:suppressAutoHyphens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kern w:val="0"/>
        </w:rPr>
      </w:pPr>
      <w:r w:rsidRPr="00BF70B5">
        <w:rPr>
          <w:rFonts w:ascii="Times New Roman" w:hAnsi="Times New Roman" w:cs="Times New Roman"/>
          <w:color w:val="000000"/>
          <w:kern w:val="0"/>
        </w:rPr>
        <w:t>Бюджетные ассигнования Резервного фонда на текущий финансовый год могут быть увеличены путем внесения изменений в сводную бюджетную роспись бюджета Старицкого муниципального округа на текущий финансовый год и плановый период без внесения изменений в решение о бюджете Старицкого муниципального округа на текущий финансовый год и на плановый пер</w:t>
      </w:r>
      <w:r w:rsidR="00756EDD" w:rsidRPr="00BF70B5">
        <w:rPr>
          <w:rFonts w:ascii="Times New Roman" w:hAnsi="Times New Roman" w:cs="Times New Roman"/>
          <w:color w:val="000000"/>
          <w:kern w:val="0"/>
        </w:rPr>
        <w:t>иод по основаниям</w:t>
      </w:r>
      <w:r w:rsidR="002B4BFA" w:rsidRPr="00BF70B5">
        <w:rPr>
          <w:rFonts w:ascii="Times New Roman" w:hAnsi="Times New Roman" w:cs="Times New Roman"/>
          <w:color w:val="000000"/>
          <w:kern w:val="0"/>
        </w:rPr>
        <w:t>, предусмотренным решением о бюджете Старицкого муниципального округа на текущий финансовый год и на плановый период.</w:t>
      </w:r>
    </w:p>
    <w:p w:rsidR="00C74EA6" w:rsidRPr="00BF70B5" w:rsidRDefault="00C74EA6" w:rsidP="00C74EA6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kern w:val="0"/>
        </w:rPr>
      </w:pPr>
      <w:r w:rsidRPr="00BF70B5">
        <w:rPr>
          <w:rFonts w:ascii="Times New Roman" w:hAnsi="Times New Roman" w:cs="Times New Roman"/>
          <w:color w:val="000000"/>
          <w:kern w:val="0"/>
        </w:rPr>
        <w:t xml:space="preserve">3. </w:t>
      </w:r>
      <w:r w:rsidR="002B4BFA" w:rsidRPr="00BF70B5">
        <w:rPr>
          <w:rFonts w:ascii="Times New Roman" w:hAnsi="Times New Roman" w:cs="Times New Roman"/>
          <w:color w:val="000000"/>
          <w:kern w:val="0"/>
        </w:rPr>
        <w:t>Бюджетные ассигнования Р</w:t>
      </w:r>
      <w:r w:rsidRPr="00BF70B5">
        <w:rPr>
          <w:rFonts w:ascii="Times New Roman" w:hAnsi="Times New Roman" w:cs="Times New Roman"/>
          <w:color w:val="000000"/>
          <w:kern w:val="0"/>
        </w:rPr>
        <w:t xml:space="preserve">езервного фонда </w:t>
      </w:r>
      <w:r w:rsidR="002B4BFA" w:rsidRPr="00BF70B5">
        <w:rPr>
          <w:rFonts w:ascii="Times New Roman" w:hAnsi="Times New Roman" w:cs="Times New Roman"/>
          <w:color w:val="000000"/>
          <w:kern w:val="0"/>
        </w:rPr>
        <w:t>направляются на</w:t>
      </w:r>
      <w:r w:rsidRPr="00BF70B5">
        <w:rPr>
          <w:rFonts w:ascii="Times New Roman" w:hAnsi="Times New Roman" w:cs="Times New Roman"/>
          <w:color w:val="000000"/>
          <w:kern w:val="0"/>
        </w:rPr>
        <w:t xml:space="preserve"> финансовое обеспечение непредвиденных расходов, </w:t>
      </w:r>
      <w:r w:rsidR="00B11AAC" w:rsidRPr="00BF70B5">
        <w:rPr>
          <w:rFonts w:ascii="Times New Roman" w:hAnsi="Times New Roman" w:cs="Times New Roman"/>
          <w:color w:val="000000"/>
          <w:kern w:val="0"/>
        </w:rPr>
        <w:t>в том числе на</w:t>
      </w:r>
      <w:r w:rsidRPr="00BF70B5">
        <w:rPr>
          <w:rFonts w:ascii="Times New Roman" w:hAnsi="Times New Roman" w:cs="Times New Roman"/>
          <w:color w:val="000000"/>
          <w:kern w:val="0"/>
        </w:rPr>
        <w:t>:</w:t>
      </w:r>
    </w:p>
    <w:p w:rsidR="00E34FB9" w:rsidRPr="00BF70B5" w:rsidRDefault="009E32C9" w:rsidP="00E34FB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kern w:val="0"/>
        </w:rPr>
      </w:pPr>
      <w:r>
        <w:rPr>
          <w:rFonts w:ascii="Times New Roman" w:hAnsi="Times New Roman" w:cs="Times New Roman"/>
          <w:bCs/>
          <w:color w:val="000000" w:themeColor="text1"/>
          <w:kern w:val="0"/>
        </w:rPr>
        <w:t>1) п</w:t>
      </w:r>
      <w:r w:rsidR="00E34FB9" w:rsidRPr="00BF70B5">
        <w:rPr>
          <w:rFonts w:ascii="Times New Roman" w:hAnsi="Times New Roman" w:cs="Times New Roman"/>
          <w:bCs/>
          <w:color w:val="000000" w:themeColor="text1"/>
          <w:kern w:val="0"/>
        </w:rPr>
        <w:t>роведение аварийно-восстановительных работ</w:t>
      </w:r>
      <w:r w:rsidR="007632CC" w:rsidRPr="00BF70B5">
        <w:rPr>
          <w:rFonts w:ascii="Times New Roman" w:hAnsi="Times New Roman" w:cs="Times New Roman"/>
          <w:bCs/>
          <w:color w:val="000000" w:themeColor="text1"/>
          <w:kern w:val="0"/>
        </w:rPr>
        <w:t xml:space="preserve"> </w:t>
      </w:r>
      <w:r w:rsidR="00E34FB9" w:rsidRPr="00BF70B5">
        <w:rPr>
          <w:rFonts w:ascii="Times New Roman" w:hAnsi="Times New Roman" w:cs="Times New Roman"/>
          <w:bCs/>
          <w:color w:val="000000" w:themeColor="text1"/>
          <w:kern w:val="0"/>
        </w:rPr>
        <w:t>(при ликвидации стихийных бедствий и других чрезвычайных ситуаций);</w:t>
      </w:r>
    </w:p>
    <w:p w:rsidR="00E34FB9" w:rsidRPr="00BF70B5" w:rsidRDefault="009E32C9" w:rsidP="00E34FB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kern w:val="0"/>
        </w:rPr>
      </w:pPr>
      <w:r>
        <w:rPr>
          <w:rFonts w:ascii="Times New Roman" w:hAnsi="Times New Roman" w:cs="Times New Roman"/>
          <w:bCs/>
          <w:color w:val="000000" w:themeColor="text1"/>
          <w:kern w:val="0"/>
        </w:rPr>
        <w:t xml:space="preserve">2) </w:t>
      </w:r>
      <w:r w:rsidR="007632CC" w:rsidRPr="00BF70B5">
        <w:rPr>
          <w:rFonts w:ascii="Times New Roman" w:hAnsi="Times New Roman" w:cs="Times New Roman"/>
          <w:bCs/>
          <w:color w:val="000000" w:themeColor="text1"/>
          <w:kern w:val="0"/>
        </w:rPr>
        <w:t xml:space="preserve">проведение </w:t>
      </w:r>
      <w:r w:rsidR="00E34FB9" w:rsidRPr="00BF70B5">
        <w:rPr>
          <w:rFonts w:ascii="Times New Roman" w:hAnsi="Times New Roman" w:cs="Times New Roman"/>
          <w:bCs/>
          <w:color w:val="000000" w:themeColor="text1"/>
          <w:kern w:val="0"/>
        </w:rPr>
        <w:t>аварийно-спасательных работ (при ликвидации стихийных бедствий и других чрезвычайных ситуаций</w:t>
      </w:r>
      <w:r w:rsidR="000D1CFD" w:rsidRPr="00BF70B5">
        <w:rPr>
          <w:rFonts w:ascii="Times New Roman" w:hAnsi="Times New Roman" w:cs="Times New Roman"/>
          <w:bCs/>
          <w:color w:val="000000" w:themeColor="text1"/>
          <w:kern w:val="0"/>
        </w:rPr>
        <w:t>)</w:t>
      </w:r>
      <w:r w:rsidR="007632CC" w:rsidRPr="00BF70B5">
        <w:rPr>
          <w:rFonts w:ascii="Times New Roman" w:hAnsi="Times New Roman" w:cs="Times New Roman"/>
          <w:bCs/>
          <w:color w:val="000000" w:themeColor="text1"/>
          <w:kern w:val="0"/>
        </w:rPr>
        <w:t>;</w:t>
      </w:r>
    </w:p>
    <w:p w:rsidR="007632CC" w:rsidRPr="00BF70B5" w:rsidRDefault="009E32C9" w:rsidP="00E34FB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kern w:val="0"/>
        </w:rPr>
        <w:t xml:space="preserve">3) </w:t>
      </w:r>
      <w:r w:rsidR="002066A8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7632CC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роведение экстренных противоэпизоотических (противоэпидемических) мероприятий;</w:t>
      </w:r>
    </w:p>
    <w:p w:rsidR="007632CC" w:rsidRPr="00BF70B5" w:rsidRDefault="009E32C9" w:rsidP="00E34FB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kern w:val="0"/>
        </w:rPr>
      </w:pPr>
      <w:r>
        <w:rPr>
          <w:rFonts w:ascii="Times New Roman" w:hAnsi="Times New Roman" w:cs="Times New Roman"/>
          <w:bCs/>
          <w:color w:val="000000" w:themeColor="text1"/>
          <w:kern w:val="0"/>
        </w:rPr>
        <w:t xml:space="preserve">4) </w:t>
      </w:r>
      <w:r w:rsidR="000D1CFD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оказание </w:t>
      </w:r>
      <w:r w:rsidR="007632CC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единовременн</w:t>
      </w:r>
      <w:r w:rsidR="000D1CFD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ой</w:t>
      </w:r>
      <w:r w:rsidR="007632CC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D1CFD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материальной помощи гражданам, пострадавшим в результате стихийных и иных бедствий, повлекших за собой частичную или полную утрату имущества</w:t>
      </w:r>
      <w:r w:rsidR="007632CC"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0B6F4B" w:rsidRPr="00BF70B5" w:rsidRDefault="009E32C9" w:rsidP="00C74EA6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 xml:space="preserve">5) </w:t>
      </w:r>
      <w:r w:rsidR="009E3A7F" w:rsidRPr="00BF70B5">
        <w:rPr>
          <w:rFonts w:ascii="Times New Roman" w:hAnsi="Times New Roman" w:cs="Times New Roman"/>
          <w:color w:val="000000" w:themeColor="text1"/>
          <w:kern w:val="0"/>
        </w:rPr>
        <w:t>иные</w:t>
      </w:r>
      <w:r w:rsidR="00C74EA6" w:rsidRPr="00BF70B5">
        <w:rPr>
          <w:rFonts w:ascii="Times New Roman" w:hAnsi="Times New Roman" w:cs="Times New Roman"/>
          <w:color w:val="000000" w:themeColor="text1"/>
          <w:kern w:val="0"/>
        </w:rPr>
        <w:t xml:space="preserve"> непредвиденны</w:t>
      </w:r>
      <w:r w:rsidR="009E3A7F" w:rsidRPr="00BF70B5">
        <w:rPr>
          <w:rFonts w:ascii="Times New Roman" w:hAnsi="Times New Roman" w:cs="Times New Roman"/>
          <w:color w:val="000000" w:themeColor="text1"/>
          <w:kern w:val="0"/>
        </w:rPr>
        <w:t>е</w:t>
      </w:r>
      <w:r w:rsidR="00C74EA6" w:rsidRPr="00BF70B5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9E3A7F" w:rsidRPr="00BF70B5">
        <w:rPr>
          <w:rFonts w:ascii="Times New Roman" w:hAnsi="Times New Roman" w:cs="Times New Roman"/>
          <w:color w:val="000000" w:themeColor="text1"/>
          <w:kern w:val="0"/>
        </w:rPr>
        <w:t xml:space="preserve">мероприятия в целях решения вопросов, отнесенных </w:t>
      </w:r>
      <w:r w:rsidR="00CB6620">
        <w:rPr>
          <w:rFonts w:ascii="Times New Roman" w:hAnsi="Times New Roman" w:cs="Times New Roman"/>
          <w:color w:val="000000" w:themeColor="text1"/>
          <w:kern w:val="0"/>
        </w:rPr>
        <w:t xml:space="preserve">                                            </w:t>
      </w:r>
      <w:r w:rsidR="009E3A7F" w:rsidRPr="00BF70B5">
        <w:rPr>
          <w:rFonts w:ascii="Times New Roman" w:hAnsi="Times New Roman" w:cs="Times New Roman"/>
          <w:color w:val="000000" w:themeColor="text1"/>
          <w:kern w:val="0"/>
        </w:rPr>
        <w:t>к полномочиям органов местного самоуправления Старицкого муниципального округа</w:t>
      </w:r>
      <w:r w:rsidR="00C74EA6" w:rsidRPr="00BF70B5">
        <w:rPr>
          <w:rFonts w:ascii="Times New Roman" w:hAnsi="Times New Roman" w:cs="Times New Roman"/>
          <w:color w:val="000000" w:themeColor="text1"/>
          <w:kern w:val="0"/>
        </w:rPr>
        <w:t>.</w:t>
      </w:r>
    </w:p>
    <w:p w:rsidR="00987A29" w:rsidRPr="00BF70B5" w:rsidRDefault="009E3A7F" w:rsidP="00987A29">
      <w:pPr>
        <w:tabs>
          <w:tab w:val="left" w:pos="1494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color w:val="000000" w:themeColor="text1"/>
          <w:kern w:val="0"/>
        </w:rPr>
        <w:t xml:space="preserve">4. </w:t>
      </w:r>
      <w:r w:rsidR="00987A29" w:rsidRPr="00BF70B5">
        <w:rPr>
          <w:rFonts w:ascii="Times New Roman" w:hAnsi="Times New Roman" w:cs="Times New Roman"/>
          <w:color w:val="000000" w:themeColor="text1"/>
          <w:kern w:val="0"/>
        </w:rPr>
        <w:t xml:space="preserve">Планирование </w:t>
      </w:r>
      <w:r w:rsidRPr="00BF70B5">
        <w:rPr>
          <w:rFonts w:ascii="Times New Roman" w:hAnsi="Times New Roman" w:cs="Times New Roman"/>
          <w:color w:val="000000" w:themeColor="text1"/>
          <w:kern w:val="0"/>
        </w:rPr>
        <w:t xml:space="preserve">бюджетных </w:t>
      </w:r>
      <w:r w:rsidRPr="00BF70B5">
        <w:rPr>
          <w:rFonts w:ascii="Times New Roman" w:hAnsi="Times New Roman" w:cs="Times New Roman"/>
          <w:kern w:val="0"/>
        </w:rPr>
        <w:t>ассигнований 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осуществляется в рамках бюджетной классификации по разделу 0100 «Общегосударственные вопросы», подразделу 0111 «Резервные фонды». </w:t>
      </w:r>
      <w:r w:rsidR="00EF2606" w:rsidRPr="00BF70B5">
        <w:rPr>
          <w:rFonts w:ascii="Times New Roman" w:hAnsi="Times New Roman" w:cs="Times New Roman"/>
          <w:kern w:val="0"/>
        </w:rPr>
        <w:t>Использование</w:t>
      </w:r>
      <w:r w:rsidR="00987A29" w:rsidRPr="00BF70B5">
        <w:rPr>
          <w:rFonts w:ascii="Times New Roman" w:hAnsi="Times New Roman" w:cs="Times New Roman"/>
          <w:kern w:val="0"/>
        </w:rPr>
        <w:t xml:space="preserve"> </w:t>
      </w:r>
      <w:r w:rsidR="00EF2606" w:rsidRPr="00BF70B5">
        <w:rPr>
          <w:rFonts w:ascii="Times New Roman" w:hAnsi="Times New Roman" w:cs="Times New Roman"/>
          <w:kern w:val="0"/>
        </w:rPr>
        <w:t>бюджетных ассигнований</w:t>
      </w:r>
      <w:r w:rsidR="00987A29" w:rsidRPr="00BF70B5">
        <w:rPr>
          <w:rFonts w:ascii="Times New Roman" w:hAnsi="Times New Roman" w:cs="Times New Roman"/>
          <w:kern w:val="0"/>
        </w:rPr>
        <w:t xml:space="preserve"> </w:t>
      </w:r>
      <w:r w:rsidRPr="00BF70B5"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>езервного фонда производится посредством перераспределения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</w:t>
      </w:r>
    </w:p>
    <w:p w:rsidR="00987A29" w:rsidRPr="00BF70B5" w:rsidRDefault="00EF2606" w:rsidP="00987A29">
      <w:pPr>
        <w:tabs>
          <w:tab w:val="left" w:pos="1729"/>
          <w:tab w:val="left" w:pos="2151"/>
          <w:tab w:val="left" w:pos="2763"/>
          <w:tab w:val="left" w:pos="3434"/>
          <w:tab w:val="left" w:pos="3926"/>
          <w:tab w:val="left" w:pos="4981"/>
          <w:tab w:val="left" w:pos="5341"/>
          <w:tab w:val="left" w:pos="6524"/>
          <w:tab w:val="left" w:pos="6980"/>
          <w:tab w:val="left" w:pos="825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5</w:t>
      </w:r>
      <w:r w:rsidR="00987A29" w:rsidRPr="00BF70B5">
        <w:rPr>
          <w:rFonts w:ascii="Times New Roman" w:hAnsi="Times New Roman" w:cs="Times New Roman"/>
          <w:kern w:val="0"/>
        </w:rPr>
        <w:t xml:space="preserve">. </w:t>
      </w:r>
      <w:r w:rsidRPr="00BF70B5">
        <w:rPr>
          <w:rFonts w:ascii="Times New Roman" w:hAnsi="Times New Roman" w:cs="Times New Roman"/>
          <w:kern w:val="0"/>
        </w:rPr>
        <w:t>Бюджетные ассигнования</w:t>
      </w:r>
      <w:r w:rsidR="00987A29" w:rsidRPr="00BF70B5">
        <w:rPr>
          <w:rFonts w:ascii="Times New Roman" w:hAnsi="Times New Roman" w:cs="Times New Roman"/>
          <w:kern w:val="0"/>
        </w:rPr>
        <w:t xml:space="preserve"> </w:t>
      </w:r>
      <w:r w:rsidRPr="00BF70B5"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</w:t>
      </w:r>
      <w:r w:rsidRPr="00BF70B5">
        <w:rPr>
          <w:rFonts w:ascii="Times New Roman" w:hAnsi="Times New Roman" w:cs="Times New Roman"/>
          <w:kern w:val="0"/>
        </w:rPr>
        <w:t>используются на основании</w:t>
      </w:r>
      <w:r w:rsidR="00987A29" w:rsidRPr="00BF70B5">
        <w:rPr>
          <w:rFonts w:ascii="Times New Roman" w:hAnsi="Times New Roman" w:cs="Times New Roman"/>
          <w:kern w:val="0"/>
        </w:rPr>
        <w:t xml:space="preserve"> постановлени</w:t>
      </w:r>
      <w:r w:rsidRPr="00BF70B5">
        <w:rPr>
          <w:rFonts w:ascii="Times New Roman" w:hAnsi="Times New Roman" w:cs="Times New Roman"/>
          <w:kern w:val="0"/>
        </w:rPr>
        <w:t>я Администрации Старицкого</w:t>
      </w:r>
      <w:r w:rsidR="0006612F">
        <w:rPr>
          <w:rFonts w:ascii="Times New Roman" w:hAnsi="Times New Roman" w:cs="Times New Roman"/>
          <w:kern w:val="0"/>
        </w:rPr>
        <w:t xml:space="preserve"> муниципального округа</w:t>
      </w:r>
      <w:r w:rsidR="00987A29" w:rsidRPr="00BF70B5">
        <w:rPr>
          <w:rFonts w:ascii="Times New Roman" w:hAnsi="Times New Roman" w:cs="Times New Roman"/>
          <w:kern w:val="0"/>
        </w:rPr>
        <w:t>.</w:t>
      </w:r>
    </w:p>
    <w:p w:rsidR="00987A29" w:rsidRPr="00BF70B5" w:rsidRDefault="00EF2606" w:rsidP="00987A29">
      <w:pPr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6.</w:t>
      </w:r>
      <w:r w:rsidR="00987A29" w:rsidRPr="00BF70B5">
        <w:rPr>
          <w:rFonts w:ascii="Times New Roman" w:hAnsi="Times New Roman" w:cs="Times New Roman"/>
          <w:kern w:val="0"/>
        </w:rPr>
        <w:t xml:space="preserve"> Основанием для подготовки проекта </w:t>
      </w:r>
      <w:r w:rsidR="0016369C">
        <w:rPr>
          <w:rFonts w:ascii="Times New Roman" w:hAnsi="Times New Roman" w:cs="Times New Roman"/>
          <w:kern w:val="0"/>
        </w:rPr>
        <w:t>постановления (далее – постановление)</w:t>
      </w:r>
      <w:r w:rsidR="00987A29" w:rsidRPr="00BF70B5">
        <w:rPr>
          <w:rFonts w:ascii="Times New Roman" w:hAnsi="Times New Roman" w:cs="Times New Roman"/>
          <w:kern w:val="0"/>
        </w:rPr>
        <w:t xml:space="preserve"> о выделении средств на направления, указанные в подпунктах 1 - </w:t>
      </w:r>
      <w:r w:rsidR="001D320E">
        <w:rPr>
          <w:rFonts w:ascii="Times New Roman" w:hAnsi="Times New Roman" w:cs="Times New Roman"/>
          <w:kern w:val="0"/>
        </w:rPr>
        <w:t>4</w:t>
      </w:r>
      <w:r w:rsidR="00987A29" w:rsidRPr="00BF70B5">
        <w:rPr>
          <w:rFonts w:ascii="Times New Roman" w:hAnsi="Times New Roman" w:cs="Times New Roman"/>
          <w:kern w:val="0"/>
        </w:rPr>
        <w:t xml:space="preserve"> </w:t>
      </w:r>
      <w:r w:rsidR="000E01FE" w:rsidRPr="00BF70B5">
        <w:rPr>
          <w:rFonts w:ascii="Times New Roman" w:hAnsi="Times New Roman" w:cs="Times New Roman"/>
          <w:kern w:val="0"/>
        </w:rPr>
        <w:t>пункта 3 настоящего Порядка</w:t>
      </w:r>
      <w:r w:rsidR="00987A29" w:rsidRPr="00BF70B5">
        <w:rPr>
          <w:rFonts w:ascii="Times New Roman" w:hAnsi="Times New Roman" w:cs="Times New Roman"/>
          <w:kern w:val="0"/>
        </w:rPr>
        <w:t xml:space="preserve">, является решение комиссии по предупреждению и ликвидации чрезвычайных ситуаций </w:t>
      </w:r>
      <w:r w:rsidR="00BE194E" w:rsidRPr="00BF70B5">
        <w:rPr>
          <w:rFonts w:ascii="Times New Roman" w:hAnsi="Times New Roman" w:cs="Times New Roman"/>
          <w:kern w:val="0"/>
        </w:rPr>
        <w:t xml:space="preserve">и обеспечению пожарной безопасности </w:t>
      </w:r>
      <w:r w:rsidR="00987A29" w:rsidRPr="00BF70B5">
        <w:rPr>
          <w:rFonts w:ascii="Times New Roman" w:hAnsi="Times New Roman" w:cs="Times New Roman"/>
          <w:kern w:val="0"/>
        </w:rPr>
        <w:t xml:space="preserve">муниципального образования (далее </w:t>
      </w:r>
      <w:r w:rsidR="00E80401">
        <w:rPr>
          <w:rFonts w:ascii="Times New Roman" w:hAnsi="Times New Roman" w:cs="Times New Roman"/>
          <w:kern w:val="0"/>
        </w:rPr>
        <w:t>–</w:t>
      </w:r>
      <w:r w:rsidRPr="00BF70B5">
        <w:rPr>
          <w:rFonts w:ascii="Times New Roman" w:hAnsi="Times New Roman" w:cs="Times New Roman"/>
          <w:kern w:val="0"/>
        </w:rPr>
        <w:t xml:space="preserve"> </w:t>
      </w:r>
      <w:r w:rsidR="00E80401">
        <w:rPr>
          <w:rFonts w:ascii="Times New Roman" w:hAnsi="Times New Roman" w:cs="Times New Roman"/>
          <w:kern w:val="0"/>
        </w:rPr>
        <w:t>КЧС и ОПБ</w:t>
      </w:r>
      <w:r w:rsidR="00987A29" w:rsidRPr="00BF70B5">
        <w:rPr>
          <w:rFonts w:ascii="Times New Roman" w:hAnsi="Times New Roman" w:cs="Times New Roman"/>
          <w:kern w:val="0"/>
        </w:rPr>
        <w:t>), принятое на основании документов, подтверждающих факт возникновения чрезвычайной ситуации или стихийного бедствия на территории муниципального образования.</w:t>
      </w:r>
    </w:p>
    <w:p w:rsidR="00F365C6" w:rsidRDefault="00075A5F" w:rsidP="00987A29">
      <w:pPr>
        <w:tabs>
          <w:tab w:val="left" w:pos="1549"/>
          <w:tab w:val="left" w:pos="2041"/>
          <w:tab w:val="left" w:pos="2920"/>
          <w:tab w:val="left" w:pos="3480"/>
          <w:tab w:val="left" w:pos="3909"/>
          <w:tab w:val="left" w:pos="6040"/>
          <w:tab w:val="left" w:pos="6349"/>
          <w:tab w:val="left" w:pos="7607"/>
          <w:tab w:val="left" w:pos="8252"/>
          <w:tab w:val="left" w:pos="8806"/>
        </w:tabs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6.1 </w:t>
      </w:r>
      <w:r w:rsidR="00987A29" w:rsidRPr="00BF70B5">
        <w:rPr>
          <w:rFonts w:ascii="Times New Roman" w:hAnsi="Times New Roman" w:cs="Times New Roman"/>
          <w:kern w:val="0"/>
        </w:rPr>
        <w:t xml:space="preserve">Решение </w:t>
      </w:r>
      <w:r w:rsidR="00E80401">
        <w:rPr>
          <w:rFonts w:ascii="Times New Roman" w:hAnsi="Times New Roman" w:cs="Times New Roman"/>
          <w:kern w:val="0"/>
        </w:rPr>
        <w:t>КЧС и ОПБ</w:t>
      </w:r>
      <w:r w:rsidR="00987A29" w:rsidRPr="00BF70B5">
        <w:rPr>
          <w:rFonts w:ascii="Times New Roman" w:hAnsi="Times New Roman" w:cs="Times New Roman"/>
          <w:kern w:val="0"/>
        </w:rPr>
        <w:t xml:space="preserve"> о необ</w:t>
      </w:r>
      <w:r w:rsidR="00BF70B5">
        <w:rPr>
          <w:rFonts w:ascii="Times New Roman" w:hAnsi="Times New Roman" w:cs="Times New Roman"/>
          <w:kern w:val="0"/>
        </w:rPr>
        <w:t>ходимости выделения средств из 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принимается на основании обращения организаций (независимо от их организационно-правовой формы), иных лиц, </w:t>
      </w:r>
      <w:r w:rsidR="00E80401">
        <w:rPr>
          <w:rFonts w:ascii="Times New Roman" w:hAnsi="Times New Roman" w:cs="Times New Roman"/>
          <w:kern w:val="0"/>
        </w:rPr>
        <w:t>пострадавших в результате чрезвычайных ситуаций и иных стихийных бедствий</w:t>
      </w:r>
      <w:r w:rsidR="00987A29" w:rsidRPr="00BF70B5">
        <w:rPr>
          <w:rFonts w:ascii="Times New Roman" w:hAnsi="Times New Roman" w:cs="Times New Roman"/>
          <w:kern w:val="0"/>
        </w:rPr>
        <w:t xml:space="preserve">, об оказании финансовой помощи </w:t>
      </w:r>
      <w:r w:rsidR="00907810">
        <w:rPr>
          <w:rFonts w:ascii="Times New Roman" w:hAnsi="Times New Roman" w:cs="Times New Roman"/>
          <w:kern w:val="0"/>
        </w:rPr>
        <w:t>(далее – обращение)</w:t>
      </w:r>
      <w:r w:rsidR="00987A29" w:rsidRPr="00BF70B5">
        <w:rPr>
          <w:rFonts w:ascii="Times New Roman" w:hAnsi="Times New Roman" w:cs="Times New Roman"/>
          <w:kern w:val="0"/>
        </w:rPr>
        <w:t xml:space="preserve">. </w:t>
      </w:r>
    </w:p>
    <w:p w:rsidR="00987A29" w:rsidRDefault="0006612F" w:rsidP="00987A29">
      <w:pPr>
        <w:tabs>
          <w:tab w:val="left" w:pos="1549"/>
          <w:tab w:val="left" w:pos="2041"/>
          <w:tab w:val="left" w:pos="2920"/>
          <w:tab w:val="left" w:pos="3480"/>
          <w:tab w:val="left" w:pos="3909"/>
          <w:tab w:val="left" w:pos="6040"/>
          <w:tab w:val="left" w:pos="6349"/>
          <w:tab w:val="left" w:pos="7607"/>
          <w:tab w:val="left" w:pos="8252"/>
          <w:tab w:val="left" w:pos="8806"/>
        </w:tabs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6.2 </w:t>
      </w:r>
      <w:r w:rsidR="00987A29" w:rsidRPr="00BF70B5">
        <w:rPr>
          <w:rFonts w:ascii="Times New Roman" w:hAnsi="Times New Roman" w:cs="Times New Roman"/>
          <w:kern w:val="0"/>
        </w:rPr>
        <w:t>Обращение</w:t>
      </w:r>
      <w:r w:rsidR="008C0489">
        <w:rPr>
          <w:rFonts w:ascii="Times New Roman" w:hAnsi="Times New Roman" w:cs="Times New Roman"/>
          <w:kern w:val="0"/>
        </w:rPr>
        <w:t xml:space="preserve"> организации</w:t>
      </w:r>
      <w:r w:rsidR="00987A29" w:rsidRPr="00BF70B5">
        <w:rPr>
          <w:rFonts w:ascii="Times New Roman" w:hAnsi="Times New Roman" w:cs="Times New Roman"/>
          <w:kern w:val="0"/>
        </w:rPr>
        <w:t xml:space="preserve"> направляется в </w:t>
      </w:r>
      <w:r w:rsidR="00E80401">
        <w:rPr>
          <w:rFonts w:ascii="Times New Roman" w:hAnsi="Times New Roman" w:cs="Times New Roman"/>
          <w:kern w:val="0"/>
        </w:rPr>
        <w:t>КЧС и ОПБ</w:t>
      </w:r>
      <w:r w:rsidR="00987A29" w:rsidRPr="00BF70B5">
        <w:rPr>
          <w:rFonts w:ascii="Times New Roman" w:hAnsi="Times New Roman" w:cs="Times New Roman"/>
          <w:kern w:val="0"/>
        </w:rPr>
        <w:t xml:space="preserve"> с приложением документов, </w:t>
      </w:r>
      <w:r w:rsidR="00075A5F">
        <w:rPr>
          <w:rFonts w:ascii="Times New Roman" w:hAnsi="Times New Roman" w:cs="Times New Roman"/>
          <w:kern w:val="0"/>
        </w:rPr>
        <w:t xml:space="preserve">в том числе </w:t>
      </w:r>
      <w:r w:rsidR="00987A29" w:rsidRPr="00BF70B5">
        <w:rPr>
          <w:rFonts w:ascii="Times New Roman" w:hAnsi="Times New Roman" w:cs="Times New Roman"/>
          <w:kern w:val="0"/>
        </w:rPr>
        <w:t>обосновывающих размер финансовой помощи</w:t>
      </w:r>
      <w:r w:rsidR="00907810">
        <w:rPr>
          <w:rFonts w:ascii="Times New Roman" w:hAnsi="Times New Roman" w:cs="Times New Roman"/>
          <w:kern w:val="0"/>
        </w:rPr>
        <w:t xml:space="preserve"> (за исключением направления, указанного в подпункте</w:t>
      </w:r>
      <w:r w:rsidR="00075A5F">
        <w:rPr>
          <w:rFonts w:ascii="Times New Roman" w:hAnsi="Times New Roman" w:cs="Times New Roman"/>
          <w:kern w:val="0"/>
        </w:rPr>
        <w:t xml:space="preserve"> 4 пункта 3 настоящего Порядка):</w:t>
      </w:r>
    </w:p>
    <w:p w:rsidR="00987A29" w:rsidRPr="004C5FF1" w:rsidRDefault="00E80401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>1</w:t>
      </w:r>
      <w:r w:rsidR="00075A5F" w:rsidRPr="004C5FF1">
        <w:rPr>
          <w:rFonts w:ascii="Times New Roman" w:hAnsi="Times New Roman" w:cs="Times New Roman"/>
          <w:color w:val="000000" w:themeColor="text1"/>
          <w:kern w:val="0"/>
        </w:rPr>
        <w:t>)</w:t>
      </w:r>
      <w:r w:rsidR="00987A29" w:rsidRPr="004C5FF1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7E3D0C" w:rsidRPr="004C5FF1">
        <w:rPr>
          <w:rFonts w:ascii="Times New Roman" w:hAnsi="Times New Roman" w:cs="Times New Roman"/>
          <w:color w:val="000000" w:themeColor="text1"/>
          <w:kern w:val="0"/>
        </w:rPr>
        <w:t>расчет размера средств, необходимых</w:t>
      </w:r>
      <w:r w:rsidR="00987A29" w:rsidRPr="004C5FF1">
        <w:rPr>
          <w:rFonts w:ascii="Times New Roman" w:hAnsi="Times New Roman" w:cs="Times New Roman"/>
          <w:color w:val="000000" w:themeColor="text1"/>
          <w:kern w:val="0"/>
        </w:rPr>
        <w:t xml:space="preserve"> на оказание помощи в ликвидации чрезвычайных </w:t>
      </w:r>
      <w:r w:rsidR="00987A29" w:rsidRPr="004C5FF1">
        <w:rPr>
          <w:rFonts w:ascii="Times New Roman" w:hAnsi="Times New Roman" w:cs="Times New Roman"/>
          <w:color w:val="000000" w:themeColor="text1"/>
          <w:kern w:val="0"/>
        </w:rPr>
        <w:lastRenderedPageBreak/>
        <w:t>ситуаций и последствий стихийных бедствий;</w:t>
      </w:r>
    </w:p>
    <w:p w:rsidR="00987A29" w:rsidRPr="004C5FF1" w:rsidRDefault="00E80401" w:rsidP="00075A5F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>2</w:t>
      </w:r>
      <w:r w:rsidR="00075A5F" w:rsidRPr="004C5FF1">
        <w:rPr>
          <w:rFonts w:ascii="Times New Roman" w:hAnsi="Times New Roman" w:cs="Times New Roman"/>
          <w:color w:val="000000" w:themeColor="text1"/>
          <w:kern w:val="0"/>
        </w:rPr>
        <w:t>)</w:t>
      </w:r>
      <w:r w:rsidR="00987A29" w:rsidRPr="004C5FF1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075A5F" w:rsidRPr="004C5FF1">
        <w:rPr>
          <w:rFonts w:ascii="Times New Roman" w:hAnsi="Times New Roman" w:cs="Times New Roman"/>
          <w:color w:val="000000" w:themeColor="text1"/>
          <w:kern w:val="0"/>
        </w:rPr>
        <w:t>документы, подтверждающие обоснованность произведенного р</w:t>
      </w:r>
      <w:r w:rsidR="00D04147">
        <w:rPr>
          <w:rFonts w:ascii="Times New Roman" w:hAnsi="Times New Roman" w:cs="Times New Roman"/>
          <w:color w:val="000000" w:themeColor="text1"/>
          <w:kern w:val="0"/>
        </w:rPr>
        <w:t>асчета, указанного в подпункте 1</w:t>
      </w:r>
      <w:r w:rsidR="00075A5F" w:rsidRPr="004C5FF1">
        <w:rPr>
          <w:rFonts w:ascii="Times New Roman" w:hAnsi="Times New Roman" w:cs="Times New Roman"/>
          <w:color w:val="000000" w:themeColor="text1"/>
          <w:kern w:val="0"/>
        </w:rPr>
        <w:t xml:space="preserve"> настоящего пункта, в том числе сметы, счета, договоры, акты обследования объекта и т.п. (при их наличии)</w:t>
      </w:r>
      <w:r w:rsidR="00987A29" w:rsidRPr="004C5FF1">
        <w:rPr>
          <w:rFonts w:ascii="Times New Roman" w:hAnsi="Times New Roman" w:cs="Times New Roman"/>
          <w:color w:val="000000" w:themeColor="text1"/>
          <w:kern w:val="0"/>
        </w:rPr>
        <w:t>;</w:t>
      </w:r>
    </w:p>
    <w:p w:rsidR="00E80401" w:rsidRDefault="00E80401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>3</w:t>
      </w:r>
      <w:r w:rsidR="00075A5F" w:rsidRPr="004C5FF1">
        <w:rPr>
          <w:rFonts w:ascii="Times New Roman" w:hAnsi="Times New Roman" w:cs="Times New Roman"/>
          <w:color w:val="000000" w:themeColor="text1"/>
          <w:kern w:val="0"/>
        </w:rPr>
        <w:t>)</w:t>
      </w:r>
      <w:r w:rsidR="00987A29" w:rsidRPr="004C5FF1">
        <w:rPr>
          <w:rFonts w:ascii="Times New Roman" w:hAnsi="Times New Roman" w:cs="Times New Roman"/>
          <w:color w:val="000000" w:themeColor="text1"/>
          <w:kern w:val="0"/>
        </w:rPr>
        <w:t xml:space="preserve"> копии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4F0250" w:rsidRPr="00F365C6" w:rsidRDefault="0006612F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 xml:space="preserve">6.3 </w:t>
      </w:r>
      <w:r w:rsidR="00E80401" w:rsidRPr="00F365C6">
        <w:rPr>
          <w:rFonts w:ascii="Times New Roman" w:hAnsi="Times New Roman" w:cs="Times New Roman"/>
          <w:color w:val="000000" w:themeColor="text1"/>
          <w:kern w:val="0"/>
        </w:rPr>
        <w:t xml:space="preserve">При направлении </w:t>
      </w:r>
      <w:r w:rsidR="008C0489">
        <w:rPr>
          <w:rFonts w:ascii="Times New Roman" w:hAnsi="Times New Roman" w:cs="Times New Roman"/>
          <w:color w:val="000000" w:themeColor="text1"/>
          <w:kern w:val="0"/>
        </w:rPr>
        <w:t xml:space="preserve">физическими лицами </w:t>
      </w:r>
      <w:r w:rsidR="00E80401" w:rsidRPr="00F365C6">
        <w:rPr>
          <w:rFonts w:ascii="Times New Roman" w:hAnsi="Times New Roman" w:cs="Times New Roman"/>
          <w:color w:val="000000" w:themeColor="text1"/>
          <w:kern w:val="0"/>
        </w:rPr>
        <w:t xml:space="preserve">в КЧС и ОПБ </w:t>
      </w:r>
      <w:r w:rsidR="004F0250" w:rsidRPr="00F365C6">
        <w:rPr>
          <w:rFonts w:ascii="Times New Roman" w:hAnsi="Times New Roman" w:cs="Times New Roman"/>
          <w:color w:val="000000" w:themeColor="text1"/>
          <w:kern w:val="0"/>
        </w:rPr>
        <w:t>обращений,</w:t>
      </w:r>
      <w:r w:rsidR="00E80401" w:rsidRPr="00F365C6">
        <w:rPr>
          <w:rFonts w:ascii="Times New Roman" w:hAnsi="Times New Roman" w:cs="Times New Roman"/>
          <w:color w:val="000000" w:themeColor="text1"/>
          <w:kern w:val="0"/>
        </w:rPr>
        <w:t xml:space="preserve"> указанных в подпункте 4 пункта 3 </w:t>
      </w:r>
      <w:r w:rsidR="004F0250" w:rsidRPr="00F365C6">
        <w:rPr>
          <w:rFonts w:ascii="Times New Roman" w:hAnsi="Times New Roman" w:cs="Times New Roman"/>
          <w:color w:val="000000" w:themeColor="text1"/>
          <w:kern w:val="0"/>
        </w:rPr>
        <w:t>настоящего Порядка,</w:t>
      </w:r>
      <w:r w:rsidR="00E80401" w:rsidRPr="00F365C6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4F0250" w:rsidRPr="00F365C6">
        <w:rPr>
          <w:rFonts w:ascii="Times New Roman" w:hAnsi="Times New Roman" w:cs="Times New Roman"/>
          <w:color w:val="000000" w:themeColor="text1"/>
          <w:kern w:val="0"/>
        </w:rPr>
        <w:t>прилагаются следующие документы:</w:t>
      </w:r>
    </w:p>
    <w:p w:rsidR="00E80401" w:rsidRPr="00F365C6" w:rsidRDefault="004F0250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 w:rsidRPr="00F365C6">
        <w:rPr>
          <w:rFonts w:ascii="Times New Roman" w:hAnsi="Times New Roman" w:cs="Times New Roman"/>
          <w:color w:val="000000" w:themeColor="text1"/>
          <w:kern w:val="0"/>
        </w:rPr>
        <w:t>-</w:t>
      </w:r>
      <w:r w:rsidR="00E80401" w:rsidRPr="00F365C6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F365C6">
        <w:rPr>
          <w:rFonts w:ascii="Times New Roman" w:hAnsi="Times New Roman" w:cs="Times New Roman"/>
          <w:color w:val="000000" w:themeColor="text1"/>
          <w:kern w:val="0"/>
        </w:rPr>
        <w:t>заявление физического лица на имя Главы муниципального образования;</w:t>
      </w:r>
    </w:p>
    <w:p w:rsidR="004F0250" w:rsidRPr="00F365C6" w:rsidRDefault="004F0250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 w:rsidRPr="00F365C6">
        <w:rPr>
          <w:rFonts w:ascii="Times New Roman" w:hAnsi="Times New Roman" w:cs="Times New Roman"/>
          <w:color w:val="000000" w:themeColor="text1"/>
          <w:kern w:val="0"/>
        </w:rPr>
        <w:t>- копия документа, удостоверяющего личность лица</w:t>
      </w:r>
      <w:r w:rsidR="00D04147">
        <w:rPr>
          <w:rFonts w:ascii="Times New Roman" w:hAnsi="Times New Roman" w:cs="Times New Roman"/>
          <w:color w:val="000000" w:themeColor="text1"/>
          <w:kern w:val="0"/>
        </w:rPr>
        <w:t>,</w:t>
      </w:r>
      <w:r w:rsidRPr="00F365C6">
        <w:rPr>
          <w:rFonts w:ascii="Times New Roman" w:hAnsi="Times New Roman" w:cs="Times New Roman"/>
          <w:color w:val="000000" w:themeColor="text1"/>
          <w:kern w:val="0"/>
        </w:rPr>
        <w:t xml:space="preserve"> пострадавшего в результате стихийных и иных бедствий;</w:t>
      </w:r>
    </w:p>
    <w:p w:rsidR="004F0250" w:rsidRPr="00F365C6" w:rsidRDefault="004F0250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 w:rsidRPr="00F365C6">
        <w:rPr>
          <w:rFonts w:ascii="Times New Roman" w:hAnsi="Times New Roman" w:cs="Times New Roman"/>
          <w:color w:val="000000" w:themeColor="text1"/>
          <w:kern w:val="0"/>
        </w:rPr>
        <w:t>- документ уполномоченного органа, подтверждающий наступление события повлекшего последствия в виде полной/частичной утраты имущества;</w:t>
      </w:r>
    </w:p>
    <w:p w:rsidR="004F0250" w:rsidRPr="00F365C6" w:rsidRDefault="004F0250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 w:rsidRPr="00F365C6">
        <w:rPr>
          <w:rFonts w:ascii="Times New Roman" w:hAnsi="Times New Roman" w:cs="Times New Roman"/>
          <w:color w:val="000000" w:themeColor="text1"/>
          <w:kern w:val="0"/>
        </w:rPr>
        <w:t xml:space="preserve">- документ, подтверждающий право собственности на утраченное /поврежденное имущество; </w:t>
      </w:r>
    </w:p>
    <w:p w:rsidR="001D320E" w:rsidRPr="00F365C6" w:rsidRDefault="004F0250" w:rsidP="00987A29">
      <w:pPr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 w:rsidRPr="00F365C6">
        <w:rPr>
          <w:rFonts w:ascii="Times New Roman" w:hAnsi="Times New Roman" w:cs="Times New Roman"/>
          <w:color w:val="000000" w:themeColor="text1"/>
          <w:kern w:val="0"/>
        </w:rPr>
        <w:t>- банковские реквизиты счета пострадавшего.</w:t>
      </w:r>
    </w:p>
    <w:p w:rsidR="009E1AF6" w:rsidRPr="00907810" w:rsidRDefault="009E1AF6" w:rsidP="009E1AF6">
      <w:pPr>
        <w:tabs>
          <w:tab w:val="left" w:pos="1109"/>
          <w:tab w:val="left" w:pos="1702"/>
          <w:tab w:val="left" w:pos="3242"/>
          <w:tab w:val="left" w:pos="4604"/>
          <w:tab w:val="left" w:pos="7295"/>
          <w:tab w:val="left" w:pos="8689"/>
        </w:tabs>
        <w:suppressAutoHyphens w:val="0"/>
        <w:autoSpaceDE w:val="0"/>
        <w:autoSpaceDN w:val="0"/>
        <w:adjustRightInd w:val="0"/>
        <w:spacing w:before="1" w:line="239" w:lineRule="auto"/>
        <w:ind w:left="2" w:right="-1" w:firstLine="708"/>
        <w:rPr>
          <w:rFonts w:ascii="Times New Roman" w:hAnsi="Times New Roman" w:cs="Times New Roman"/>
          <w:color w:val="FF0000"/>
          <w:kern w:val="0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казание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е</w:t>
      </w:r>
      <w:r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>диновременн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ой</w:t>
      </w:r>
      <w:r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материальн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ой</w:t>
      </w:r>
      <w:r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помощ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BF70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гражданам, пострадавшим в результате стихийных и иных бедствий, повлекших за собой частичную или полную утрату имущества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осуществляется в размере 20,0 тыс. руб.</w:t>
      </w:r>
    </w:p>
    <w:p w:rsidR="00987A29" w:rsidRPr="009E1AF6" w:rsidRDefault="0006612F" w:rsidP="00987A29">
      <w:pPr>
        <w:tabs>
          <w:tab w:val="left" w:pos="1109"/>
          <w:tab w:val="left" w:pos="1702"/>
          <w:tab w:val="left" w:pos="3242"/>
          <w:tab w:val="left" w:pos="4604"/>
          <w:tab w:val="left" w:pos="7295"/>
          <w:tab w:val="left" w:pos="8689"/>
        </w:tabs>
        <w:suppressAutoHyphens w:val="0"/>
        <w:autoSpaceDE w:val="0"/>
        <w:autoSpaceDN w:val="0"/>
        <w:adjustRightInd w:val="0"/>
        <w:spacing w:before="1" w:line="239" w:lineRule="auto"/>
        <w:ind w:left="2" w:right="-1" w:firstLine="708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 xml:space="preserve">6.4 </w:t>
      </w:r>
      <w:r w:rsidR="00987A29" w:rsidRPr="009E1AF6">
        <w:rPr>
          <w:rFonts w:ascii="Times New Roman" w:hAnsi="Times New Roman" w:cs="Times New Roman"/>
          <w:color w:val="000000" w:themeColor="text1"/>
          <w:kern w:val="0"/>
        </w:rPr>
        <w:t xml:space="preserve">По результатам рассмотрения представленных документов </w:t>
      </w:r>
      <w:r w:rsidR="00D04147" w:rsidRPr="00F365C6">
        <w:rPr>
          <w:rFonts w:ascii="Times New Roman" w:hAnsi="Times New Roman" w:cs="Times New Roman"/>
          <w:color w:val="000000" w:themeColor="text1"/>
          <w:kern w:val="0"/>
        </w:rPr>
        <w:t>КЧС и ОПБ</w:t>
      </w:r>
      <w:r w:rsidR="00987A29" w:rsidRPr="009E1AF6">
        <w:rPr>
          <w:rFonts w:ascii="Times New Roman" w:hAnsi="Times New Roman" w:cs="Times New Roman"/>
          <w:color w:val="000000" w:themeColor="text1"/>
          <w:kern w:val="0"/>
        </w:rPr>
        <w:t xml:space="preserve"> принимает решение о целесообразности выделения </w:t>
      </w:r>
      <w:r w:rsidR="00BF70B5" w:rsidRPr="009E1AF6">
        <w:rPr>
          <w:rFonts w:ascii="Times New Roman" w:hAnsi="Times New Roman" w:cs="Times New Roman"/>
          <w:color w:val="000000" w:themeColor="text1"/>
          <w:kern w:val="0"/>
        </w:rPr>
        <w:t>средств из</w:t>
      </w:r>
      <w:r w:rsidR="00EF2606" w:rsidRPr="009E1AF6">
        <w:rPr>
          <w:rFonts w:ascii="Times New Roman" w:hAnsi="Times New Roman" w:cs="Times New Roman"/>
          <w:color w:val="000000" w:themeColor="text1"/>
          <w:kern w:val="0"/>
        </w:rPr>
        <w:t xml:space="preserve"> Р</w:t>
      </w:r>
      <w:r w:rsidR="00987A29" w:rsidRPr="009E1AF6">
        <w:rPr>
          <w:rFonts w:ascii="Times New Roman" w:hAnsi="Times New Roman" w:cs="Times New Roman"/>
          <w:color w:val="000000" w:themeColor="text1"/>
          <w:kern w:val="0"/>
        </w:rPr>
        <w:t xml:space="preserve">езервного фонда, на основании которого подготавливается </w:t>
      </w:r>
      <w:r w:rsidR="009E1AF6" w:rsidRPr="009E1AF6">
        <w:rPr>
          <w:rFonts w:ascii="Times New Roman" w:hAnsi="Times New Roman" w:cs="Times New Roman"/>
          <w:color w:val="000000" w:themeColor="text1"/>
          <w:kern w:val="0"/>
        </w:rPr>
        <w:t>постановление</w:t>
      </w:r>
      <w:r w:rsidR="00987A29" w:rsidRPr="009E1AF6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9E1AF6" w:rsidRPr="009E1AF6">
        <w:rPr>
          <w:rFonts w:ascii="Times New Roman" w:hAnsi="Times New Roman" w:cs="Times New Roman"/>
          <w:color w:val="000000" w:themeColor="text1"/>
          <w:kern w:val="0"/>
        </w:rPr>
        <w:t xml:space="preserve">о </w:t>
      </w:r>
      <w:r w:rsidR="00BF70B5" w:rsidRPr="009E1AF6">
        <w:rPr>
          <w:rFonts w:ascii="Times New Roman" w:hAnsi="Times New Roman" w:cs="Times New Roman"/>
          <w:color w:val="000000" w:themeColor="text1"/>
          <w:kern w:val="0"/>
        </w:rPr>
        <w:t>выделении средств</w:t>
      </w:r>
      <w:r w:rsidR="00EF2606" w:rsidRPr="009E1AF6">
        <w:rPr>
          <w:rFonts w:ascii="Times New Roman" w:hAnsi="Times New Roman" w:cs="Times New Roman"/>
          <w:color w:val="000000" w:themeColor="text1"/>
          <w:kern w:val="0"/>
        </w:rPr>
        <w:t xml:space="preserve"> Р</w:t>
      </w:r>
      <w:r w:rsidR="00987A29" w:rsidRPr="009E1AF6">
        <w:rPr>
          <w:rFonts w:ascii="Times New Roman" w:hAnsi="Times New Roman" w:cs="Times New Roman"/>
          <w:color w:val="000000" w:themeColor="text1"/>
          <w:kern w:val="0"/>
        </w:rPr>
        <w:t>езервного фонда.</w:t>
      </w:r>
    </w:p>
    <w:p w:rsidR="00987A29" w:rsidRPr="00BF70B5" w:rsidRDefault="00987A29" w:rsidP="00987A29">
      <w:pPr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Обращение, в котором отсутствуют указанные документы, возвращается без рассмотрения.</w:t>
      </w:r>
    </w:p>
    <w:p w:rsidR="00112F1A" w:rsidRPr="00BF70B5" w:rsidRDefault="00D04147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6.</w:t>
      </w:r>
      <w:r w:rsidR="0006612F"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Times New Roman"/>
          <w:kern w:val="0"/>
        </w:rPr>
        <w:t xml:space="preserve"> </w:t>
      </w:r>
      <w:r w:rsidR="00987A29" w:rsidRPr="00BF70B5">
        <w:rPr>
          <w:rFonts w:ascii="Times New Roman" w:hAnsi="Times New Roman" w:cs="Times New Roman"/>
          <w:kern w:val="0"/>
        </w:rPr>
        <w:t xml:space="preserve">Специалист по гражданской обороне и чрезвычайным ситуациям Администрации </w:t>
      </w:r>
      <w:r w:rsidR="00EF2606" w:rsidRPr="00BF70B5">
        <w:rPr>
          <w:rFonts w:ascii="Times New Roman" w:hAnsi="Times New Roman" w:cs="Times New Roman"/>
          <w:kern w:val="0"/>
        </w:rPr>
        <w:t>Старицкого</w:t>
      </w:r>
      <w:r w:rsidR="00987A29" w:rsidRPr="00BF70B5">
        <w:rPr>
          <w:rFonts w:ascii="Times New Roman" w:hAnsi="Times New Roman" w:cs="Times New Roman"/>
          <w:kern w:val="0"/>
        </w:rPr>
        <w:t xml:space="preserve"> муниципального округа, курирующий соответствующ</w:t>
      </w:r>
      <w:r w:rsidR="00112F1A" w:rsidRPr="00BF70B5">
        <w:rPr>
          <w:rFonts w:ascii="Times New Roman" w:hAnsi="Times New Roman" w:cs="Times New Roman"/>
          <w:kern w:val="0"/>
        </w:rPr>
        <w:t>и</w:t>
      </w:r>
      <w:r w:rsidR="00987A29" w:rsidRPr="00BF70B5">
        <w:rPr>
          <w:rFonts w:ascii="Times New Roman" w:hAnsi="Times New Roman" w:cs="Times New Roman"/>
          <w:kern w:val="0"/>
        </w:rPr>
        <w:t xml:space="preserve">е </w:t>
      </w:r>
      <w:r w:rsidR="00112F1A" w:rsidRPr="00BF70B5">
        <w:rPr>
          <w:rFonts w:ascii="Times New Roman" w:hAnsi="Times New Roman" w:cs="Times New Roman"/>
          <w:kern w:val="0"/>
        </w:rPr>
        <w:t>мероприятия</w:t>
      </w:r>
      <w:r w:rsidR="00987A29" w:rsidRPr="00BF70B5">
        <w:rPr>
          <w:rFonts w:ascii="Times New Roman" w:hAnsi="Times New Roman" w:cs="Times New Roman"/>
          <w:kern w:val="0"/>
        </w:rPr>
        <w:t xml:space="preserve">, </w:t>
      </w:r>
      <w:r w:rsidR="00112F1A" w:rsidRPr="00BF70B5">
        <w:rPr>
          <w:rFonts w:ascii="Times New Roman" w:hAnsi="Times New Roman" w:cs="Times New Roman"/>
          <w:kern w:val="0"/>
        </w:rPr>
        <w:t>под</w:t>
      </w:r>
      <w:r w:rsidR="00987A29" w:rsidRPr="00BF70B5">
        <w:rPr>
          <w:rFonts w:ascii="Times New Roman" w:hAnsi="Times New Roman" w:cs="Times New Roman"/>
          <w:kern w:val="0"/>
        </w:rPr>
        <w:t>гот</w:t>
      </w:r>
      <w:r w:rsidR="00112F1A" w:rsidRPr="00BF70B5">
        <w:rPr>
          <w:rFonts w:ascii="Times New Roman" w:hAnsi="Times New Roman" w:cs="Times New Roman"/>
          <w:kern w:val="0"/>
        </w:rPr>
        <w:t>авливает</w:t>
      </w:r>
      <w:r w:rsidR="00987A29" w:rsidRPr="00BF70B5">
        <w:rPr>
          <w:rFonts w:ascii="Times New Roman" w:hAnsi="Times New Roman" w:cs="Times New Roman"/>
          <w:kern w:val="0"/>
        </w:rPr>
        <w:t xml:space="preserve"> проект </w:t>
      </w:r>
      <w:r w:rsidR="00BE194E" w:rsidRPr="00BF70B5">
        <w:rPr>
          <w:rFonts w:ascii="Times New Roman" w:hAnsi="Times New Roman" w:cs="Times New Roman"/>
          <w:kern w:val="0"/>
        </w:rPr>
        <w:t>постановления</w:t>
      </w:r>
      <w:r w:rsidR="00987A29" w:rsidRPr="00BF70B5">
        <w:rPr>
          <w:rFonts w:ascii="Times New Roman" w:hAnsi="Times New Roman" w:cs="Times New Roman"/>
          <w:kern w:val="0"/>
        </w:rPr>
        <w:t xml:space="preserve"> о выделении средств </w:t>
      </w:r>
      <w:r w:rsidR="00112F1A" w:rsidRPr="00BF70B5">
        <w:rPr>
          <w:rFonts w:ascii="Times New Roman" w:hAnsi="Times New Roman" w:cs="Times New Roman"/>
          <w:kern w:val="0"/>
        </w:rPr>
        <w:t xml:space="preserve">из Резервного фонда </w:t>
      </w:r>
      <w:r w:rsidR="00987A29" w:rsidRPr="00BF70B5">
        <w:rPr>
          <w:rFonts w:ascii="Times New Roman" w:hAnsi="Times New Roman" w:cs="Times New Roman"/>
          <w:kern w:val="0"/>
        </w:rPr>
        <w:t xml:space="preserve">на основании решения </w:t>
      </w:r>
      <w:r w:rsidRPr="00F365C6">
        <w:rPr>
          <w:rFonts w:ascii="Times New Roman" w:hAnsi="Times New Roman" w:cs="Times New Roman"/>
          <w:color w:val="000000" w:themeColor="text1"/>
          <w:kern w:val="0"/>
        </w:rPr>
        <w:t>КЧС и ОПБ</w:t>
      </w:r>
      <w:r w:rsidR="00112F1A" w:rsidRPr="00BF70B5">
        <w:rPr>
          <w:rFonts w:ascii="Times New Roman" w:hAnsi="Times New Roman" w:cs="Times New Roman"/>
          <w:kern w:val="0"/>
        </w:rPr>
        <w:t xml:space="preserve"> и обеспечивает его согласование.</w:t>
      </w:r>
    </w:p>
    <w:p w:rsidR="00112F1A" w:rsidRPr="00BF70B5" w:rsidRDefault="0006612F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6.6 </w:t>
      </w:r>
      <w:r w:rsidR="00112F1A" w:rsidRPr="00BF70B5">
        <w:rPr>
          <w:rFonts w:ascii="Times New Roman" w:hAnsi="Times New Roman" w:cs="Times New Roman"/>
          <w:kern w:val="0"/>
        </w:rPr>
        <w:t xml:space="preserve">Проект </w:t>
      </w:r>
      <w:r w:rsidR="00BE194E" w:rsidRPr="00BF70B5">
        <w:rPr>
          <w:rFonts w:ascii="Times New Roman" w:hAnsi="Times New Roman" w:cs="Times New Roman"/>
          <w:kern w:val="0"/>
        </w:rPr>
        <w:t>постановления</w:t>
      </w:r>
      <w:r w:rsidR="00112F1A" w:rsidRPr="00BF70B5">
        <w:rPr>
          <w:rFonts w:ascii="Times New Roman" w:hAnsi="Times New Roman" w:cs="Times New Roman"/>
          <w:kern w:val="0"/>
        </w:rPr>
        <w:t xml:space="preserve"> о выделении средств из Резервного фонда должен содержать:</w:t>
      </w:r>
    </w:p>
    <w:p w:rsidR="00987A29" w:rsidRPr="00BF70B5" w:rsidRDefault="00987A29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 xml:space="preserve">- основания выделения средств из </w:t>
      </w:r>
      <w:r w:rsidR="00112F1A" w:rsidRPr="00BF70B5">
        <w:rPr>
          <w:rFonts w:ascii="Times New Roman" w:hAnsi="Times New Roman" w:cs="Times New Roman"/>
          <w:kern w:val="0"/>
        </w:rPr>
        <w:t>Р</w:t>
      </w:r>
      <w:r w:rsidRPr="00BF70B5">
        <w:rPr>
          <w:rFonts w:ascii="Times New Roman" w:hAnsi="Times New Roman" w:cs="Times New Roman"/>
          <w:kern w:val="0"/>
        </w:rPr>
        <w:t>езервного фонда;</w:t>
      </w:r>
    </w:p>
    <w:p w:rsidR="00987A29" w:rsidRPr="00BF70B5" w:rsidRDefault="00987A29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 xml:space="preserve">- </w:t>
      </w:r>
      <w:r w:rsidR="00112F1A" w:rsidRPr="00BF70B5">
        <w:rPr>
          <w:rFonts w:ascii="Times New Roman" w:hAnsi="Times New Roman" w:cs="Times New Roman"/>
          <w:kern w:val="0"/>
        </w:rPr>
        <w:t>объем выделяемых из Резервного фонда бюджетных ассигнований</w:t>
      </w:r>
      <w:r w:rsidRPr="00BF70B5">
        <w:rPr>
          <w:rFonts w:ascii="Times New Roman" w:hAnsi="Times New Roman" w:cs="Times New Roman"/>
          <w:kern w:val="0"/>
        </w:rPr>
        <w:t>;</w:t>
      </w:r>
    </w:p>
    <w:p w:rsidR="00987A29" w:rsidRPr="00BF70B5" w:rsidRDefault="00987A29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 xml:space="preserve">- источник предоставления средств - </w:t>
      </w:r>
      <w:r w:rsidR="00112F1A" w:rsidRPr="00BF70B5">
        <w:rPr>
          <w:rFonts w:ascii="Times New Roman" w:hAnsi="Times New Roman" w:cs="Times New Roman"/>
          <w:kern w:val="0"/>
        </w:rPr>
        <w:t>Р</w:t>
      </w:r>
      <w:r w:rsidRPr="00BF70B5">
        <w:rPr>
          <w:rFonts w:ascii="Times New Roman" w:hAnsi="Times New Roman" w:cs="Times New Roman"/>
          <w:kern w:val="0"/>
        </w:rPr>
        <w:t>езервный фонд;</w:t>
      </w:r>
    </w:p>
    <w:p w:rsidR="00987A29" w:rsidRPr="00BF70B5" w:rsidRDefault="00987A29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 xml:space="preserve">- получатель средств </w:t>
      </w:r>
      <w:r w:rsidR="00566646">
        <w:rPr>
          <w:rFonts w:ascii="Times New Roman" w:hAnsi="Times New Roman" w:cs="Times New Roman"/>
          <w:kern w:val="0"/>
        </w:rPr>
        <w:t>Р</w:t>
      </w:r>
      <w:r w:rsidRPr="00BF70B5">
        <w:rPr>
          <w:rFonts w:ascii="Times New Roman" w:hAnsi="Times New Roman" w:cs="Times New Roman"/>
          <w:kern w:val="0"/>
        </w:rPr>
        <w:t>езервного фонда;</w:t>
      </w:r>
    </w:p>
    <w:p w:rsidR="00987A29" w:rsidRPr="00BF70B5" w:rsidRDefault="00987A29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 xml:space="preserve">- </w:t>
      </w:r>
      <w:r w:rsidR="00112F1A" w:rsidRPr="00BF70B5">
        <w:rPr>
          <w:rFonts w:ascii="Times New Roman" w:hAnsi="Times New Roman" w:cs="Times New Roman"/>
          <w:kern w:val="0"/>
        </w:rPr>
        <w:t>целевое назначение выделяемых бюджетных ассигнований Резервного фонда</w:t>
      </w:r>
      <w:r w:rsidRPr="00BF70B5">
        <w:rPr>
          <w:rFonts w:ascii="Times New Roman" w:hAnsi="Times New Roman" w:cs="Times New Roman"/>
          <w:kern w:val="0"/>
        </w:rPr>
        <w:t>;</w:t>
      </w:r>
    </w:p>
    <w:p w:rsidR="00987A29" w:rsidRPr="00BF70B5" w:rsidRDefault="00112F1A" w:rsidP="00987A29">
      <w:pPr>
        <w:tabs>
          <w:tab w:val="left" w:pos="1518"/>
          <w:tab w:val="left" w:pos="3269"/>
          <w:tab w:val="left" w:pos="5151"/>
          <w:tab w:val="left" w:pos="7562"/>
        </w:tabs>
        <w:suppressAutoHyphens w:val="0"/>
        <w:autoSpaceDE w:val="0"/>
        <w:autoSpaceDN w:val="0"/>
        <w:adjustRightInd w:val="0"/>
        <w:spacing w:line="239" w:lineRule="auto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- ответственное лицо А</w:t>
      </w:r>
      <w:r w:rsidR="00987A29" w:rsidRPr="00BF70B5">
        <w:rPr>
          <w:rFonts w:ascii="Times New Roman" w:hAnsi="Times New Roman" w:cs="Times New Roman"/>
          <w:kern w:val="0"/>
        </w:rPr>
        <w:t xml:space="preserve">дминистрации </w:t>
      </w:r>
      <w:r w:rsidRPr="00BF70B5">
        <w:rPr>
          <w:rFonts w:ascii="Times New Roman" w:hAnsi="Times New Roman" w:cs="Times New Roman"/>
          <w:kern w:val="0"/>
        </w:rPr>
        <w:t>Старицкого</w:t>
      </w:r>
      <w:r w:rsidR="00987A29" w:rsidRPr="00BF70B5">
        <w:rPr>
          <w:rFonts w:ascii="Times New Roman" w:hAnsi="Times New Roman" w:cs="Times New Roman"/>
          <w:kern w:val="0"/>
        </w:rPr>
        <w:t xml:space="preserve"> муниципального округа, осуществляющее контроль за использо</w:t>
      </w:r>
      <w:r w:rsidR="00BE194E" w:rsidRPr="00BF70B5">
        <w:rPr>
          <w:rFonts w:ascii="Times New Roman" w:hAnsi="Times New Roman" w:cs="Times New Roman"/>
          <w:kern w:val="0"/>
        </w:rPr>
        <w:t xml:space="preserve">ванием средств </w:t>
      </w:r>
      <w:r w:rsidR="00BF70B5">
        <w:rPr>
          <w:rFonts w:ascii="Times New Roman" w:hAnsi="Times New Roman" w:cs="Times New Roman"/>
          <w:kern w:val="0"/>
        </w:rPr>
        <w:t>Р</w:t>
      </w:r>
      <w:r w:rsidR="00BE194E" w:rsidRPr="00BF70B5">
        <w:rPr>
          <w:rFonts w:ascii="Times New Roman" w:hAnsi="Times New Roman" w:cs="Times New Roman"/>
          <w:kern w:val="0"/>
        </w:rPr>
        <w:t>езервного фонда</w:t>
      </w:r>
      <w:r w:rsidR="00987A29" w:rsidRPr="00BF70B5">
        <w:rPr>
          <w:rFonts w:ascii="Times New Roman" w:hAnsi="Times New Roman" w:cs="Times New Roman"/>
          <w:kern w:val="0"/>
        </w:rPr>
        <w:t>.</w:t>
      </w:r>
    </w:p>
    <w:p w:rsidR="00987A29" w:rsidRPr="00BF70B5" w:rsidRDefault="0006612F" w:rsidP="00987A29">
      <w:pPr>
        <w:suppressAutoHyphens w:val="0"/>
        <w:autoSpaceDE w:val="0"/>
        <w:autoSpaceDN w:val="0"/>
        <w:ind w:firstLine="709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7</w:t>
      </w:r>
      <w:r w:rsidR="00987A29" w:rsidRPr="00BF70B5">
        <w:rPr>
          <w:rFonts w:ascii="Times New Roman" w:hAnsi="Times New Roman" w:cs="Times New Roman"/>
          <w:kern w:val="0"/>
        </w:rPr>
        <w:t xml:space="preserve">. </w:t>
      </w:r>
      <w:r w:rsidR="00907810">
        <w:rPr>
          <w:rFonts w:ascii="Times New Roman" w:hAnsi="Times New Roman" w:cs="Times New Roman"/>
          <w:kern w:val="0"/>
        </w:rPr>
        <w:t>Проект постановления</w:t>
      </w:r>
      <w:r w:rsidR="00987A29" w:rsidRPr="00BF70B5">
        <w:rPr>
          <w:rFonts w:ascii="Times New Roman" w:hAnsi="Times New Roman" w:cs="Times New Roman"/>
          <w:kern w:val="0"/>
        </w:rPr>
        <w:t xml:space="preserve"> о выделении </w:t>
      </w:r>
      <w:r w:rsidR="00F63C74">
        <w:rPr>
          <w:rFonts w:ascii="Times New Roman" w:hAnsi="Times New Roman" w:cs="Times New Roman"/>
          <w:kern w:val="0"/>
        </w:rPr>
        <w:t>средств</w:t>
      </w:r>
      <w:r w:rsidR="00987A29" w:rsidRPr="00BF70B5">
        <w:rPr>
          <w:rFonts w:ascii="Times New Roman" w:hAnsi="Times New Roman" w:cs="Times New Roman"/>
          <w:kern w:val="0"/>
        </w:rPr>
        <w:t xml:space="preserve"> из </w:t>
      </w:r>
      <w:r w:rsidR="00F63C74"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на направления, указанные </w:t>
      </w:r>
      <w:r w:rsidR="00980F3F" w:rsidRPr="00BF70B5">
        <w:rPr>
          <w:rFonts w:ascii="Times New Roman" w:hAnsi="Times New Roman" w:cs="Times New Roman"/>
          <w:kern w:val="0"/>
        </w:rPr>
        <w:t xml:space="preserve">подпункте </w:t>
      </w:r>
      <w:r w:rsidR="00085C9D">
        <w:rPr>
          <w:rFonts w:ascii="Times New Roman" w:hAnsi="Times New Roman" w:cs="Times New Roman"/>
          <w:kern w:val="0"/>
        </w:rPr>
        <w:t>5</w:t>
      </w:r>
      <w:r w:rsidR="00980F3F" w:rsidRPr="00BF70B5">
        <w:rPr>
          <w:rFonts w:ascii="Times New Roman" w:hAnsi="Times New Roman" w:cs="Times New Roman"/>
          <w:kern w:val="0"/>
        </w:rPr>
        <w:t xml:space="preserve"> пункта 3 настоящего Порядка</w:t>
      </w:r>
      <w:r w:rsidR="00987A29" w:rsidRPr="00BF70B5">
        <w:rPr>
          <w:rFonts w:ascii="Times New Roman" w:hAnsi="Times New Roman" w:cs="Times New Roman"/>
          <w:kern w:val="0"/>
        </w:rPr>
        <w:t>, должен содержать следующие сведения:</w:t>
      </w:r>
    </w:p>
    <w:p w:rsidR="00987A29" w:rsidRPr="00BF70B5" w:rsidRDefault="00987A29" w:rsidP="00987A29">
      <w:pPr>
        <w:suppressAutoHyphens w:val="0"/>
        <w:autoSpaceDE w:val="0"/>
        <w:autoSpaceDN w:val="0"/>
        <w:ind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а) наименование главного распорядителя средств бюджета, которому выделяются бюджетные ассигнования;</w:t>
      </w:r>
    </w:p>
    <w:p w:rsidR="00987A29" w:rsidRPr="00BF70B5" w:rsidRDefault="00987A29" w:rsidP="00987A29">
      <w:pPr>
        <w:suppressAutoHyphens w:val="0"/>
        <w:autoSpaceDE w:val="0"/>
        <w:autoSpaceDN w:val="0"/>
        <w:ind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б) объем выделяемых бюджетных ассигнований (в тыс. рублей с точностью до одного знака после запятой);</w:t>
      </w:r>
    </w:p>
    <w:p w:rsidR="00987A29" w:rsidRPr="00BF70B5" w:rsidRDefault="00987A29" w:rsidP="00987A29">
      <w:pPr>
        <w:suppressAutoHyphens w:val="0"/>
        <w:autoSpaceDE w:val="0"/>
        <w:autoSpaceDN w:val="0"/>
        <w:ind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в) цель, на достижение которой выделяются бюджетные ассигнования;</w:t>
      </w:r>
    </w:p>
    <w:p w:rsidR="00987A29" w:rsidRPr="00BF70B5" w:rsidRDefault="00BF70B5" w:rsidP="00987A29">
      <w:pPr>
        <w:suppressAutoHyphens w:val="0"/>
        <w:autoSpaceDE w:val="0"/>
        <w:autoSpaceDN w:val="0"/>
        <w:ind w:firstLine="709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г</w:t>
      </w:r>
      <w:r w:rsidR="00987A29" w:rsidRPr="00BF70B5">
        <w:rPr>
          <w:rFonts w:ascii="Times New Roman" w:hAnsi="Times New Roman" w:cs="Times New Roman"/>
          <w:kern w:val="0"/>
        </w:rPr>
        <w:t xml:space="preserve">) обязательство главного распорядителя средств бюджета, которому выделяются </w:t>
      </w:r>
      <w:r>
        <w:rPr>
          <w:rFonts w:ascii="Times New Roman" w:hAnsi="Times New Roman" w:cs="Times New Roman"/>
          <w:kern w:val="0"/>
        </w:rPr>
        <w:t>средства из</w:t>
      </w:r>
      <w:r w:rsidR="00987A29" w:rsidRPr="00BF70B5">
        <w:rPr>
          <w:rFonts w:ascii="Times New Roman" w:hAnsi="Times New Roman" w:cs="Times New Roman"/>
          <w:kern w:val="0"/>
        </w:rPr>
        <w:t xml:space="preserve"> </w:t>
      </w:r>
      <w:r w:rsidR="00980F3F" w:rsidRPr="00BF70B5"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фонда, по осуществлению контроля за целевым и эффективным использованием бюджетных ассигнований </w:t>
      </w:r>
      <w:r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>езервного фонда.</w:t>
      </w:r>
    </w:p>
    <w:p w:rsidR="00987A29" w:rsidRPr="00BF70B5" w:rsidRDefault="0006612F" w:rsidP="00987A29">
      <w:pPr>
        <w:tabs>
          <w:tab w:val="left" w:pos="2174"/>
          <w:tab w:val="left" w:pos="3120"/>
          <w:tab w:val="left" w:pos="3948"/>
          <w:tab w:val="left" w:pos="4939"/>
          <w:tab w:val="left" w:pos="5700"/>
          <w:tab w:val="left" w:pos="7247"/>
          <w:tab w:val="left" w:pos="877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8</w:t>
      </w:r>
      <w:r w:rsidR="00987A29" w:rsidRPr="00BF70B5">
        <w:rPr>
          <w:rFonts w:ascii="Times New Roman" w:hAnsi="Times New Roman" w:cs="Times New Roman"/>
          <w:kern w:val="0"/>
        </w:rPr>
        <w:t xml:space="preserve">. </w:t>
      </w:r>
      <w:r w:rsidR="00BE194E" w:rsidRPr="00BF70B5">
        <w:rPr>
          <w:rFonts w:ascii="Times New Roman" w:hAnsi="Times New Roman" w:cs="Times New Roman"/>
          <w:kern w:val="0"/>
        </w:rPr>
        <w:t>Постановление</w:t>
      </w:r>
      <w:r w:rsidR="00987A29" w:rsidRPr="00BF70B5">
        <w:rPr>
          <w:rFonts w:ascii="Times New Roman" w:hAnsi="Times New Roman" w:cs="Times New Roman"/>
          <w:kern w:val="0"/>
        </w:rPr>
        <w:t xml:space="preserve"> о выделении средств из </w:t>
      </w:r>
      <w:r w:rsidR="00980F3F" w:rsidRPr="00BF70B5"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является основанием для внесения </w:t>
      </w:r>
      <w:r w:rsidR="00BF70B5">
        <w:rPr>
          <w:rFonts w:ascii="Times New Roman" w:hAnsi="Times New Roman" w:cs="Times New Roman"/>
          <w:kern w:val="0"/>
        </w:rPr>
        <w:t xml:space="preserve">Финансовым отделом </w:t>
      </w:r>
      <w:r w:rsidR="00F22955" w:rsidRPr="00BF70B5">
        <w:rPr>
          <w:rFonts w:ascii="Times New Roman" w:hAnsi="Times New Roman" w:cs="Times New Roman"/>
          <w:kern w:val="0"/>
        </w:rPr>
        <w:t>Администраци</w:t>
      </w:r>
      <w:r w:rsidR="00BF70B5">
        <w:rPr>
          <w:rFonts w:ascii="Times New Roman" w:hAnsi="Times New Roman" w:cs="Times New Roman"/>
          <w:kern w:val="0"/>
        </w:rPr>
        <w:t>и</w:t>
      </w:r>
      <w:r w:rsidR="00F22955" w:rsidRPr="00BF70B5">
        <w:rPr>
          <w:rFonts w:ascii="Times New Roman" w:hAnsi="Times New Roman" w:cs="Times New Roman"/>
          <w:kern w:val="0"/>
        </w:rPr>
        <w:t xml:space="preserve"> Старицкого муниципального округа</w:t>
      </w:r>
      <w:r w:rsidR="00987A29" w:rsidRPr="00BF70B5">
        <w:rPr>
          <w:rFonts w:ascii="Times New Roman" w:hAnsi="Times New Roman" w:cs="Times New Roman"/>
          <w:kern w:val="0"/>
        </w:rPr>
        <w:t xml:space="preserve"> изменений в сводную бюджетную роспись на текущий финансовый год и осуществления финансирования.</w:t>
      </w:r>
    </w:p>
    <w:p w:rsidR="00987A29" w:rsidRDefault="00987A29" w:rsidP="00987A29">
      <w:pPr>
        <w:tabs>
          <w:tab w:val="left" w:pos="2174"/>
          <w:tab w:val="left" w:pos="3120"/>
          <w:tab w:val="left" w:pos="3948"/>
          <w:tab w:val="left" w:pos="4939"/>
          <w:tab w:val="left" w:pos="5700"/>
          <w:tab w:val="left" w:pos="7247"/>
          <w:tab w:val="left" w:pos="877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 xml:space="preserve">Внесение изменений осуществляется путем уменьшения бюджетных ассигнований </w:t>
      </w:r>
      <w:r w:rsidR="00980F3F" w:rsidRPr="00BF70B5">
        <w:rPr>
          <w:rFonts w:ascii="Times New Roman" w:hAnsi="Times New Roman" w:cs="Times New Roman"/>
          <w:kern w:val="0"/>
        </w:rPr>
        <w:t>Р</w:t>
      </w:r>
      <w:r w:rsidRPr="00BF70B5">
        <w:rPr>
          <w:rFonts w:ascii="Times New Roman" w:hAnsi="Times New Roman" w:cs="Times New Roman"/>
          <w:kern w:val="0"/>
        </w:rPr>
        <w:t xml:space="preserve">езервного фонда по коду ведомственной классификации расходов бюджета, закрепленному за </w:t>
      </w:r>
      <w:r w:rsidR="00F22955" w:rsidRPr="00BF70B5">
        <w:rPr>
          <w:rFonts w:ascii="Times New Roman" w:hAnsi="Times New Roman" w:cs="Times New Roman"/>
          <w:kern w:val="0"/>
        </w:rPr>
        <w:t>Администрацией Старицкого муниципального округа</w:t>
      </w:r>
      <w:r w:rsidRPr="00BF70B5">
        <w:rPr>
          <w:rFonts w:ascii="Times New Roman" w:hAnsi="Times New Roman" w:cs="Times New Roman"/>
          <w:kern w:val="0"/>
        </w:rPr>
        <w:t xml:space="preserve">, с одновременным увеличением бюджетных </w:t>
      </w:r>
      <w:r w:rsidRPr="00BF70B5">
        <w:rPr>
          <w:rFonts w:ascii="Times New Roman" w:hAnsi="Times New Roman" w:cs="Times New Roman"/>
          <w:kern w:val="0"/>
        </w:rPr>
        <w:lastRenderedPageBreak/>
        <w:t xml:space="preserve">ассигнований по соответствующим разделам и подразделам классификации расходов бюджета (исходя из отраслевой и ведомственной принадлежности) с сохранением целевой статьи, указывающей на принадлежность расходов </w:t>
      </w:r>
      <w:r w:rsidR="00F22955" w:rsidRPr="00BF70B5">
        <w:rPr>
          <w:rFonts w:ascii="Times New Roman" w:hAnsi="Times New Roman" w:cs="Times New Roman"/>
          <w:kern w:val="0"/>
        </w:rPr>
        <w:t>Р</w:t>
      </w:r>
      <w:r w:rsidRPr="00BF70B5">
        <w:rPr>
          <w:rFonts w:ascii="Times New Roman" w:hAnsi="Times New Roman" w:cs="Times New Roman"/>
          <w:kern w:val="0"/>
        </w:rPr>
        <w:t>езервному фонду.</w:t>
      </w:r>
    </w:p>
    <w:p w:rsidR="00987A29" w:rsidRPr="00BF70B5" w:rsidRDefault="0006612F" w:rsidP="00987A29">
      <w:pPr>
        <w:tabs>
          <w:tab w:val="left" w:pos="9072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9</w:t>
      </w:r>
      <w:r w:rsidR="00987A29" w:rsidRPr="00BF70B5">
        <w:rPr>
          <w:rFonts w:ascii="Times New Roman" w:hAnsi="Times New Roman" w:cs="Times New Roman"/>
          <w:kern w:val="0"/>
        </w:rPr>
        <w:t xml:space="preserve">. Средства </w:t>
      </w:r>
      <w:r w:rsidR="00F22955" w:rsidRPr="00BF70B5"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>езервного фонда подлежат использованию по целе</w:t>
      </w:r>
      <w:r w:rsidR="00A11C9E" w:rsidRPr="00BF70B5">
        <w:rPr>
          <w:rFonts w:ascii="Times New Roman" w:hAnsi="Times New Roman" w:cs="Times New Roman"/>
          <w:kern w:val="0"/>
        </w:rPr>
        <w:t>вому назначению, определённому постановлением</w:t>
      </w:r>
      <w:r w:rsidR="00987A29" w:rsidRPr="00BF70B5">
        <w:rPr>
          <w:rFonts w:ascii="Times New Roman" w:hAnsi="Times New Roman" w:cs="Times New Roman"/>
          <w:kern w:val="0"/>
        </w:rPr>
        <w:t xml:space="preserve"> Администрации </w:t>
      </w:r>
      <w:r w:rsidR="00F22955" w:rsidRPr="00BF70B5">
        <w:rPr>
          <w:rFonts w:ascii="Times New Roman" w:hAnsi="Times New Roman" w:cs="Times New Roman"/>
          <w:kern w:val="0"/>
        </w:rPr>
        <w:t>Старицкого</w:t>
      </w:r>
      <w:r w:rsidR="00987A29" w:rsidRPr="00BF70B5">
        <w:rPr>
          <w:rFonts w:ascii="Times New Roman" w:hAnsi="Times New Roman" w:cs="Times New Roman"/>
          <w:kern w:val="0"/>
        </w:rPr>
        <w:t xml:space="preserve"> муниципального округа.</w:t>
      </w:r>
    </w:p>
    <w:p w:rsidR="00987A29" w:rsidRPr="00BF70B5" w:rsidRDefault="00987A29" w:rsidP="00987A29">
      <w:pPr>
        <w:tabs>
          <w:tab w:val="left" w:pos="9072"/>
          <w:tab w:val="left" w:pos="935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 xml:space="preserve">За нецелевое использование средств, выделенных </w:t>
      </w:r>
      <w:r w:rsidR="00F22955" w:rsidRPr="00BF70B5">
        <w:rPr>
          <w:rFonts w:ascii="Times New Roman" w:hAnsi="Times New Roman" w:cs="Times New Roman"/>
          <w:kern w:val="0"/>
        </w:rPr>
        <w:t>на конкретные виды расходов из Р</w:t>
      </w:r>
      <w:r w:rsidRPr="00BF70B5">
        <w:rPr>
          <w:rFonts w:ascii="Times New Roman" w:hAnsi="Times New Roman" w:cs="Times New Roman"/>
          <w:kern w:val="0"/>
        </w:rPr>
        <w:t>езервного фонда, получатель сред</w:t>
      </w:r>
      <w:r w:rsidR="00F22955" w:rsidRPr="00BF70B5">
        <w:rPr>
          <w:rFonts w:ascii="Times New Roman" w:hAnsi="Times New Roman" w:cs="Times New Roman"/>
          <w:kern w:val="0"/>
        </w:rPr>
        <w:t>ств Р</w:t>
      </w:r>
      <w:r w:rsidRPr="00BF70B5">
        <w:rPr>
          <w:rFonts w:ascii="Times New Roman" w:hAnsi="Times New Roman" w:cs="Times New Roman"/>
          <w:kern w:val="0"/>
        </w:rPr>
        <w:t>езервного фонда несет ответственность в соответствии с законодательством Российской Федерации.</w:t>
      </w:r>
    </w:p>
    <w:p w:rsidR="00987A29" w:rsidRPr="00BF70B5" w:rsidRDefault="00F22955" w:rsidP="00987A29">
      <w:pPr>
        <w:tabs>
          <w:tab w:val="left" w:pos="9355"/>
        </w:tabs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Выделенные из 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</w:t>
      </w:r>
      <w:r w:rsidR="00BF70B5">
        <w:rPr>
          <w:rFonts w:ascii="Times New Roman" w:hAnsi="Times New Roman" w:cs="Times New Roman"/>
          <w:kern w:val="0"/>
        </w:rPr>
        <w:t>средства</w:t>
      </w:r>
      <w:r w:rsidR="00987A29" w:rsidRPr="00BF70B5">
        <w:rPr>
          <w:rFonts w:ascii="Times New Roman" w:hAnsi="Times New Roman" w:cs="Times New Roman"/>
          <w:kern w:val="0"/>
        </w:rPr>
        <w:t xml:space="preserve"> в случае их нецелевого использования, а также остатки неиспользованных средств подлежат возврату в бюджет </w:t>
      </w:r>
      <w:r w:rsidRPr="00BF70B5">
        <w:rPr>
          <w:rFonts w:ascii="Times New Roman" w:hAnsi="Times New Roman" w:cs="Times New Roman"/>
          <w:kern w:val="0"/>
        </w:rPr>
        <w:t>Старицкого</w:t>
      </w:r>
      <w:r w:rsidR="00987A29" w:rsidRPr="00BF70B5">
        <w:rPr>
          <w:rFonts w:ascii="Times New Roman" w:hAnsi="Times New Roman" w:cs="Times New Roman"/>
          <w:kern w:val="0"/>
        </w:rPr>
        <w:t xml:space="preserve"> муниципального округа.</w:t>
      </w:r>
    </w:p>
    <w:p w:rsidR="00987A29" w:rsidRPr="00BF70B5" w:rsidRDefault="0006612F" w:rsidP="00987A29">
      <w:pPr>
        <w:tabs>
          <w:tab w:val="left" w:pos="9355"/>
        </w:tabs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10</w:t>
      </w:r>
      <w:r w:rsidR="00F22955" w:rsidRPr="00BF70B5">
        <w:rPr>
          <w:rFonts w:ascii="Times New Roman" w:hAnsi="Times New Roman" w:cs="Times New Roman"/>
          <w:kern w:val="0"/>
        </w:rPr>
        <w:t>. Получатель средств 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в месячный срок после проведения соответствующих мероприятий представляет в </w:t>
      </w:r>
      <w:r w:rsidR="00D04147">
        <w:rPr>
          <w:rFonts w:ascii="Times New Roman" w:hAnsi="Times New Roman" w:cs="Times New Roman"/>
          <w:kern w:val="0"/>
        </w:rPr>
        <w:t>Ф</w:t>
      </w:r>
      <w:r w:rsidR="00085C9D">
        <w:rPr>
          <w:rFonts w:ascii="Times New Roman" w:hAnsi="Times New Roman" w:cs="Times New Roman"/>
          <w:kern w:val="0"/>
        </w:rPr>
        <w:t>инансовый отдел А</w:t>
      </w:r>
      <w:r w:rsidR="00987A29" w:rsidRPr="00BF70B5">
        <w:rPr>
          <w:rFonts w:ascii="Times New Roman" w:hAnsi="Times New Roman" w:cs="Times New Roman"/>
          <w:kern w:val="0"/>
        </w:rPr>
        <w:t>дминистраци</w:t>
      </w:r>
      <w:r w:rsidR="00D04147">
        <w:rPr>
          <w:rFonts w:ascii="Times New Roman" w:hAnsi="Times New Roman" w:cs="Times New Roman"/>
          <w:kern w:val="0"/>
        </w:rPr>
        <w:t>и</w:t>
      </w:r>
      <w:r w:rsidR="00987A29" w:rsidRPr="00BF70B5">
        <w:rPr>
          <w:rFonts w:ascii="Times New Roman" w:hAnsi="Times New Roman" w:cs="Times New Roman"/>
          <w:kern w:val="0"/>
        </w:rPr>
        <w:t xml:space="preserve"> </w:t>
      </w:r>
      <w:r w:rsidR="00F22955" w:rsidRPr="00BF70B5">
        <w:rPr>
          <w:rFonts w:ascii="Times New Roman" w:hAnsi="Times New Roman" w:cs="Times New Roman"/>
          <w:kern w:val="0"/>
        </w:rPr>
        <w:t>Старицкого</w:t>
      </w:r>
      <w:r w:rsidR="00987A29" w:rsidRPr="00BF70B5">
        <w:rPr>
          <w:rFonts w:ascii="Times New Roman" w:hAnsi="Times New Roman" w:cs="Times New Roman"/>
          <w:kern w:val="0"/>
        </w:rPr>
        <w:t xml:space="preserve"> муниципального округа отчёт о целевом расходовании средств по форме согласно приложени</w:t>
      </w:r>
      <w:r w:rsidR="002D7F17">
        <w:rPr>
          <w:rFonts w:ascii="Times New Roman" w:hAnsi="Times New Roman" w:cs="Times New Roman"/>
          <w:kern w:val="0"/>
        </w:rPr>
        <w:t>я</w:t>
      </w:r>
      <w:r w:rsidR="00987A29" w:rsidRPr="00BF70B5">
        <w:rPr>
          <w:rFonts w:ascii="Times New Roman" w:hAnsi="Times New Roman" w:cs="Times New Roman"/>
          <w:kern w:val="0"/>
        </w:rPr>
        <w:t xml:space="preserve"> к настоящему П</w:t>
      </w:r>
      <w:r w:rsidR="00F22955" w:rsidRPr="00BF70B5">
        <w:rPr>
          <w:rFonts w:ascii="Times New Roman" w:hAnsi="Times New Roman" w:cs="Times New Roman"/>
          <w:kern w:val="0"/>
        </w:rPr>
        <w:t>орядку</w:t>
      </w:r>
      <w:r w:rsidR="00987A29" w:rsidRPr="00BF70B5">
        <w:rPr>
          <w:rFonts w:ascii="Times New Roman" w:hAnsi="Times New Roman" w:cs="Times New Roman"/>
          <w:kern w:val="0"/>
        </w:rPr>
        <w:t xml:space="preserve"> с приложением необходимых подтверждающих документов.</w:t>
      </w:r>
    </w:p>
    <w:p w:rsidR="00987A29" w:rsidRPr="00BF70B5" w:rsidRDefault="00987A29" w:rsidP="00987A29">
      <w:pPr>
        <w:tabs>
          <w:tab w:val="left" w:pos="9355"/>
        </w:tabs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В целях исполнения настоящего П</w:t>
      </w:r>
      <w:r w:rsidR="00F22955" w:rsidRPr="00BF70B5">
        <w:rPr>
          <w:rFonts w:ascii="Times New Roman" w:hAnsi="Times New Roman" w:cs="Times New Roman"/>
          <w:kern w:val="0"/>
        </w:rPr>
        <w:t>орядка</w:t>
      </w:r>
      <w:r w:rsidRPr="00BF70B5">
        <w:rPr>
          <w:rFonts w:ascii="Times New Roman" w:hAnsi="Times New Roman" w:cs="Times New Roman"/>
          <w:kern w:val="0"/>
        </w:rPr>
        <w:t xml:space="preserve"> </w:t>
      </w:r>
      <w:r w:rsidR="00F22955" w:rsidRPr="00BF70B5">
        <w:rPr>
          <w:rFonts w:ascii="Times New Roman" w:hAnsi="Times New Roman" w:cs="Times New Roman"/>
          <w:kern w:val="0"/>
        </w:rPr>
        <w:t xml:space="preserve">Администрации Старицкого муниципального округа </w:t>
      </w:r>
      <w:r w:rsidRPr="00BF70B5">
        <w:rPr>
          <w:rFonts w:ascii="Times New Roman" w:hAnsi="Times New Roman" w:cs="Times New Roman"/>
          <w:kern w:val="0"/>
        </w:rPr>
        <w:t xml:space="preserve">предоставляется право получения полной и достоверной информации от получателей денежных средств из </w:t>
      </w:r>
      <w:r w:rsidR="00F22955" w:rsidRPr="00BF70B5">
        <w:rPr>
          <w:rFonts w:ascii="Times New Roman" w:hAnsi="Times New Roman" w:cs="Times New Roman"/>
          <w:kern w:val="0"/>
        </w:rPr>
        <w:t>Р</w:t>
      </w:r>
      <w:r w:rsidRPr="00BF70B5">
        <w:rPr>
          <w:rFonts w:ascii="Times New Roman" w:hAnsi="Times New Roman" w:cs="Times New Roman"/>
          <w:kern w:val="0"/>
        </w:rPr>
        <w:t>езервного фонда.</w:t>
      </w:r>
    </w:p>
    <w:p w:rsidR="00987A29" w:rsidRPr="00BF70B5" w:rsidRDefault="00F22955" w:rsidP="00987A29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left="2" w:right="-1" w:firstLine="708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1</w:t>
      </w:r>
      <w:r w:rsidR="0006612F">
        <w:rPr>
          <w:rFonts w:ascii="Times New Roman" w:hAnsi="Times New Roman" w:cs="Times New Roman"/>
          <w:kern w:val="0"/>
        </w:rPr>
        <w:t>1</w:t>
      </w:r>
      <w:r w:rsidR="00987A29" w:rsidRPr="00BF70B5">
        <w:rPr>
          <w:rFonts w:ascii="Times New Roman" w:hAnsi="Times New Roman" w:cs="Times New Roman"/>
          <w:kern w:val="0"/>
        </w:rPr>
        <w:t xml:space="preserve">. Отчет об использовании бюджетных ассигнований </w:t>
      </w:r>
      <w:r w:rsidRPr="00BF70B5">
        <w:rPr>
          <w:rFonts w:ascii="Times New Roman" w:hAnsi="Times New Roman" w:cs="Times New Roman"/>
          <w:kern w:val="0"/>
        </w:rPr>
        <w:t>Р</w:t>
      </w:r>
      <w:r w:rsidR="00987A29" w:rsidRPr="00BF70B5">
        <w:rPr>
          <w:rFonts w:ascii="Times New Roman" w:hAnsi="Times New Roman" w:cs="Times New Roman"/>
          <w:kern w:val="0"/>
        </w:rPr>
        <w:t xml:space="preserve">езервного фонда Администрации </w:t>
      </w:r>
      <w:r w:rsidRPr="00BF70B5">
        <w:rPr>
          <w:rFonts w:ascii="Times New Roman" w:hAnsi="Times New Roman" w:cs="Times New Roman"/>
          <w:kern w:val="0"/>
        </w:rPr>
        <w:t>Старицкого</w:t>
      </w:r>
      <w:r w:rsidR="00987A29" w:rsidRPr="00BF70B5">
        <w:rPr>
          <w:rFonts w:ascii="Times New Roman" w:hAnsi="Times New Roman" w:cs="Times New Roman"/>
          <w:kern w:val="0"/>
        </w:rPr>
        <w:t xml:space="preserve"> муниципального округа прилагается к ежеквартальному и годовому отчетам об исполнении бюджета за соответствующий финансовый год.</w:t>
      </w:r>
    </w:p>
    <w:p w:rsidR="00EB3E7A" w:rsidRPr="00BF70B5" w:rsidRDefault="00F22955" w:rsidP="00987A29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kern w:val="0"/>
        </w:rPr>
      </w:pPr>
      <w:r w:rsidRPr="00BF70B5">
        <w:rPr>
          <w:rFonts w:ascii="Times New Roman" w:hAnsi="Times New Roman" w:cs="Times New Roman"/>
          <w:kern w:val="0"/>
        </w:rPr>
        <w:t>1</w:t>
      </w:r>
      <w:r w:rsidR="0006612F">
        <w:rPr>
          <w:rFonts w:ascii="Times New Roman" w:hAnsi="Times New Roman" w:cs="Times New Roman"/>
          <w:kern w:val="0"/>
        </w:rPr>
        <w:t>2</w:t>
      </w:r>
      <w:r w:rsidR="00987A29" w:rsidRPr="00BF70B5">
        <w:rPr>
          <w:rFonts w:ascii="Times New Roman" w:hAnsi="Times New Roman" w:cs="Times New Roman"/>
          <w:kern w:val="0"/>
        </w:rPr>
        <w:t xml:space="preserve">. </w:t>
      </w:r>
      <w:r w:rsidR="00EB3E7A">
        <w:rPr>
          <w:rFonts w:ascii="Times New Roman" w:hAnsi="Times New Roman" w:cs="Times New Roman"/>
          <w:kern w:val="0"/>
        </w:rPr>
        <w:t>Контроль за целевым использованием средств Резервного фонда осуществляет</w:t>
      </w:r>
      <w:r w:rsidR="00085C9D">
        <w:rPr>
          <w:rFonts w:ascii="Times New Roman" w:hAnsi="Times New Roman" w:cs="Times New Roman"/>
          <w:kern w:val="0"/>
        </w:rPr>
        <w:t>ся</w:t>
      </w:r>
      <w:r w:rsidR="00EB3E7A">
        <w:rPr>
          <w:rFonts w:ascii="Times New Roman" w:hAnsi="Times New Roman" w:cs="Times New Roman"/>
          <w:kern w:val="0"/>
        </w:rPr>
        <w:t xml:space="preserve"> </w:t>
      </w:r>
      <w:r w:rsidR="00EB3E7A" w:rsidRPr="00BF70B5">
        <w:rPr>
          <w:rFonts w:ascii="Times New Roman" w:hAnsi="Times New Roman" w:cs="Times New Roman"/>
          <w:kern w:val="0"/>
        </w:rPr>
        <w:t>Администраци</w:t>
      </w:r>
      <w:r w:rsidR="00085C9D">
        <w:rPr>
          <w:rFonts w:ascii="Times New Roman" w:hAnsi="Times New Roman" w:cs="Times New Roman"/>
          <w:kern w:val="0"/>
        </w:rPr>
        <w:t>ей</w:t>
      </w:r>
      <w:r w:rsidR="00EB3E7A" w:rsidRPr="00BF70B5">
        <w:rPr>
          <w:rFonts w:ascii="Times New Roman" w:hAnsi="Times New Roman" w:cs="Times New Roman"/>
          <w:kern w:val="0"/>
        </w:rPr>
        <w:t xml:space="preserve"> Старицкого муниципального округа</w:t>
      </w:r>
      <w:r w:rsidR="00085C9D">
        <w:rPr>
          <w:rFonts w:ascii="Times New Roman" w:hAnsi="Times New Roman" w:cs="Times New Roman"/>
          <w:kern w:val="0"/>
        </w:rPr>
        <w:t xml:space="preserve"> и органами муниципального финансового контр</w:t>
      </w:r>
      <w:r w:rsidR="00B25EB2">
        <w:rPr>
          <w:rFonts w:ascii="Times New Roman" w:hAnsi="Times New Roman" w:cs="Times New Roman"/>
          <w:kern w:val="0"/>
        </w:rPr>
        <w:t>о</w:t>
      </w:r>
      <w:r w:rsidR="00085C9D">
        <w:rPr>
          <w:rFonts w:ascii="Times New Roman" w:hAnsi="Times New Roman" w:cs="Times New Roman"/>
          <w:kern w:val="0"/>
        </w:rPr>
        <w:t>ля</w:t>
      </w:r>
      <w:r w:rsidR="00EB3E7A">
        <w:rPr>
          <w:rFonts w:ascii="Times New Roman" w:hAnsi="Times New Roman" w:cs="Times New Roman"/>
          <w:kern w:val="0"/>
        </w:rPr>
        <w:t>.</w:t>
      </w:r>
    </w:p>
    <w:p w:rsidR="000B6F4B" w:rsidRDefault="000B6F4B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F70B5" w:rsidRDefault="00BF70B5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F70B5" w:rsidRDefault="00BF70B5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353F8" w:rsidRDefault="003353F8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353F8" w:rsidRDefault="003353F8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353F8" w:rsidRDefault="003353F8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353F8" w:rsidRDefault="003353F8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353F8" w:rsidRDefault="003353F8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F582A" w:rsidRDefault="007F582A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C5FF1" w:rsidRDefault="004C5FF1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C5FF1" w:rsidRDefault="004C5FF1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C5FF1" w:rsidRDefault="004C5FF1" w:rsidP="00783744">
      <w:pPr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uppressAutoHyphens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7665D4" w:rsidRPr="003353F8" w:rsidTr="00540C61">
        <w:tc>
          <w:tcPr>
            <w:tcW w:w="2500" w:type="pct"/>
          </w:tcPr>
          <w:p w:rsidR="003353F8" w:rsidRPr="003353F8" w:rsidRDefault="003353F8" w:rsidP="003353F8">
            <w:pPr>
              <w:widowControl/>
              <w:suppressAutoHyphens w:val="0"/>
              <w:ind w:firstLine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3353F8" w:rsidRPr="003353F8" w:rsidRDefault="003353F8" w:rsidP="003353F8">
            <w:pPr>
              <w:widowControl/>
              <w:suppressAutoHyphens w:val="0"/>
              <w:ind w:firstLine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00" w:type="pct"/>
          </w:tcPr>
          <w:p w:rsidR="00BE194E" w:rsidRPr="003353F8" w:rsidRDefault="00BE194E" w:rsidP="003353F8">
            <w:pPr>
              <w:suppressAutoHyphens w:val="0"/>
              <w:autoSpaceDE w:val="0"/>
              <w:autoSpaceDN w:val="0"/>
              <w:adjustRightInd w:val="0"/>
              <w:spacing w:before="1" w:line="239" w:lineRule="auto"/>
              <w:ind w:right="-20" w:firstLine="0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D110E8" w:rsidRPr="003353F8" w:rsidRDefault="007665D4" w:rsidP="003353F8">
            <w:pPr>
              <w:tabs>
                <w:tab w:val="left" w:pos="3120"/>
              </w:tabs>
              <w:suppressAutoHyphens w:val="0"/>
              <w:autoSpaceDE w:val="0"/>
              <w:autoSpaceDN w:val="0"/>
              <w:adjustRightInd w:val="0"/>
              <w:spacing w:before="1" w:line="239" w:lineRule="auto"/>
              <w:ind w:right="-20" w:firstLine="0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353F8">
              <w:rPr>
                <w:rFonts w:ascii="Times New Roman" w:hAnsi="Times New Roman" w:cs="Times New Roman"/>
                <w:color w:val="000000"/>
                <w:kern w:val="0"/>
              </w:rPr>
              <w:t>При</w:t>
            </w:r>
            <w:r w:rsidRPr="003353F8">
              <w:rPr>
                <w:rFonts w:ascii="Times New Roman" w:hAnsi="Times New Roman" w:cs="Times New Roman"/>
                <w:color w:val="000000"/>
                <w:spacing w:val="-1"/>
                <w:kern w:val="0"/>
              </w:rPr>
              <w:t>л</w:t>
            </w:r>
            <w:r w:rsidRPr="003353F8">
              <w:rPr>
                <w:rFonts w:ascii="Times New Roman" w:hAnsi="Times New Roman" w:cs="Times New Roman"/>
                <w:color w:val="000000"/>
                <w:kern w:val="0"/>
              </w:rPr>
              <w:t xml:space="preserve">ожение </w:t>
            </w:r>
          </w:p>
          <w:p w:rsidR="007665D4" w:rsidRDefault="00D110E8" w:rsidP="003353F8">
            <w:pPr>
              <w:tabs>
                <w:tab w:val="left" w:pos="3120"/>
              </w:tabs>
              <w:suppressAutoHyphens w:val="0"/>
              <w:autoSpaceDE w:val="0"/>
              <w:autoSpaceDN w:val="0"/>
              <w:adjustRightInd w:val="0"/>
              <w:spacing w:before="1" w:line="239" w:lineRule="auto"/>
              <w:ind w:right="-20" w:firstLine="0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353F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 xml:space="preserve">к </w:t>
            </w:r>
            <w:r w:rsidR="00F22955" w:rsidRPr="003353F8">
              <w:rPr>
                <w:rFonts w:ascii="Times New Roman" w:hAnsi="Times New Roman" w:cs="Times New Roman"/>
                <w:bCs/>
                <w:color w:val="000000"/>
                <w:spacing w:val="1"/>
                <w:kern w:val="0"/>
              </w:rPr>
              <w:t>П</w:t>
            </w:r>
            <w:r w:rsidR="00F22955" w:rsidRPr="003353F8">
              <w:rPr>
                <w:rFonts w:ascii="Times New Roman" w:hAnsi="Times New Roman" w:cs="Times New Roman"/>
                <w:bCs/>
                <w:color w:val="000000"/>
                <w:kern w:val="0"/>
              </w:rPr>
              <w:t>орядк</w:t>
            </w:r>
            <w:r w:rsidR="00FC3D43" w:rsidRPr="003353F8">
              <w:rPr>
                <w:rFonts w:ascii="Times New Roman" w:hAnsi="Times New Roman" w:cs="Times New Roman"/>
                <w:bCs/>
                <w:color w:val="000000"/>
                <w:kern w:val="0"/>
              </w:rPr>
              <w:t>у</w:t>
            </w:r>
            <w:r w:rsidR="00F22955" w:rsidRPr="003353F8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 использования</w:t>
            </w:r>
            <w:r w:rsidR="00F22955" w:rsidRPr="003353F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FC3D43" w:rsidRPr="003353F8">
              <w:rPr>
                <w:rFonts w:ascii="Times New Roman" w:hAnsi="Times New Roman" w:cs="Times New Roman"/>
                <w:bCs/>
                <w:color w:val="000000"/>
                <w:kern w:val="0"/>
              </w:rPr>
              <w:t>бюджетных ассигнований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7665D4" w:rsidRPr="003353F8">
              <w:rPr>
                <w:rFonts w:ascii="Times New Roman" w:hAnsi="Times New Roman" w:cs="Times New Roman"/>
                <w:color w:val="000000"/>
                <w:spacing w:val="1"/>
                <w:kern w:val="0"/>
              </w:rPr>
              <w:t>р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>ез</w:t>
            </w:r>
            <w:r w:rsidR="007665D4" w:rsidRPr="003353F8">
              <w:rPr>
                <w:rFonts w:ascii="Times New Roman" w:hAnsi="Times New Roman" w:cs="Times New Roman"/>
                <w:color w:val="000000"/>
                <w:spacing w:val="-1"/>
                <w:kern w:val="0"/>
              </w:rPr>
              <w:t>е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>рвного</w:t>
            </w:r>
            <w:r w:rsidR="007665D4" w:rsidRPr="003353F8">
              <w:rPr>
                <w:rFonts w:ascii="Times New Roman" w:hAnsi="Times New Roman" w:cs="Times New Roman"/>
                <w:color w:val="000000"/>
                <w:spacing w:val="-1"/>
                <w:kern w:val="0"/>
              </w:rPr>
              <w:t xml:space="preserve"> ф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>онда</w:t>
            </w:r>
            <w:r w:rsidR="007665D4" w:rsidRPr="003353F8">
              <w:rPr>
                <w:rFonts w:ascii="Times New Roman" w:hAnsi="Times New Roman" w:cs="Times New Roman"/>
                <w:color w:val="000000"/>
                <w:spacing w:val="1"/>
                <w:kern w:val="0"/>
              </w:rPr>
              <w:t xml:space="preserve"> 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>Адми</w:t>
            </w:r>
            <w:r w:rsidR="007665D4" w:rsidRPr="003353F8">
              <w:rPr>
                <w:rFonts w:ascii="Times New Roman" w:hAnsi="Times New Roman" w:cs="Times New Roman"/>
                <w:color w:val="000000"/>
                <w:spacing w:val="-1"/>
                <w:kern w:val="0"/>
              </w:rPr>
              <w:t>н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 xml:space="preserve">истрации </w:t>
            </w:r>
            <w:r w:rsidR="00FC3D43" w:rsidRPr="003353F8">
              <w:rPr>
                <w:rFonts w:ascii="Times New Roman" w:hAnsi="Times New Roman" w:cs="Times New Roman"/>
                <w:color w:val="000000"/>
                <w:kern w:val="0"/>
              </w:rPr>
              <w:t>Старицкого</w:t>
            </w:r>
            <w:r w:rsidR="007665D4" w:rsidRPr="003353F8">
              <w:rPr>
                <w:rFonts w:ascii="Times New Roman" w:hAnsi="Times New Roman" w:cs="Times New Roman"/>
                <w:color w:val="000000"/>
                <w:kern w:val="0"/>
              </w:rPr>
              <w:t xml:space="preserve"> муниципального округа</w:t>
            </w:r>
          </w:p>
          <w:p w:rsidR="00750E65" w:rsidRPr="003353F8" w:rsidRDefault="00750E65" w:rsidP="003353F8">
            <w:pPr>
              <w:tabs>
                <w:tab w:val="left" w:pos="3120"/>
              </w:tabs>
              <w:suppressAutoHyphens w:val="0"/>
              <w:autoSpaceDE w:val="0"/>
              <w:autoSpaceDN w:val="0"/>
              <w:adjustRightInd w:val="0"/>
              <w:spacing w:before="1" w:line="239" w:lineRule="auto"/>
              <w:ind w:right="-20" w:firstLine="0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Тверской области</w:t>
            </w:r>
          </w:p>
        </w:tc>
      </w:tr>
      <w:tr w:rsidR="003353F8" w:rsidRPr="003353F8" w:rsidTr="00540C61">
        <w:tc>
          <w:tcPr>
            <w:tcW w:w="2500" w:type="pct"/>
          </w:tcPr>
          <w:p w:rsidR="003353F8" w:rsidRPr="003353F8" w:rsidRDefault="003353F8" w:rsidP="003353F8">
            <w:pPr>
              <w:widowControl/>
              <w:suppressAutoHyphens w:val="0"/>
              <w:ind w:firstLine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00" w:type="pct"/>
          </w:tcPr>
          <w:p w:rsidR="003353F8" w:rsidRPr="003353F8" w:rsidRDefault="003353F8" w:rsidP="003353F8">
            <w:pPr>
              <w:suppressAutoHyphens w:val="0"/>
              <w:autoSpaceDE w:val="0"/>
              <w:autoSpaceDN w:val="0"/>
              <w:adjustRightInd w:val="0"/>
              <w:spacing w:before="1" w:line="239" w:lineRule="auto"/>
              <w:ind w:right="-20" w:firstLine="0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3555FA" w:rsidRDefault="003555FA" w:rsidP="003353F8">
      <w:pPr>
        <w:suppressAutoHyphens w:val="0"/>
        <w:autoSpaceDE w:val="0"/>
        <w:autoSpaceDN w:val="0"/>
        <w:adjustRightInd w:val="0"/>
        <w:spacing w:line="239" w:lineRule="auto"/>
        <w:ind w:right="-20" w:firstLine="0"/>
        <w:jc w:val="center"/>
        <w:rPr>
          <w:rFonts w:ascii="Times New Roman" w:hAnsi="Times New Roman" w:cs="Times New Roman"/>
          <w:bCs/>
          <w:color w:val="000000"/>
          <w:kern w:val="0"/>
        </w:rPr>
      </w:pPr>
    </w:p>
    <w:p w:rsidR="000B6F4B" w:rsidRPr="003353F8" w:rsidRDefault="000B6F4B" w:rsidP="003353F8">
      <w:pPr>
        <w:suppressAutoHyphens w:val="0"/>
        <w:autoSpaceDE w:val="0"/>
        <w:autoSpaceDN w:val="0"/>
        <w:adjustRightInd w:val="0"/>
        <w:spacing w:line="239" w:lineRule="auto"/>
        <w:ind w:right="-20" w:firstLine="0"/>
        <w:jc w:val="center"/>
        <w:rPr>
          <w:rFonts w:ascii="Times New Roman" w:hAnsi="Times New Roman" w:cs="Times New Roman"/>
          <w:bCs/>
          <w:color w:val="000000"/>
          <w:kern w:val="0"/>
        </w:rPr>
      </w:pPr>
      <w:r w:rsidRPr="003353F8">
        <w:rPr>
          <w:rFonts w:ascii="Times New Roman" w:hAnsi="Times New Roman" w:cs="Times New Roman"/>
          <w:bCs/>
          <w:color w:val="000000"/>
          <w:kern w:val="0"/>
        </w:rPr>
        <w:t>ОТЧЁТ</w:t>
      </w:r>
    </w:p>
    <w:p w:rsidR="000B6F4B" w:rsidRPr="003353F8" w:rsidRDefault="00DE0439" w:rsidP="003353F8">
      <w:pPr>
        <w:suppressAutoHyphens w:val="0"/>
        <w:autoSpaceDE w:val="0"/>
        <w:autoSpaceDN w:val="0"/>
        <w:adjustRightInd w:val="0"/>
        <w:spacing w:line="239" w:lineRule="auto"/>
        <w:ind w:right="-20" w:firstLine="0"/>
        <w:jc w:val="center"/>
        <w:rPr>
          <w:rFonts w:ascii="Times New Roman" w:hAnsi="Times New Roman" w:cs="Times New Roman"/>
          <w:bCs/>
          <w:color w:val="000000"/>
          <w:kern w:val="0"/>
        </w:rPr>
      </w:pPr>
      <w:r w:rsidRPr="003353F8">
        <w:rPr>
          <w:rFonts w:ascii="Times New Roman" w:hAnsi="Times New Roman" w:cs="Times New Roman"/>
          <w:bCs/>
          <w:color w:val="000000"/>
          <w:kern w:val="0"/>
        </w:rPr>
        <w:t>о</w:t>
      </w:r>
      <w:r w:rsidR="000B6F4B" w:rsidRPr="003353F8">
        <w:rPr>
          <w:rFonts w:ascii="Times New Roman" w:hAnsi="Times New Roman" w:cs="Times New Roman"/>
          <w:bCs/>
          <w:color w:val="000000"/>
          <w:kern w:val="0"/>
        </w:rPr>
        <w:t xml:space="preserve"> целевом использовании </w:t>
      </w:r>
      <w:r w:rsidR="00F22955" w:rsidRPr="003353F8">
        <w:rPr>
          <w:rFonts w:ascii="Times New Roman" w:hAnsi="Times New Roman" w:cs="Times New Roman"/>
          <w:bCs/>
          <w:color w:val="000000"/>
          <w:kern w:val="0"/>
        </w:rPr>
        <w:t xml:space="preserve">выделенных </w:t>
      </w:r>
      <w:r w:rsidR="000B6F4B" w:rsidRPr="003353F8">
        <w:rPr>
          <w:rFonts w:ascii="Times New Roman" w:hAnsi="Times New Roman" w:cs="Times New Roman"/>
          <w:bCs/>
          <w:color w:val="000000"/>
          <w:kern w:val="0"/>
        </w:rPr>
        <w:t xml:space="preserve">средств </w:t>
      </w:r>
      <w:r w:rsidR="0040488C" w:rsidRPr="003353F8">
        <w:rPr>
          <w:rFonts w:ascii="Times New Roman" w:hAnsi="Times New Roman" w:cs="Times New Roman"/>
          <w:bCs/>
          <w:color w:val="000000"/>
          <w:kern w:val="0"/>
        </w:rPr>
        <w:t xml:space="preserve">из </w:t>
      </w:r>
      <w:r w:rsidR="00F22955" w:rsidRPr="003353F8">
        <w:rPr>
          <w:rFonts w:ascii="Times New Roman" w:hAnsi="Times New Roman" w:cs="Times New Roman"/>
          <w:bCs/>
          <w:color w:val="000000"/>
          <w:kern w:val="0"/>
        </w:rPr>
        <w:t>Р</w:t>
      </w:r>
      <w:r w:rsidR="000B6F4B" w:rsidRPr="003353F8">
        <w:rPr>
          <w:rFonts w:ascii="Times New Roman" w:hAnsi="Times New Roman" w:cs="Times New Roman"/>
          <w:bCs/>
          <w:color w:val="000000"/>
          <w:kern w:val="0"/>
        </w:rPr>
        <w:t xml:space="preserve">езервного фонда Администрации </w:t>
      </w:r>
      <w:r w:rsidR="00F22955" w:rsidRPr="003353F8">
        <w:rPr>
          <w:rFonts w:ascii="Times New Roman" w:hAnsi="Times New Roman" w:cs="Times New Roman"/>
          <w:bCs/>
          <w:color w:val="000000"/>
          <w:kern w:val="0"/>
        </w:rPr>
        <w:t>Старицкого</w:t>
      </w:r>
      <w:r w:rsidR="000B6F4B" w:rsidRPr="003353F8">
        <w:rPr>
          <w:rFonts w:ascii="Times New Roman" w:hAnsi="Times New Roman" w:cs="Times New Roman"/>
          <w:bCs/>
          <w:color w:val="000000"/>
          <w:kern w:val="0"/>
        </w:rPr>
        <w:t xml:space="preserve"> муниципального округа</w:t>
      </w:r>
    </w:p>
    <w:p w:rsidR="00B156D6" w:rsidRPr="003353F8" w:rsidRDefault="00B156D6" w:rsidP="003353F8">
      <w:pPr>
        <w:widowControl/>
        <w:shd w:val="clear" w:color="auto" w:fill="FFFFFF"/>
        <w:suppressAutoHyphens w:val="0"/>
        <w:ind w:firstLine="0"/>
        <w:jc w:val="center"/>
        <w:textAlignment w:val="baseline"/>
        <w:rPr>
          <w:rFonts w:ascii="Times New Roman" w:hAnsi="Times New Roman" w:cs="Times New Roman"/>
          <w:color w:val="444444"/>
          <w:kern w:val="0"/>
        </w:rPr>
      </w:pPr>
    </w:p>
    <w:tbl>
      <w:tblPr>
        <w:tblW w:w="10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276"/>
        <w:gridCol w:w="1701"/>
        <w:gridCol w:w="1418"/>
        <w:gridCol w:w="1275"/>
        <w:gridCol w:w="587"/>
        <w:gridCol w:w="20"/>
      </w:tblGrid>
      <w:tr w:rsidR="007214B9" w:rsidRPr="003353F8" w:rsidTr="003555FA">
        <w:trPr>
          <w:trHeight w:val="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color w:val="444444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214B9" w:rsidRPr="003353F8" w:rsidTr="003555FA">
        <w:trPr>
          <w:gridAfter w:val="2"/>
          <w:wAfter w:w="607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Номер, дата правового акта Администрации Старицкого муниципального округа об использовании бюджетных ассигнований резервного фонда </w:t>
            </w:r>
            <w:r w:rsidR="0073769B"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Администрации Старицкого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Цели расходования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Сумма выделенных средств,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Сумма использованных средств,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Направление расходования средств (с указанием номера, даты документов, подтверждающих использование средств)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Неиспользованный остаток средств, 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Примечание &lt;1&gt;</w:t>
            </w:r>
          </w:p>
        </w:tc>
      </w:tr>
      <w:tr w:rsidR="007214B9" w:rsidRPr="003353F8" w:rsidTr="003555FA">
        <w:trPr>
          <w:gridAfter w:val="2"/>
          <w:wAfter w:w="607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8F07BD" w:rsidRDefault="00B156D6" w:rsidP="003353F8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F07B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7214B9" w:rsidRPr="003353F8" w:rsidTr="003555FA">
        <w:trPr>
          <w:gridAfter w:val="2"/>
          <w:wAfter w:w="607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6D6" w:rsidRPr="003353F8" w:rsidRDefault="00B156D6" w:rsidP="003353F8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B25EB2" w:rsidRDefault="00B156D6" w:rsidP="00B25EB2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  <w:r w:rsidRPr="003353F8">
        <w:rPr>
          <w:rFonts w:ascii="Times New Roman" w:hAnsi="Times New Roman" w:cs="Times New Roman"/>
          <w:color w:val="444444"/>
          <w:spacing w:val="-18"/>
          <w:kern w:val="0"/>
        </w:rPr>
        <w:br/>
      </w:r>
    </w:p>
    <w:p w:rsidR="00B25EB2" w:rsidRDefault="00B25EB2" w:rsidP="00B25EB2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</w:p>
    <w:p w:rsidR="00B156D6" w:rsidRPr="003353F8" w:rsidRDefault="00B25EB2" w:rsidP="00B25EB2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  <w:r>
        <w:rPr>
          <w:rFonts w:ascii="Times New Roman" w:hAnsi="Times New Roman" w:cs="Times New Roman"/>
          <w:color w:val="444444"/>
          <w:spacing w:val="-18"/>
          <w:kern w:val="0"/>
        </w:rPr>
        <w:t>Руководитель</w:t>
      </w:r>
      <w:r w:rsidR="0073769B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</w:t>
      </w:r>
      <w:r w:rsidR="007214B9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</w:t>
      </w:r>
      <w:r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                          </w:t>
      </w:r>
      <w:r w:rsidR="007214B9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</w:t>
      </w:r>
      <w:r w:rsidR="0073769B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</w:t>
      </w:r>
      <w:r w:rsidR="00B156D6" w:rsidRPr="003353F8">
        <w:rPr>
          <w:rFonts w:ascii="Times New Roman" w:hAnsi="Times New Roman" w:cs="Times New Roman"/>
          <w:color w:val="444444"/>
          <w:spacing w:val="-18"/>
          <w:kern w:val="0"/>
        </w:rPr>
        <w:t>_________________</w:t>
      </w:r>
      <w:r w:rsidR="00D35B8C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</w:t>
      </w:r>
      <w:r w:rsidR="00B156D6" w:rsidRPr="003353F8">
        <w:rPr>
          <w:rFonts w:ascii="Times New Roman" w:hAnsi="Times New Roman" w:cs="Times New Roman"/>
          <w:color w:val="444444"/>
          <w:spacing w:val="-18"/>
          <w:kern w:val="0"/>
        </w:rPr>
        <w:t>___________________________</w:t>
      </w:r>
    </w:p>
    <w:p w:rsidR="00B156D6" w:rsidRDefault="00B156D6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                               </w:t>
      </w:r>
      <w:r w:rsidR="0073769B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</w:t>
      </w:r>
      <w:r w:rsidR="00400FCB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                            </w:t>
      </w:r>
      <w:r w:rsidR="007214B9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 </w:t>
      </w: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 (подпись)       </w:t>
      </w:r>
      <w:r w:rsidR="00D35B8C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</w:t>
      </w: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   (расшифровка подписи)</w:t>
      </w:r>
    </w:p>
    <w:p w:rsidR="003555FA" w:rsidRPr="003353F8" w:rsidRDefault="003555FA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</w:p>
    <w:p w:rsidR="007214B9" w:rsidRPr="003353F8" w:rsidRDefault="00B25EB2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  <w:r>
        <w:rPr>
          <w:rFonts w:ascii="Times New Roman" w:hAnsi="Times New Roman" w:cs="Times New Roman"/>
          <w:color w:val="444444"/>
          <w:spacing w:val="-18"/>
          <w:kern w:val="0"/>
        </w:rPr>
        <w:t>Главный бухгалтер</w:t>
      </w:r>
      <w:r w:rsidR="007214B9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  </w:t>
      </w:r>
      <w:r w:rsidR="003555FA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  </w:t>
      </w:r>
      <w:r>
        <w:rPr>
          <w:rFonts w:ascii="Times New Roman" w:hAnsi="Times New Roman" w:cs="Times New Roman"/>
          <w:color w:val="444444"/>
          <w:spacing w:val="-18"/>
          <w:kern w:val="0"/>
        </w:rPr>
        <w:t xml:space="preserve">          </w:t>
      </w:r>
      <w:r w:rsidR="003555FA">
        <w:rPr>
          <w:rFonts w:ascii="Times New Roman" w:hAnsi="Times New Roman" w:cs="Times New Roman"/>
          <w:color w:val="444444"/>
          <w:spacing w:val="-18"/>
          <w:kern w:val="0"/>
        </w:rPr>
        <w:t xml:space="preserve">  </w:t>
      </w:r>
      <w:r w:rsidR="007214B9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_________________                ___________________________</w:t>
      </w:r>
    </w:p>
    <w:p w:rsidR="007214B9" w:rsidRDefault="007214B9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                                                                                                                 (подпись)                              (расшифровка подписи)</w:t>
      </w:r>
    </w:p>
    <w:p w:rsidR="003555FA" w:rsidRDefault="003555FA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</w:p>
    <w:p w:rsidR="003555FA" w:rsidRPr="003353F8" w:rsidRDefault="003555FA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</w:p>
    <w:p w:rsidR="00B156D6" w:rsidRPr="003353F8" w:rsidRDefault="00B156D6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Исполнитель ____________________________________    _______________________</w:t>
      </w:r>
    </w:p>
    <w:p w:rsidR="00B156D6" w:rsidRPr="003353F8" w:rsidRDefault="00B156D6" w:rsidP="003353F8">
      <w:pPr>
        <w:widowControl/>
        <w:suppressAutoHyphens w:val="0"/>
        <w:ind w:firstLine="0"/>
        <w:jc w:val="left"/>
        <w:textAlignment w:val="baseline"/>
        <w:rPr>
          <w:rFonts w:ascii="Times New Roman" w:hAnsi="Times New Roman" w:cs="Times New Roman"/>
          <w:color w:val="444444"/>
          <w:spacing w:val="-18"/>
          <w:kern w:val="0"/>
        </w:rPr>
      </w:pP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               </w:t>
      </w:r>
      <w:r w:rsidR="00400FCB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 </w:t>
      </w: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      (Ф.И.О. полностью)     </w:t>
      </w:r>
      <w:r w:rsidR="00400FCB" w:rsidRPr="003353F8">
        <w:rPr>
          <w:rFonts w:ascii="Times New Roman" w:hAnsi="Times New Roman" w:cs="Times New Roman"/>
          <w:color w:val="444444"/>
          <w:spacing w:val="-18"/>
          <w:kern w:val="0"/>
        </w:rPr>
        <w:t xml:space="preserve">                       </w:t>
      </w:r>
      <w:r w:rsidRPr="003353F8">
        <w:rPr>
          <w:rFonts w:ascii="Times New Roman" w:hAnsi="Times New Roman" w:cs="Times New Roman"/>
          <w:color w:val="444444"/>
          <w:spacing w:val="-18"/>
          <w:kern w:val="0"/>
        </w:rPr>
        <w:t>          (контактный телефон)</w:t>
      </w:r>
    </w:p>
    <w:p w:rsidR="007214B9" w:rsidRDefault="007214B9" w:rsidP="003353F8">
      <w:pPr>
        <w:widowControl/>
        <w:shd w:val="clear" w:color="auto" w:fill="FFFFFF"/>
        <w:suppressAutoHyphens w:val="0"/>
        <w:ind w:firstLine="480"/>
        <w:jc w:val="left"/>
        <w:textAlignment w:val="baseline"/>
        <w:rPr>
          <w:rFonts w:ascii="Times New Roman" w:hAnsi="Times New Roman" w:cs="Times New Roman"/>
          <w:color w:val="444444"/>
          <w:kern w:val="0"/>
        </w:rPr>
      </w:pPr>
    </w:p>
    <w:p w:rsidR="003555FA" w:rsidRDefault="003555FA" w:rsidP="003353F8">
      <w:pPr>
        <w:widowControl/>
        <w:shd w:val="clear" w:color="auto" w:fill="FFFFFF"/>
        <w:suppressAutoHyphens w:val="0"/>
        <w:ind w:firstLine="480"/>
        <w:jc w:val="left"/>
        <w:textAlignment w:val="baseline"/>
        <w:rPr>
          <w:rFonts w:ascii="Times New Roman" w:hAnsi="Times New Roman" w:cs="Times New Roman"/>
          <w:color w:val="444444"/>
          <w:kern w:val="0"/>
        </w:rPr>
      </w:pPr>
    </w:p>
    <w:p w:rsidR="003555FA" w:rsidRPr="003353F8" w:rsidRDefault="003555FA" w:rsidP="003353F8">
      <w:pPr>
        <w:widowControl/>
        <w:shd w:val="clear" w:color="auto" w:fill="FFFFFF"/>
        <w:suppressAutoHyphens w:val="0"/>
        <w:ind w:firstLine="480"/>
        <w:jc w:val="left"/>
        <w:textAlignment w:val="baseline"/>
        <w:rPr>
          <w:rFonts w:ascii="Times New Roman" w:hAnsi="Times New Roman" w:cs="Times New Roman"/>
          <w:color w:val="444444"/>
          <w:kern w:val="0"/>
        </w:rPr>
      </w:pPr>
    </w:p>
    <w:p w:rsidR="000B6F4B" w:rsidRPr="003555FA" w:rsidRDefault="00B156D6" w:rsidP="003353F8">
      <w:pPr>
        <w:widowControl/>
        <w:shd w:val="clear" w:color="auto" w:fill="FFFFFF"/>
        <w:suppressAutoHyphens w:val="0"/>
        <w:ind w:firstLine="48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3555FA">
        <w:rPr>
          <w:rFonts w:ascii="Times New Roman" w:hAnsi="Times New Roman" w:cs="Times New Roman"/>
          <w:color w:val="444444"/>
          <w:kern w:val="0"/>
          <w:sz w:val="22"/>
          <w:szCs w:val="22"/>
        </w:rPr>
        <w:t>&lt;1&gt; В примечании указывается причина, дата возврата неиспользованных средств, номер платежного поручения и пр.</w:t>
      </w:r>
    </w:p>
    <w:sectPr w:rsidR="000B6F4B" w:rsidRPr="003555FA" w:rsidSect="008F07BD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74" w:rsidRDefault="00682374" w:rsidP="00AD3C12">
      <w:r>
        <w:separator/>
      </w:r>
    </w:p>
  </w:endnote>
  <w:endnote w:type="continuationSeparator" w:id="0">
    <w:p w:rsidR="00682374" w:rsidRDefault="00682374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E" w:rsidRDefault="00B657EE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E" w:rsidRDefault="00B657EE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E" w:rsidRDefault="00B657E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74" w:rsidRDefault="00682374" w:rsidP="00AD3C12">
      <w:r>
        <w:separator/>
      </w:r>
    </w:p>
  </w:footnote>
  <w:footnote w:type="continuationSeparator" w:id="0">
    <w:p w:rsidR="00682374" w:rsidRDefault="00682374" w:rsidP="00AD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E" w:rsidRDefault="00B657E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E" w:rsidRDefault="00B657EE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E" w:rsidRDefault="00B657E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7CB1C0D"/>
    <w:multiLevelType w:val="hybridMultilevel"/>
    <w:tmpl w:val="CCDA4C46"/>
    <w:lvl w:ilvl="0" w:tplc="F3EEB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2C417C"/>
    <w:multiLevelType w:val="hybridMultilevel"/>
    <w:tmpl w:val="DAC673B2"/>
    <w:lvl w:ilvl="0" w:tplc="6E842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A22DDE"/>
    <w:multiLevelType w:val="hybridMultilevel"/>
    <w:tmpl w:val="B052BC6C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9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97524"/>
    <w:multiLevelType w:val="hybridMultilevel"/>
    <w:tmpl w:val="688E714E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B3ED6"/>
    <w:multiLevelType w:val="hybridMultilevel"/>
    <w:tmpl w:val="A684A4A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6F99"/>
    <w:multiLevelType w:val="hybridMultilevel"/>
    <w:tmpl w:val="2334D0A0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B1274D"/>
    <w:multiLevelType w:val="hybridMultilevel"/>
    <w:tmpl w:val="03C88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67D5C0E"/>
    <w:multiLevelType w:val="hybridMultilevel"/>
    <w:tmpl w:val="8836E458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02A2BAD"/>
    <w:multiLevelType w:val="multilevel"/>
    <w:tmpl w:val="4C304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20A00"/>
    <w:multiLevelType w:val="hybridMultilevel"/>
    <w:tmpl w:val="C984728C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24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25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C262F6"/>
    <w:multiLevelType w:val="hybridMultilevel"/>
    <w:tmpl w:val="4224AB8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9"/>
  </w:num>
  <w:num w:numId="8">
    <w:abstractNumId w:val="24"/>
  </w:num>
  <w:num w:numId="9">
    <w:abstractNumId w:val="8"/>
  </w:num>
  <w:num w:numId="10">
    <w:abstractNumId w:val="23"/>
  </w:num>
  <w:num w:numId="11">
    <w:abstractNumId w:val="21"/>
  </w:num>
  <w:num w:numId="12">
    <w:abstractNumId w:val="27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6"/>
  </w:num>
  <w:num w:numId="18">
    <w:abstractNumId w:val="17"/>
  </w:num>
  <w:num w:numId="19">
    <w:abstractNumId w:val="0"/>
  </w:num>
  <w:num w:numId="20">
    <w:abstractNumId w:val="14"/>
  </w:num>
  <w:num w:numId="21">
    <w:abstractNumId w:val="26"/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  <w:num w:numId="26">
    <w:abstractNumId w:val="12"/>
  </w:num>
  <w:num w:numId="27">
    <w:abstractNumId w:val="18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9"/>
    <w:rsid w:val="00007C71"/>
    <w:rsid w:val="00012B19"/>
    <w:rsid w:val="00013136"/>
    <w:rsid w:val="000142E9"/>
    <w:rsid w:val="00014736"/>
    <w:rsid w:val="00051C9B"/>
    <w:rsid w:val="00063186"/>
    <w:rsid w:val="0006612F"/>
    <w:rsid w:val="000709FE"/>
    <w:rsid w:val="000733B2"/>
    <w:rsid w:val="00075A5F"/>
    <w:rsid w:val="000767C4"/>
    <w:rsid w:val="00080544"/>
    <w:rsid w:val="00080D38"/>
    <w:rsid w:val="00085C9D"/>
    <w:rsid w:val="00090B61"/>
    <w:rsid w:val="000916DB"/>
    <w:rsid w:val="000960E8"/>
    <w:rsid w:val="000A046B"/>
    <w:rsid w:val="000A738F"/>
    <w:rsid w:val="000B12CA"/>
    <w:rsid w:val="000B629C"/>
    <w:rsid w:val="000B6F4B"/>
    <w:rsid w:val="000C50CD"/>
    <w:rsid w:val="000C67C6"/>
    <w:rsid w:val="000D1CFD"/>
    <w:rsid w:val="000D46BE"/>
    <w:rsid w:val="000E01FE"/>
    <w:rsid w:val="000E048D"/>
    <w:rsid w:val="000E0E8E"/>
    <w:rsid w:val="000E1D41"/>
    <w:rsid w:val="001116C4"/>
    <w:rsid w:val="001126E8"/>
    <w:rsid w:val="00112F1A"/>
    <w:rsid w:val="00112F9C"/>
    <w:rsid w:val="0012484D"/>
    <w:rsid w:val="001349F8"/>
    <w:rsid w:val="0013552B"/>
    <w:rsid w:val="00151A97"/>
    <w:rsid w:val="001559C0"/>
    <w:rsid w:val="00157A3A"/>
    <w:rsid w:val="00157C5E"/>
    <w:rsid w:val="00161C3F"/>
    <w:rsid w:val="0016369C"/>
    <w:rsid w:val="00165375"/>
    <w:rsid w:val="00167101"/>
    <w:rsid w:val="001719B8"/>
    <w:rsid w:val="0017654B"/>
    <w:rsid w:val="00176AB2"/>
    <w:rsid w:val="00187FAC"/>
    <w:rsid w:val="001A7F9A"/>
    <w:rsid w:val="001B0784"/>
    <w:rsid w:val="001B338D"/>
    <w:rsid w:val="001B7444"/>
    <w:rsid w:val="001C4F6C"/>
    <w:rsid w:val="001C7CAD"/>
    <w:rsid w:val="001D320E"/>
    <w:rsid w:val="001F55B6"/>
    <w:rsid w:val="001F6D98"/>
    <w:rsid w:val="001F71E6"/>
    <w:rsid w:val="002066A8"/>
    <w:rsid w:val="00207A05"/>
    <w:rsid w:val="00217D3C"/>
    <w:rsid w:val="00223B44"/>
    <w:rsid w:val="002245D0"/>
    <w:rsid w:val="0023046D"/>
    <w:rsid w:val="00232956"/>
    <w:rsid w:val="00232E0E"/>
    <w:rsid w:val="0024070D"/>
    <w:rsid w:val="00254760"/>
    <w:rsid w:val="002556D0"/>
    <w:rsid w:val="00272044"/>
    <w:rsid w:val="00280399"/>
    <w:rsid w:val="00280832"/>
    <w:rsid w:val="00281493"/>
    <w:rsid w:val="002824D9"/>
    <w:rsid w:val="00286302"/>
    <w:rsid w:val="002876C1"/>
    <w:rsid w:val="00287CB9"/>
    <w:rsid w:val="00290821"/>
    <w:rsid w:val="002A05C9"/>
    <w:rsid w:val="002A3E2A"/>
    <w:rsid w:val="002B49C4"/>
    <w:rsid w:val="002B4BFA"/>
    <w:rsid w:val="002B6A6D"/>
    <w:rsid w:val="002D3BFE"/>
    <w:rsid w:val="002D7F17"/>
    <w:rsid w:val="002E0D98"/>
    <w:rsid w:val="002E3985"/>
    <w:rsid w:val="002F5AA0"/>
    <w:rsid w:val="002F79CB"/>
    <w:rsid w:val="0030013F"/>
    <w:rsid w:val="00300F28"/>
    <w:rsid w:val="00305D92"/>
    <w:rsid w:val="00313338"/>
    <w:rsid w:val="00315BB0"/>
    <w:rsid w:val="003172F1"/>
    <w:rsid w:val="003245CD"/>
    <w:rsid w:val="00330A8D"/>
    <w:rsid w:val="003353E0"/>
    <w:rsid w:val="003353F8"/>
    <w:rsid w:val="003405EB"/>
    <w:rsid w:val="0034409D"/>
    <w:rsid w:val="00346187"/>
    <w:rsid w:val="003544F4"/>
    <w:rsid w:val="00354CC0"/>
    <w:rsid w:val="003555FA"/>
    <w:rsid w:val="003559E4"/>
    <w:rsid w:val="00360BA7"/>
    <w:rsid w:val="00361FC6"/>
    <w:rsid w:val="0036447E"/>
    <w:rsid w:val="00366F24"/>
    <w:rsid w:val="00371E16"/>
    <w:rsid w:val="0037614E"/>
    <w:rsid w:val="00380ED0"/>
    <w:rsid w:val="00382E87"/>
    <w:rsid w:val="00385D8D"/>
    <w:rsid w:val="0039645B"/>
    <w:rsid w:val="003979D3"/>
    <w:rsid w:val="00397FC4"/>
    <w:rsid w:val="003A6722"/>
    <w:rsid w:val="003B2719"/>
    <w:rsid w:val="003D16A0"/>
    <w:rsid w:val="003D36E0"/>
    <w:rsid w:val="003D5947"/>
    <w:rsid w:val="003E0382"/>
    <w:rsid w:val="003E066D"/>
    <w:rsid w:val="003E0BD4"/>
    <w:rsid w:val="003E3DBD"/>
    <w:rsid w:val="003E5F52"/>
    <w:rsid w:val="003F01CA"/>
    <w:rsid w:val="003F608D"/>
    <w:rsid w:val="003F6B94"/>
    <w:rsid w:val="00400FCB"/>
    <w:rsid w:val="0040488C"/>
    <w:rsid w:val="00404897"/>
    <w:rsid w:val="004062E6"/>
    <w:rsid w:val="004271F3"/>
    <w:rsid w:val="00431DBE"/>
    <w:rsid w:val="00433312"/>
    <w:rsid w:val="0043449C"/>
    <w:rsid w:val="004363D0"/>
    <w:rsid w:val="004377B7"/>
    <w:rsid w:val="00441AE9"/>
    <w:rsid w:val="00452012"/>
    <w:rsid w:val="00461715"/>
    <w:rsid w:val="00461E42"/>
    <w:rsid w:val="0046749A"/>
    <w:rsid w:val="00467ADC"/>
    <w:rsid w:val="00470CB0"/>
    <w:rsid w:val="00472A07"/>
    <w:rsid w:val="004740E6"/>
    <w:rsid w:val="00480AC4"/>
    <w:rsid w:val="00485212"/>
    <w:rsid w:val="004948CA"/>
    <w:rsid w:val="00497851"/>
    <w:rsid w:val="004A0E24"/>
    <w:rsid w:val="004B709B"/>
    <w:rsid w:val="004C38FB"/>
    <w:rsid w:val="004C5FF1"/>
    <w:rsid w:val="004D07A3"/>
    <w:rsid w:val="004D3DD2"/>
    <w:rsid w:val="004E238A"/>
    <w:rsid w:val="004F0250"/>
    <w:rsid w:val="004F100C"/>
    <w:rsid w:val="004F5498"/>
    <w:rsid w:val="00502884"/>
    <w:rsid w:val="0050393A"/>
    <w:rsid w:val="00512CAF"/>
    <w:rsid w:val="00514E88"/>
    <w:rsid w:val="005157D8"/>
    <w:rsid w:val="005209B9"/>
    <w:rsid w:val="0052267A"/>
    <w:rsid w:val="005279EA"/>
    <w:rsid w:val="005308E0"/>
    <w:rsid w:val="00530A53"/>
    <w:rsid w:val="005378AA"/>
    <w:rsid w:val="00545068"/>
    <w:rsid w:val="00546214"/>
    <w:rsid w:val="00546262"/>
    <w:rsid w:val="005542FD"/>
    <w:rsid w:val="005663FB"/>
    <w:rsid w:val="00566646"/>
    <w:rsid w:val="005821E3"/>
    <w:rsid w:val="005A0355"/>
    <w:rsid w:val="005A4A39"/>
    <w:rsid w:val="005A5A9E"/>
    <w:rsid w:val="005B1DE3"/>
    <w:rsid w:val="005B7473"/>
    <w:rsid w:val="005C63A9"/>
    <w:rsid w:val="005C6F69"/>
    <w:rsid w:val="005E5EF9"/>
    <w:rsid w:val="005E7E4A"/>
    <w:rsid w:val="005F7974"/>
    <w:rsid w:val="00607AB4"/>
    <w:rsid w:val="0061134A"/>
    <w:rsid w:val="00611380"/>
    <w:rsid w:val="00613B7B"/>
    <w:rsid w:val="00613ED6"/>
    <w:rsid w:val="006157F0"/>
    <w:rsid w:val="00621033"/>
    <w:rsid w:val="0062788A"/>
    <w:rsid w:val="00627B3F"/>
    <w:rsid w:val="0063315F"/>
    <w:rsid w:val="00634013"/>
    <w:rsid w:val="0064081B"/>
    <w:rsid w:val="006433D1"/>
    <w:rsid w:val="00651A5C"/>
    <w:rsid w:val="00651C37"/>
    <w:rsid w:val="00651F52"/>
    <w:rsid w:val="00663DBD"/>
    <w:rsid w:val="00665942"/>
    <w:rsid w:val="00667D85"/>
    <w:rsid w:val="006708FA"/>
    <w:rsid w:val="00677372"/>
    <w:rsid w:val="0068027F"/>
    <w:rsid w:val="00682374"/>
    <w:rsid w:val="006841F2"/>
    <w:rsid w:val="00686020"/>
    <w:rsid w:val="00691057"/>
    <w:rsid w:val="00692C26"/>
    <w:rsid w:val="00694BA8"/>
    <w:rsid w:val="00697D26"/>
    <w:rsid w:val="006A1852"/>
    <w:rsid w:val="006A31F2"/>
    <w:rsid w:val="006A4CB1"/>
    <w:rsid w:val="006B1833"/>
    <w:rsid w:val="006C0284"/>
    <w:rsid w:val="006C39E7"/>
    <w:rsid w:val="006D0A2C"/>
    <w:rsid w:val="006D643D"/>
    <w:rsid w:val="006D762F"/>
    <w:rsid w:val="006E2473"/>
    <w:rsid w:val="006E352C"/>
    <w:rsid w:val="006E37EE"/>
    <w:rsid w:val="006F4F34"/>
    <w:rsid w:val="006F6DE6"/>
    <w:rsid w:val="006F7C50"/>
    <w:rsid w:val="00707100"/>
    <w:rsid w:val="00712CCF"/>
    <w:rsid w:val="007131F9"/>
    <w:rsid w:val="00713FAA"/>
    <w:rsid w:val="00716377"/>
    <w:rsid w:val="007165C2"/>
    <w:rsid w:val="00720055"/>
    <w:rsid w:val="00720134"/>
    <w:rsid w:val="007214B9"/>
    <w:rsid w:val="00722A02"/>
    <w:rsid w:val="00724FBB"/>
    <w:rsid w:val="007260C5"/>
    <w:rsid w:val="00727B4A"/>
    <w:rsid w:val="0073669C"/>
    <w:rsid w:val="0073769B"/>
    <w:rsid w:val="007403E2"/>
    <w:rsid w:val="00750E65"/>
    <w:rsid w:val="00751E7A"/>
    <w:rsid w:val="00752C8A"/>
    <w:rsid w:val="00756EDD"/>
    <w:rsid w:val="00761A9F"/>
    <w:rsid w:val="007622E5"/>
    <w:rsid w:val="007632CC"/>
    <w:rsid w:val="00763986"/>
    <w:rsid w:val="00766113"/>
    <w:rsid w:val="007665D4"/>
    <w:rsid w:val="00770C77"/>
    <w:rsid w:val="007753A0"/>
    <w:rsid w:val="007822E3"/>
    <w:rsid w:val="007831CA"/>
    <w:rsid w:val="00783744"/>
    <w:rsid w:val="00785BA3"/>
    <w:rsid w:val="0079447C"/>
    <w:rsid w:val="00797A54"/>
    <w:rsid w:val="007A6193"/>
    <w:rsid w:val="007B6E72"/>
    <w:rsid w:val="007D152A"/>
    <w:rsid w:val="007D2BC2"/>
    <w:rsid w:val="007D5705"/>
    <w:rsid w:val="007E1338"/>
    <w:rsid w:val="007E3D0C"/>
    <w:rsid w:val="007E5F12"/>
    <w:rsid w:val="007E625C"/>
    <w:rsid w:val="007F1D71"/>
    <w:rsid w:val="007F582A"/>
    <w:rsid w:val="00811E1D"/>
    <w:rsid w:val="00816854"/>
    <w:rsid w:val="008168C3"/>
    <w:rsid w:val="00817981"/>
    <w:rsid w:val="00821AF2"/>
    <w:rsid w:val="00822CD7"/>
    <w:rsid w:val="00824BED"/>
    <w:rsid w:val="0084448D"/>
    <w:rsid w:val="0085048E"/>
    <w:rsid w:val="0085110B"/>
    <w:rsid w:val="00851589"/>
    <w:rsid w:val="0085683E"/>
    <w:rsid w:val="00865F59"/>
    <w:rsid w:val="008673BC"/>
    <w:rsid w:val="00872A2A"/>
    <w:rsid w:val="0087359F"/>
    <w:rsid w:val="00877AC7"/>
    <w:rsid w:val="00890B32"/>
    <w:rsid w:val="008950E2"/>
    <w:rsid w:val="00896209"/>
    <w:rsid w:val="008A3C51"/>
    <w:rsid w:val="008A560B"/>
    <w:rsid w:val="008A5920"/>
    <w:rsid w:val="008A5D76"/>
    <w:rsid w:val="008A75B2"/>
    <w:rsid w:val="008B2EEA"/>
    <w:rsid w:val="008B52C2"/>
    <w:rsid w:val="008C00D3"/>
    <w:rsid w:val="008C0489"/>
    <w:rsid w:val="008C0951"/>
    <w:rsid w:val="008C1043"/>
    <w:rsid w:val="008C6318"/>
    <w:rsid w:val="008C7456"/>
    <w:rsid w:val="008D2630"/>
    <w:rsid w:val="008D6C5E"/>
    <w:rsid w:val="008E1AD5"/>
    <w:rsid w:val="008F07BD"/>
    <w:rsid w:val="008F1458"/>
    <w:rsid w:val="008F283F"/>
    <w:rsid w:val="008F5377"/>
    <w:rsid w:val="00904D1E"/>
    <w:rsid w:val="00907810"/>
    <w:rsid w:val="00911E5D"/>
    <w:rsid w:val="00924FF9"/>
    <w:rsid w:val="0093582A"/>
    <w:rsid w:val="009358DB"/>
    <w:rsid w:val="00936A0E"/>
    <w:rsid w:val="00940A2C"/>
    <w:rsid w:val="009435B1"/>
    <w:rsid w:val="00943E8B"/>
    <w:rsid w:val="00966A96"/>
    <w:rsid w:val="00972392"/>
    <w:rsid w:val="00980F3F"/>
    <w:rsid w:val="00981ED3"/>
    <w:rsid w:val="009861C2"/>
    <w:rsid w:val="00987A29"/>
    <w:rsid w:val="009A21F9"/>
    <w:rsid w:val="009A2684"/>
    <w:rsid w:val="009A61F2"/>
    <w:rsid w:val="009A632B"/>
    <w:rsid w:val="009A6D89"/>
    <w:rsid w:val="009B50EE"/>
    <w:rsid w:val="009B5F51"/>
    <w:rsid w:val="009C0E1B"/>
    <w:rsid w:val="009C24BB"/>
    <w:rsid w:val="009C4AE5"/>
    <w:rsid w:val="009C503F"/>
    <w:rsid w:val="009C5179"/>
    <w:rsid w:val="009D2956"/>
    <w:rsid w:val="009D4BD6"/>
    <w:rsid w:val="009E067E"/>
    <w:rsid w:val="009E1AF6"/>
    <w:rsid w:val="009E32C9"/>
    <w:rsid w:val="009E3A7F"/>
    <w:rsid w:val="009E49AD"/>
    <w:rsid w:val="009E5280"/>
    <w:rsid w:val="00A1055F"/>
    <w:rsid w:val="00A11C9E"/>
    <w:rsid w:val="00A30612"/>
    <w:rsid w:val="00A33893"/>
    <w:rsid w:val="00A3512C"/>
    <w:rsid w:val="00A35AE4"/>
    <w:rsid w:val="00A36F4F"/>
    <w:rsid w:val="00A41473"/>
    <w:rsid w:val="00A428B0"/>
    <w:rsid w:val="00A46010"/>
    <w:rsid w:val="00A46EDC"/>
    <w:rsid w:val="00A51FA6"/>
    <w:rsid w:val="00A5231B"/>
    <w:rsid w:val="00A52A93"/>
    <w:rsid w:val="00A55654"/>
    <w:rsid w:val="00A7077B"/>
    <w:rsid w:val="00A73CB3"/>
    <w:rsid w:val="00A758E3"/>
    <w:rsid w:val="00A820BF"/>
    <w:rsid w:val="00A82259"/>
    <w:rsid w:val="00A85672"/>
    <w:rsid w:val="00A90790"/>
    <w:rsid w:val="00A9674A"/>
    <w:rsid w:val="00A96C94"/>
    <w:rsid w:val="00AC6962"/>
    <w:rsid w:val="00AC6D1C"/>
    <w:rsid w:val="00AD3161"/>
    <w:rsid w:val="00AD3C12"/>
    <w:rsid w:val="00AD7050"/>
    <w:rsid w:val="00AE0AB7"/>
    <w:rsid w:val="00AE0EBE"/>
    <w:rsid w:val="00AE40CD"/>
    <w:rsid w:val="00AE5310"/>
    <w:rsid w:val="00AF067F"/>
    <w:rsid w:val="00AF0927"/>
    <w:rsid w:val="00AF7D25"/>
    <w:rsid w:val="00B03D91"/>
    <w:rsid w:val="00B058D0"/>
    <w:rsid w:val="00B07E0E"/>
    <w:rsid w:val="00B10C00"/>
    <w:rsid w:val="00B11AAC"/>
    <w:rsid w:val="00B156D6"/>
    <w:rsid w:val="00B17492"/>
    <w:rsid w:val="00B221D3"/>
    <w:rsid w:val="00B22806"/>
    <w:rsid w:val="00B25EB2"/>
    <w:rsid w:val="00B26955"/>
    <w:rsid w:val="00B305C7"/>
    <w:rsid w:val="00B30AA7"/>
    <w:rsid w:val="00B47D5F"/>
    <w:rsid w:val="00B57B66"/>
    <w:rsid w:val="00B608B9"/>
    <w:rsid w:val="00B60D78"/>
    <w:rsid w:val="00B649E2"/>
    <w:rsid w:val="00B64BED"/>
    <w:rsid w:val="00B657EE"/>
    <w:rsid w:val="00B65A3C"/>
    <w:rsid w:val="00B66947"/>
    <w:rsid w:val="00B706C4"/>
    <w:rsid w:val="00B767EE"/>
    <w:rsid w:val="00B807F9"/>
    <w:rsid w:val="00B81CCF"/>
    <w:rsid w:val="00B829AC"/>
    <w:rsid w:val="00B85176"/>
    <w:rsid w:val="00B852FA"/>
    <w:rsid w:val="00B92EE8"/>
    <w:rsid w:val="00B95732"/>
    <w:rsid w:val="00BA1C15"/>
    <w:rsid w:val="00BA2998"/>
    <w:rsid w:val="00BA383C"/>
    <w:rsid w:val="00BA7A8C"/>
    <w:rsid w:val="00BB216A"/>
    <w:rsid w:val="00BB58E3"/>
    <w:rsid w:val="00BC04A4"/>
    <w:rsid w:val="00BC1A83"/>
    <w:rsid w:val="00BC1FC4"/>
    <w:rsid w:val="00BE194E"/>
    <w:rsid w:val="00BE3E3C"/>
    <w:rsid w:val="00BE5432"/>
    <w:rsid w:val="00BF2A3E"/>
    <w:rsid w:val="00BF4831"/>
    <w:rsid w:val="00BF4F5B"/>
    <w:rsid w:val="00BF70B5"/>
    <w:rsid w:val="00C056EC"/>
    <w:rsid w:val="00C1637E"/>
    <w:rsid w:val="00C16477"/>
    <w:rsid w:val="00C170C8"/>
    <w:rsid w:val="00C17F77"/>
    <w:rsid w:val="00C24AEA"/>
    <w:rsid w:val="00C312CA"/>
    <w:rsid w:val="00C31981"/>
    <w:rsid w:val="00C31CCB"/>
    <w:rsid w:val="00C46D01"/>
    <w:rsid w:val="00C46F35"/>
    <w:rsid w:val="00C51C51"/>
    <w:rsid w:val="00C5370F"/>
    <w:rsid w:val="00C702E5"/>
    <w:rsid w:val="00C7277E"/>
    <w:rsid w:val="00C74EA6"/>
    <w:rsid w:val="00C760F1"/>
    <w:rsid w:val="00C76A42"/>
    <w:rsid w:val="00C853A0"/>
    <w:rsid w:val="00CA0477"/>
    <w:rsid w:val="00CA0BA8"/>
    <w:rsid w:val="00CA3291"/>
    <w:rsid w:val="00CB6620"/>
    <w:rsid w:val="00CD27DA"/>
    <w:rsid w:val="00CD3152"/>
    <w:rsid w:val="00CD438D"/>
    <w:rsid w:val="00CE2CDE"/>
    <w:rsid w:val="00CE7D6F"/>
    <w:rsid w:val="00CF0680"/>
    <w:rsid w:val="00CF293E"/>
    <w:rsid w:val="00CF2F25"/>
    <w:rsid w:val="00D03D1F"/>
    <w:rsid w:val="00D04018"/>
    <w:rsid w:val="00D04147"/>
    <w:rsid w:val="00D04228"/>
    <w:rsid w:val="00D07408"/>
    <w:rsid w:val="00D110E8"/>
    <w:rsid w:val="00D11BC5"/>
    <w:rsid w:val="00D14773"/>
    <w:rsid w:val="00D24206"/>
    <w:rsid w:val="00D258F7"/>
    <w:rsid w:val="00D35B8C"/>
    <w:rsid w:val="00D43A5B"/>
    <w:rsid w:val="00D44859"/>
    <w:rsid w:val="00D449E1"/>
    <w:rsid w:val="00D50C7C"/>
    <w:rsid w:val="00D5776E"/>
    <w:rsid w:val="00D67A3A"/>
    <w:rsid w:val="00D82E6F"/>
    <w:rsid w:val="00D91B96"/>
    <w:rsid w:val="00D92997"/>
    <w:rsid w:val="00D96315"/>
    <w:rsid w:val="00DA0D88"/>
    <w:rsid w:val="00DB410B"/>
    <w:rsid w:val="00DB4631"/>
    <w:rsid w:val="00DD00B8"/>
    <w:rsid w:val="00DD03E2"/>
    <w:rsid w:val="00DD5CCD"/>
    <w:rsid w:val="00DD7435"/>
    <w:rsid w:val="00DE0439"/>
    <w:rsid w:val="00DF3A28"/>
    <w:rsid w:val="00E01895"/>
    <w:rsid w:val="00E06FDB"/>
    <w:rsid w:val="00E13CD6"/>
    <w:rsid w:val="00E14372"/>
    <w:rsid w:val="00E17E76"/>
    <w:rsid w:val="00E22061"/>
    <w:rsid w:val="00E32053"/>
    <w:rsid w:val="00E33B6D"/>
    <w:rsid w:val="00E34FB9"/>
    <w:rsid w:val="00E35FCA"/>
    <w:rsid w:val="00E443F5"/>
    <w:rsid w:val="00E44BEC"/>
    <w:rsid w:val="00E44D14"/>
    <w:rsid w:val="00E51B05"/>
    <w:rsid w:val="00E51D21"/>
    <w:rsid w:val="00E640C8"/>
    <w:rsid w:val="00E707C0"/>
    <w:rsid w:val="00E707D9"/>
    <w:rsid w:val="00E80401"/>
    <w:rsid w:val="00E82807"/>
    <w:rsid w:val="00E83C3E"/>
    <w:rsid w:val="00E84E17"/>
    <w:rsid w:val="00E84F0D"/>
    <w:rsid w:val="00E86974"/>
    <w:rsid w:val="00E91787"/>
    <w:rsid w:val="00E91B8F"/>
    <w:rsid w:val="00E97A8F"/>
    <w:rsid w:val="00E97F2E"/>
    <w:rsid w:val="00EA1A15"/>
    <w:rsid w:val="00EA42E9"/>
    <w:rsid w:val="00EB3E7A"/>
    <w:rsid w:val="00EB4DAF"/>
    <w:rsid w:val="00EB5D65"/>
    <w:rsid w:val="00EC1440"/>
    <w:rsid w:val="00ED6B1C"/>
    <w:rsid w:val="00ED7D64"/>
    <w:rsid w:val="00EE40A1"/>
    <w:rsid w:val="00EE461E"/>
    <w:rsid w:val="00EE67E3"/>
    <w:rsid w:val="00EF0005"/>
    <w:rsid w:val="00EF2606"/>
    <w:rsid w:val="00EF2FB8"/>
    <w:rsid w:val="00EF79ED"/>
    <w:rsid w:val="00F03FF7"/>
    <w:rsid w:val="00F128E8"/>
    <w:rsid w:val="00F12C64"/>
    <w:rsid w:val="00F148C9"/>
    <w:rsid w:val="00F22955"/>
    <w:rsid w:val="00F23AEC"/>
    <w:rsid w:val="00F240F3"/>
    <w:rsid w:val="00F30B1C"/>
    <w:rsid w:val="00F32D2A"/>
    <w:rsid w:val="00F365C6"/>
    <w:rsid w:val="00F43B50"/>
    <w:rsid w:val="00F474DF"/>
    <w:rsid w:val="00F502C2"/>
    <w:rsid w:val="00F54B8E"/>
    <w:rsid w:val="00F57735"/>
    <w:rsid w:val="00F61688"/>
    <w:rsid w:val="00F63C74"/>
    <w:rsid w:val="00F70607"/>
    <w:rsid w:val="00F748D1"/>
    <w:rsid w:val="00F8288C"/>
    <w:rsid w:val="00F8303A"/>
    <w:rsid w:val="00F83F50"/>
    <w:rsid w:val="00F90CAB"/>
    <w:rsid w:val="00F9124A"/>
    <w:rsid w:val="00F94CC0"/>
    <w:rsid w:val="00F96709"/>
    <w:rsid w:val="00FA7561"/>
    <w:rsid w:val="00FB0FBA"/>
    <w:rsid w:val="00FB19CF"/>
    <w:rsid w:val="00FB26F5"/>
    <w:rsid w:val="00FB5B51"/>
    <w:rsid w:val="00FB7BF1"/>
    <w:rsid w:val="00FB7F66"/>
    <w:rsid w:val="00FC0BD1"/>
    <w:rsid w:val="00FC3D43"/>
    <w:rsid w:val="00FC71DC"/>
    <w:rsid w:val="00FC72CC"/>
    <w:rsid w:val="00FD26DB"/>
    <w:rsid w:val="00FD3579"/>
    <w:rsid w:val="00FD38DD"/>
    <w:rsid w:val="00FE00F0"/>
    <w:rsid w:val="00FE4E07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A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  <w:lang w:val="x-none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Times New Roman"/>
      <w:kern w:val="0"/>
      <w:lang w:val="x-none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Times New Roman"/>
      <w:kern w:val="0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Times New Roman"/>
      <w:kern w:val="0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uiPriority w:val="22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lang w:eastAsia="ru-RU" w:bidi="ar-SA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  <w:lang w:val="x-none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/>
      <w:sz w:val="22"/>
      <w:szCs w:val="22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 w:eastAsia="x-none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17">
    <w:name w:val="Нижний колонтитул1"/>
    <w:basedOn w:val="a"/>
    <w:rsid w:val="007B6E7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18">
    <w:name w:val="Верхний колонтитул1"/>
    <w:basedOn w:val="a"/>
    <w:rsid w:val="007B6E7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25">
    <w:name w:val="Основной текст (2)_"/>
    <w:basedOn w:val="a0"/>
    <w:link w:val="26"/>
    <w:uiPriority w:val="99"/>
    <w:rsid w:val="000B6F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B6F4B"/>
    <w:pPr>
      <w:shd w:val="clear" w:color="auto" w:fill="FFFFFF"/>
      <w:suppressAutoHyphens w:val="0"/>
      <w:spacing w:before="180" w:line="240" w:lineRule="atLeast"/>
      <w:ind w:firstLine="0"/>
      <w:jc w:val="center"/>
    </w:pPr>
    <w:rPr>
      <w:rFonts w:ascii="Times New Roman" w:eastAsia="Calibri" w:hAnsi="Times New Roman" w:cs="Times New Roman"/>
      <w:kern w:val="0"/>
      <w:sz w:val="28"/>
      <w:szCs w:val="28"/>
    </w:rPr>
  </w:style>
  <w:style w:type="numbering" w:customStyle="1" w:styleId="27">
    <w:name w:val="Нет списка2"/>
    <w:next w:val="a2"/>
    <w:uiPriority w:val="99"/>
    <w:semiHidden/>
    <w:unhideWhenUsed/>
    <w:rsid w:val="000B6F4B"/>
  </w:style>
  <w:style w:type="table" w:customStyle="1" w:styleId="32">
    <w:name w:val="Сетка таблицы3"/>
    <w:basedOn w:val="a1"/>
    <w:next w:val="a6"/>
    <w:uiPriority w:val="59"/>
    <w:rsid w:val="000B6F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2 Знак Знак Знак"/>
    <w:basedOn w:val="a"/>
    <w:rsid w:val="000B6F4B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A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  <w:lang w:val="x-none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Times New Roman"/>
      <w:kern w:val="0"/>
      <w:lang w:val="x-none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Times New Roman"/>
      <w:kern w:val="0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Times New Roman"/>
      <w:kern w:val="0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uiPriority w:val="22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lang w:eastAsia="ru-RU" w:bidi="ar-SA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  <w:lang w:val="x-none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/>
      <w:sz w:val="22"/>
      <w:szCs w:val="22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 w:eastAsia="x-none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17">
    <w:name w:val="Нижний колонтитул1"/>
    <w:basedOn w:val="a"/>
    <w:rsid w:val="007B6E7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18">
    <w:name w:val="Верхний колонтитул1"/>
    <w:basedOn w:val="a"/>
    <w:rsid w:val="007B6E7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25">
    <w:name w:val="Основной текст (2)_"/>
    <w:basedOn w:val="a0"/>
    <w:link w:val="26"/>
    <w:uiPriority w:val="99"/>
    <w:rsid w:val="000B6F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B6F4B"/>
    <w:pPr>
      <w:shd w:val="clear" w:color="auto" w:fill="FFFFFF"/>
      <w:suppressAutoHyphens w:val="0"/>
      <w:spacing w:before="180" w:line="240" w:lineRule="atLeast"/>
      <w:ind w:firstLine="0"/>
      <w:jc w:val="center"/>
    </w:pPr>
    <w:rPr>
      <w:rFonts w:ascii="Times New Roman" w:eastAsia="Calibri" w:hAnsi="Times New Roman" w:cs="Times New Roman"/>
      <w:kern w:val="0"/>
      <w:sz w:val="28"/>
      <w:szCs w:val="28"/>
    </w:rPr>
  </w:style>
  <w:style w:type="numbering" w:customStyle="1" w:styleId="27">
    <w:name w:val="Нет списка2"/>
    <w:next w:val="a2"/>
    <w:uiPriority w:val="99"/>
    <w:semiHidden/>
    <w:unhideWhenUsed/>
    <w:rsid w:val="000B6F4B"/>
  </w:style>
  <w:style w:type="table" w:customStyle="1" w:styleId="32">
    <w:name w:val="Сетка таблицы3"/>
    <w:basedOn w:val="a1"/>
    <w:next w:val="a6"/>
    <w:uiPriority w:val="59"/>
    <w:rsid w:val="000B6F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2 Знак Знак Знак"/>
    <w:basedOn w:val="a"/>
    <w:rsid w:val="000B6F4B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EB08-D825-4F17-9959-F511913B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Люся</cp:lastModifiedBy>
  <cp:revision>9</cp:revision>
  <cp:lastPrinted>2024-01-29T09:09:00Z</cp:lastPrinted>
  <dcterms:created xsi:type="dcterms:W3CDTF">2024-01-29T06:45:00Z</dcterms:created>
  <dcterms:modified xsi:type="dcterms:W3CDTF">2024-01-30T06:38:00Z</dcterms:modified>
</cp:coreProperties>
</file>