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51E" w:rsidRPr="00327C19" w:rsidRDefault="00327C19" w:rsidP="00EF6C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color w:val="111214"/>
          <w:spacing w:val="-8"/>
        </w:rPr>
      </w:pPr>
      <w:proofErr w:type="spellStart"/>
      <w:r w:rsidRPr="00327C19">
        <w:rPr>
          <w:rFonts w:ascii="Arial" w:hAnsi="Arial" w:cs="Arial"/>
          <w:b/>
          <w:color w:val="111214"/>
          <w:spacing w:val="-8"/>
        </w:rPr>
        <w:t>Тверичане</w:t>
      </w:r>
      <w:proofErr w:type="spellEnd"/>
      <w:r w:rsidRPr="00327C19">
        <w:rPr>
          <w:rFonts w:ascii="Arial" w:hAnsi="Arial" w:cs="Arial"/>
          <w:b/>
          <w:color w:val="111214"/>
          <w:spacing w:val="-8"/>
        </w:rPr>
        <w:t xml:space="preserve"> вернули в оборот более 2</w:t>
      </w:r>
      <w:r w:rsidRPr="00DD4C78">
        <w:rPr>
          <w:rFonts w:ascii="Arial" w:hAnsi="Arial" w:cs="Arial"/>
          <w:b/>
          <w:spacing w:val="-8"/>
        </w:rPr>
        <w:t>3</w:t>
      </w:r>
      <w:r w:rsidR="00A6742A" w:rsidRPr="00DD4C78">
        <w:rPr>
          <w:rFonts w:ascii="Arial" w:hAnsi="Arial" w:cs="Arial"/>
          <w:b/>
          <w:spacing w:val="-8"/>
        </w:rPr>
        <w:t>3</w:t>
      </w:r>
      <w:r w:rsidR="00A6742A" w:rsidRPr="00A6742A">
        <w:rPr>
          <w:rFonts w:ascii="Arial" w:hAnsi="Arial" w:cs="Arial"/>
          <w:b/>
          <w:color w:val="FF0000"/>
          <w:spacing w:val="-8"/>
        </w:rPr>
        <w:t xml:space="preserve"> </w:t>
      </w:r>
      <w:r w:rsidRPr="00327C19">
        <w:rPr>
          <w:rFonts w:ascii="Arial" w:hAnsi="Arial" w:cs="Arial"/>
          <w:b/>
          <w:color w:val="111214"/>
          <w:spacing w:val="-8"/>
        </w:rPr>
        <w:t>тысяч монет</w:t>
      </w:r>
    </w:p>
    <w:p w:rsidR="0071151E" w:rsidRDefault="0071151E" w:rsidP="00EF6C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111214"/>
          <w:spacing w:val="-8"/>
        </w:rPr>
      </w:pPr>
    </w:p>
    <w:p w:rsidR="00103EE0" w:rsidRDefault="0071151E" w:rsidP="00FF29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111214"/>
          <w:spacing w:val="-8"/>
        </w:rPr>
      </w:pPr>
      <w:r>
        <w:rPr>
          <w:rFonts w:ascii="Arial" w:hAnsi="Arial" w:cs="Arial"/>
          <w:color w:val="111214"/>
          <w:spacing w:val="-8"/>
        </w:rPr>
        <w:t xml:space="preserve">В </w:t>
      </w:r>
      <w:proofErr w:type="spellStart"/>
      <w:r>
        <w:rPr>
          <w:rFonts w:ascii="Arial" w:hAnsi="Arial" w:cs="Arial"/>
          <w:color w:val="111214"/>
          <w:spacing w:val="-8"/>
        </w:rPr>
        <w:t>Верхневолжье</w:t>
      </w:r>
      <w:proofErr w:type="spellEnd"/>
      <w:r w:rsidR="009D397A" w:rsidRPr="00EF6CAE">
        <w:rPr>
          <w:rFonts w:ascii="Arial" w:hAnsi="Arial" w:cs="Arial"/>
          <w:color w:val="111214"/>
          <w:spacing w:val="-8"/>
        </w:rPr>
        <w:t xml:space="preserve"> </w:t>
      </w:r>
      <w:r w:rsidR="00A71D65">
        <w:rPr>
          <w:rFonts w:ascii="Arial" w:hAnsi="Arial" w:cs="Arial"/>
          <w:color w:val="111214"/>
          <w:spacing w:val="-8"/>
        </w:rPr>
        <w:t xml:space="preserve">подведены итоги «Монетной недели», во время которой </w:t>
      </w:r>
      <w:proofErr w:type="spellStart"/>
      <w:r w:rsidR="00A71D65">
        <w:rPr>
          <w:rFonts w:ascii="Arial" w:hAnsi="Arial" w:cs="Arial"/>
          <w:color w:val="111214"/>
          <w:spacing w:val="-8"/>
        </w:rPr>
        <w:t>тверичане</w:t>
      </w:r>
      <w:proofErr w:type="spellEnd"/>
      <w:r w:rsidR="00A71D65">
        <w:rPr>
          <w:rFonts w:ascii="Arial" w:hAnsi="Arial" w:cs="Arial"/>
          <w:color w:val="111214"/>
          <w:spacing w:val="-8"/>
        </w:rPr>
        <w:t xml:space="preserve"> могли обменять скопившуюся у них мелочь на купюры без комиссии в банках. Всего в</w:t>
      </w:r>
      <w:r>
        <w:rPr>
          <w:rFonts w:ascii="Arial" w:hAnsi="Arial" w:cs="Arial"/>
          <w:color w:val="111214"/>
          <w:spacing w:val="-8"/>
        </w:rPr>
        <w:t xml:space="preserve"> акции </w:t>
      </w:r>
      <w:r w:rsidR="00A71D65" w:rsidRPr="00DD4C78">
        <w:rPr>
          <w:rFonts w:ascii="Arial" w:hAnsi="Arial" w:cs="Arial"/>
          <w:spacing w:val="-8"/>
        </w:rPr>
        <w:t>участвовало</w:t>
      </w:r>
      <w:r w:rsidRPr="00DD4C78">
        <w:rPr>
          <w:rFonts w:ascii="Arial" w:hAnsi="Arial" w:cs="Arial"/>
          <w:spacing w:val="-8"/>
        </w:rPr>
        <w:t xml:space="preserve"> 59 </w:t>
      </w:r>
      <w:r w:rsidR="00A6742A" w:rsidRPr="00DD4C78">
        <w:rPr>
          <w:rFonts w:ascii="Arial" w:hAnsi="Arial" w:cs="Arial"/>
          <w:spacing w:val="-8"/>
        </w:rPr>
        <w:t xml:space="preserve">подразделений </w:t>
      </w:r>
      <w:r w:rsidR="001716FA" w:rsidRPr="00A6742A">
        <w:rPr>
          <w:rFonts w:ascii="Arial" w:hAnsi="Arial" w:cs="Arial"/>
          <w:color w:val="111214"/>
          <w:spacing w:val="-8"/>
        </w:rPr>
        <w:t>банков</w:t>
      </w:r>
      <w:r w:rsidR="001716FA">
        <w:rPr>
          <w:rFonts w:ascii="Arial" w:hAnsi="Arial" w:cs="Arial"/>
          <w:color w:val="111214"/>
          <w:spacing w:val="-8"/>
        </w:rPr>
        <w:t>.</w:t>
      </w:r>
      <w:r w:rsidR="00A71D65">
        <w:rPr>
          <w:rFonts w:ascii="Arial" w:hAnsi="Arial" w:cs="Arial"/>
          <w:color w:val="111214"/>
          <w:spacing w:val="-8"/>
        </w:rPr>
        <w:t xml:space="preserve"> </w:t>
      </w:r>
      <w:r w:rsidR="00103EE0">
        <w:rPr>
          <w:rFonts w:ascii="Arial" w:hAnsi="Arial" w:cs="Arial"/>
          <w:color w:val="111214"/>
          <w:spacing w:val="-8"/>
        </w:rPr>
        <w:t>Участники акции в обмен получали новые сторублевые купюры и памятные монеты Банка России.</w:t>
      </w:r>
    </w:p>
    <w:p w:rsidR="009A0827" w:rsidRDefault="00FF2947" w:rsidP="009A082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B2E33"/>
          <w:spacing w:val="-3"/>
        </w:rPr>
      </w:pPr>
      <w:proofErr w:type="spellStart"/>
      <w:r>
        <w:rPr>
          <w:rFonts w:ascii="Arial" w:hAnsi="Arial" w:cs="Arial"/>
          <w:color w:val="111214"/>
          <w:spacing w:val="-8"/>
        </w:rPr>
        <w:t>Тверичане</w:t>
      </w:r>
      <w:proofErr w:type="spellEnd"/>
      <w:r w:rsidR="009D397A" w:rsidRPr="00EF6CAE">
        <w:rPr>
          <w:rFonts w:ascii="Arial" w:hAnsi="Arial" w:cs="Arial"/>
          <w:color w:val="111214"/>
          <w:spacing w:val="-8"/>
        </w:rPr>
        <w:t xml:space="preserve"> </w:t>
      </w:r>
      <w:r w:rsidR="00351E77" w:rsidRPr="00351E77">
        <w:rPr>
          <w:rFonts w:ascii="Arial" w:hAnsi="Arial" w:cs="Arial"/>
          <w:spacing w:val="-8"/>
        </w:rPr>
        <w:t xml:space="preserve">достали из копилок </w:t>
      </w:r>
      <w:r w:rsidR="008A0BA5">
        <w:rPr>
          <w:rFonts w:ascii="Arial" w:hAnsi="Arial" w:cs="Arial"/>
          <w:spacing w:val="-8"/>
        </w:rPr>
        <w:t xml:space="preserve">233 тысячи 525 штук монет на общую сумму </w:t>
      </w:r>
      <w:r w:rsidR="00351E77" w:rsidRPr="00351E77">
        <w:rPr>
          <w:rFonts w:ascii="Arial" w:hAnsi="Arial" w:cs="Arial"/>
          <w:spacing w:val="-8"/>
        </w:rPr>
        <w:t xml:space="preserve">887 тысяч 610 </w:t>
      </w:r>
      <w:r w:rsidR="009D397A" w:rsidRPr="00351E77">
        <w:rPr>
          <w:rFonts w:ascii="Arial" w:hAnsi="Arial" w:cs="Arial"/>
          <w:spacing w:val="-8"/>
        </w:rPr>
        <w:t xml:space="preserve">рублей. </w:t>
      </w:r>
      <w:r w:rsidR="009D397A" w:rsidRPr="00EF6CAE">
        <w:rPr>
          <w:rFonts w:ascii="Arial" w:hAnsi="Arial" w:cs="Arial"/>
          <w:color w:val="2B2E33"/>
          <w:spacing w:val="-3"/>
        </w:rPr>
        <w:t>Чаще всего жители сдавали в банки монеты двух номиналов</w:t>
      </w:r>
      <w:r w:rsidR="00A71D65">
        <w:rPr>
          <w:rFonts w:ascii="Arial" w:hAnsi="Arial" w:cs="Arial"/>
          <w:color w:val="2B2E33"/>
          <w:spacing w:val="-3"/>
        </w:rPr>
        <w:t xml:space="preserve">: </w:t>
      </w:r>
      <w:r w:rsidR="009D397A" w:rsidRPr="00EF6CAE">
        <w:rPr>
          <w:rFonts w:ascii="Arial" w:hAnsi="Arial" w:cs="Arial"/>
          <w:color w:val="2B2E33"/>
          <w:spacing w:val="-3"/>
        </w:rPr>
        <w:t xml:space="preserve">10 копеек </w:t>
      </w:r>
      <w:r w:rsidR="00A71D65">
        <w:rPr>
          <w:rFonts w:ascii="Arial" w:hAnsi="Arial" w:cs="Arial"/>
          <w:color w:val="2B2E33"/>
          <w:spacing w:val="-3"/>
        </w:rPr>
        <w:t>– почти 46</w:t>
      </w:r>
      <w:r w:rsidR="00A71D65" w:rsidRPr="00EF6CAE">
        <w:rPr>
          <w:rFonts w:ascii="Arial" w:hAnsi="Arial" w:cs="Arial"/>
          <w:color w:val="2B2E33"/>
          <w:spacing w:val="-3"/>
        </w:rPr>
        <w:t xml:space="preserve"> тысяч штук </w:t>
      </w:r>
      <w:r w:rsidR="009D397A" w:rsidRPr="00EF6CAE">
        <w:rPr>
          <w:rFonts w:ascii="Arial" w:hAnsi="Arial" w:cs="Arial"/>
          <w:color w:val="2B2E33"/>
          <w:spacing w:val="-3"/>
        </w:rPr>
        <w:t xml:space="preserve">и </w:t>
      </w:r>
      <w:r w:rsidR="00A71D65">
        <w:rPr>
          <w:rFonts w:ascii="Arial" w:hAnsi="Arial" w:cs="Arial"/>
          <w:color w:val="2B2E33"/>
          <w:spacing w:val="-3"/>
        </w:rPr>
        <w:t>39 тысяч десятирублевых монет.</w:t>
      </w:r>
      <w:r w:rsidR="009D397A" w:rsidRPr="00EF6CAE">
        <w:rPr>
          <w:rFonts w:ascii="Arial" w:hAnsi="Arial" w:cs="Arial"/>
          <w:color w:val="2B2E33"/>
          <w:spacing w:val="-3"/>
        </w:rPr>
        <w:t xml:space="preserve"> </w:t>
      </w:r>
      <w:proofErr w:type="spellStart"/>
      <w:r w:rsidR="00A71D65">
        <w:rPr>
          <w:rFonts w:ascii="Arial" w:hAnsi="Arial" w:cs="Arial"/>
          <w:color w:val="2B2E33"/>
          <w:spacing w:val="-3"/>
        </w:rPr>
        <w:t>О</w:t>
      </w:r>
      <w:r w:rsidR="008A0BA5">
        <w:rPr>
          <w:rFonts w:ascii="Arial" w:hAnsi="Arial" w:cs="Arial"/>
          <w:color w:val="2B2E33"/>
          <w:spacing w:val="-3"/>
        </w:rPr>
        <w:t>днорублевых</w:t>
      </w:r>
      <w:proofErr w:type="spellEnd"/>
      <w:r w:rsidR="008A0BA5">
        <w:rPr>
          <w:rFonts w:ascii="Arial" w:hAnsi="Arial" w:cs="Arial"/>
          <w:color w:val="2B2E33"/>
          <w:spacing w:val="-3"/>
        </w:rPr>
        <w:t xml:space="preserve"> </w:t>
      </w:r>
      <w:r w:rsidR="00A71D65" w:rsidRPr="00EF6CAE">
        <w:rPr>
          <w:rFonts w:ascii="Arial" w:hAnsi="Arial" w:cs="Arial"/>
          <w:color w:val="2B2E33"/>
          <w:spacing w:val="-3"/>
        </w:rPr>
        <w:t xml:space="preserve">монет </w:t>
      </w:r>
      <w:r w:rsidR="00A71D65">
        <w:rPr>
          <w:rFonts w:ascii="Arial" w:hAnsi="Arial" w:cs="Arial"/>
          <w:color w:val="2B2E33"/>
          <w:spacing w:val="-3"/>
        </w:rPr>
        <w:t>сдали в количестве почти 23</w:t>
      </w:r>
      <w:r w:rsidR="00A71D65" w:rsidRPr="00EF6CAE">
        <w:rPr>
          <w:rFonts w:ascii="Arial" w:hAnsi="Arial" w:cs="Arial"/>
          <w:color w:val="2B2E33"/>
          <w:spacing w:val="-3"/>
        </w:rPr>
        <w:t xml:space="preserve"> тысяч</w:t>
      </w:r>
      <w:r w:rsidR="00A71D65">
        <w:rPr>
          <w:rFonts w:ascii="Arial" w:hAnsi="Arial" w:cs="Arial"/>
          <w:color w:val="2B2E33"/>
          <w:spacing w:val="-3"/>
        </w:rPr>
        <w:t xml:space="preserve">и штук, а </w:t>
      </w:r>
      <w:r w:rsidR="008A0BA5">
        <w:rPr>
          <w:rFonts w:ascii="Arial" w:hAnsi="Arial" w:cs="Arial"/>
          <w:color w:val="2B2E33"/>
          <w:spacing w:val="-3"/>
        </w:rPr>
        <w:t>пятирублевых</w:t>
      </w:r>
      <w:r w:rsidR="009D397A" w:rsidRPr="00EF6CAE">
        <w:rPr>
          <w:rFonts w:ascii="Arial" w:hAnsi="Arial" w:cs="Arial"/>
          <w:color w:val="2B2E33"/>
          <w:spacing w:val="-3"/>
        </w:rPr>
        <w:t xml:space="preserve"> </w:t>
      </w:r>
      <w:r w:rsidR="00A71D65">
        <w:rPr>
          <w:rFonts w:ascii="Arial" w:hAnsi="Arial" w:cs="Arial"/>
          <w:color w:val="2B2E33"/>
          <w:spacing w:val="-3"/>
        </w:rPr>
        <w:t>- около</w:t>
      </w:r>
      <w:r w:rsidR="008A0BA5">
        <w:rPr>
          <w:rFonts w:ascii="Arial" w:hAnsi="Arial" w:cs="Arial"/>
          <w:color w:val="2B2E33"/>
          <w:spacing w:val="-3"/>
        </w:rPr>
        <w:t xml:space="preserve"> 16 тысяч штук</w:t>
      </w:r>
      <w:r w:rsidR="009D397A" w:rsidRPr="00EF6CAE">
        <w:rPr>
          <w:rFonts w:ascii="Arial" w:hAnsi="Arial" w:cs="Arial"/>
          <w:color w:val="2B2E33"/>
          <w:spacing w:val="-3"/>
        </w:rPr>
        <w:t>.</w:t>
      </w:r>
    </w:p>
    <w:p w:rsidR="009A0827" w:rsidRPr="00DD4C78" w:rsidRDefault="009A0827" w:rsidP="009A082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EC00D2">
        <w:rPr>
          <w:rFonts w:ascii="Arial" w:hAnsi="Arial" w:cs="Arial"/>
        </w:rPr>
        <w:t xml:space="preserve">Монеты в обороте </w:t>
      </w:r>
      <w:r>
        <w:rPr>
          <w:rFonts w:ascii="Arial" w:hAnsi="Arial" w:cs="Arial"/>
        </w:rPr>
        <w:t>нужны.</w:t>
      </w:r>
      <w:r w:rsidRPr="009A0827">
        <w:rPr>
          <w:rFonts w:ascii="Arial" w:hAnsi="Arial" w:cs="Arial"/>
          <w:color w:val="2B2E33"/>
          <w:spacing w:val="-3"/>
        </w:rPr>
        <w:t xml:space="preserve"> </w:t>
      </w:r>
      <w:r w:rsidR="00EC00D2">
        <w:rPr>
          <w:rFonts w:ascii="Arial" w:hAnsi="Arial" w:cs="Arial"/>
          <w:color w:val="2B2E33"/>
          <w:spacing w:val="-3"/>
        </w:rPr>
        <w:t>В них</w:t>
      </w:r>
      <w:r w:rsidRPr="00EF6CAE">
        <w:rPr>
          <w:rFonts w:ascii="Arial" w:hAnsi="Arial" w:cs="Arial"/>
          <w:color w:val="2B2E33"/>
          <w:spacing w:val="-3"/>
        </w:rPr>
        <w:t xml:space="preserve"> нуждается множество организаций – </w:t>
      </w:r>
      <w:r w:rsidR="00EC00D2">
        <w:rPr>
          <w:rFonts w:ascii="Arial" w:hAnsi="Arial" w:cs="Arial"/>
          <w:color w:val="2B2E33"/>
          <w:spacing w:val="-3"/>
        </w:rPr>
        <w:t xml:space="preserve">торговые сети, </w:t>
      </w:r>
      <w:r w:rsidRPr="00EF6CAE">
        <w:rPr>
          <w:rFonts w:ascii="Arial" w:hAnsi="Arial" w:cs="Arial"/>
          <w:color w:val="2B2E33"/>
          <w:spacing w:val="-3"/>
        </w:rPr>
        <w:t xml:space="preserve">магазины и </w:t>
      </w:r>
      <w:r w:rsidR="00EC00D2">
        <w:rPr>
          <w:rFonts w:ascii="Arial" w:hAnsi="Arial" w:cs="Arial"/>
          <w:color w:val="2B2E33"/>
          <w:spacing w:val="-3"/>
        </w:rPr>
        <w:t>точки</w:t>
      </w:r>
      <w:r w:rsidRPr="00EF6CAE">
        <w:rPr>
          <w:rFonts w:ascii="Arial" w:hAnsi="Arial" w:cs="Arial"/>
          <w:color w:val="2B2E33"/>
          <w:spacing w:val="-3"/>
        </w:rPr>
        <w:t>, где принимают платежи любого рода</w:t>
      </w:r>
      <w:r w:rsidR="00EC00D2">
        <w:rPr>
          <w:rFonts w:ascii="Arial" w:hAnsi="Arial" w:cs="Arial"/>
          <w:color w:val="2B2E33"/>
          <w:spacing w:val="-3"/>
        </w:rPr>
        <w:t>. В</w:t>
      </w:r>
      <w:r w:rsidRPr="00EF6CAE">
        <w:rPr>
          <w:rFonts w:ascii="Arial" w:hAnsi="Arial" w:cs="Arial"/>
          <w:color w:val="2B2E33"/>
          <w:spacing w:val="-3"/>
        </w:rPr>
        <w:t xml:space="preserve">ажно, чтобы </w:t>
      </w:r>
      <w:r w:rsidR="00EC00D2">
        <w:rPr>
          <w:rFonts w:ascii="Arial" w:hAnsi="Arial" w:cs="Arial"/>
          <w:color w:val="2B2E33"/>
          <w:spacing w:val="-3"/>
        </w:rPr>
        <w:t>при расчетах в кассе были все номиналы денег</w:t>
      </w:r>
      <w:r>
        <w:rPr>
          <w:rFonts w:ascii="Arial" w:hAnsi="Arial" w:cs="Arial"/>
          <w:color w:val="2B2E33"/>
          <w:spacing w:val="-3"/>
        </w:rPr>
        <w:t>, даже самые мелкие</w:t>
      </w:r>
      <w:r w:rsidR="006E0389">
        <w:rPr>
          <w:rFonts w:ascii="Arial" w:hAnsi="Arial" w:cs="Arial"/>
          <w:color w:val="2B2E33"/>
          <w:spacing w:val="-3"/>
        </w:rPr>
        <w:t xml:space="preserve">. Предлагаем </w:t>
      </w:r>
      <w:proofErr w:type="spellStart"/>
      <w:r w:rsidR="006E0389">
        <w:rPr>
          <w:rFonts w:ascii="Arial" w:hAnsi="Arial" w:cs="Arial"/>
          <w:color w:val="2B2E33"/>
          <w:spacing w:val="-3"/>
        </w:rPr>
        <w:t>тверичанам</w:t>
      </w:r>
      <w:proofErr w:type="spellEnd"/>
      <w:r w:rsidR="006E0389">
        <w:rPr>
          <w:rFonts w:ascii="Arial" w:hAnsi="Arial" w:cs="Arial"/>
          <w:color w:val="2B2E33"/>
          <w:spacing w:val="-3"/>
        </w:rPr>
        <w:t xml:space="preserve"> чаще использовать при расчетах металлические деньги</w:t>
      </w:r>
      <w:r>
        <w:rPr>
          <w:rFonts w:ascii="Arial" w:hAnsi="Arial" w:cs="Arial"/>
        </w:rPr>
        <w:t>», -</w:t>
      </w:r>
      <w:r w:rsidR="00EC00D2">
        <w:rPr>
          <w:rFonts w:ascii="Arial" w:hAnsi="Arial" w:cs="Arial"/>
        </w:rPr>
        <w:t xml:space="preserve"> </w:t>
      </w:r>
      <w:r w:rsidRPr="009A0827">
        <w:rPr>
          <w:rFonts w:ascii="Arial" w:hAnsi="Arial" w:cs="Arial"/>
        </w:rPr>
        <w:t xml:space="preserve">говорит Юлия Чижова, начальник отдела </w:t>
      </w:r>
      <w:r w:rsidRPr="00DD4C78">
        <w:rPr>
          <w:rFonts w:ascii="Arial" w:hAnsi="Arial" w:cs="Arial"/>
        </w:rPr>
        <w:t>налично</w:t>
      </w:r>
      <w:r w:rsidR="00A6742A" w:rsidRPr="00DD4C78">
        <w:rPr>
          <w:rFonts w:ascii="Arial" w:hAnsi="Arial" w:cs="Arial"/>
        </w:rPr>
        <w:t xml:space="preserve">го </w:t>
      </w:r>
      <w:r w:rsidRPr="00DD4C78">
        <w:rPr>
          <w:rFonts w:ascii="Arial" w:hAnsi="Arial" w:cs="Arial"/>
        </w:rPr>
        <w:t>денежного обращения</w:t>
      </w:r>
      <w:r w:rsidR="00A6742A" w:rsidRPr="00DD4C78">
        <w:rPr>
          <w:rFonts w:ascii="Arial" w:hAnsi="Arial" w:cs="Arial"/>
        </w:rPr>
        <w:t xml:space="preserve"> и кассовых операций</w:t>
      </w:r>
      <w:r w:rsidRPr="00DD4C78">
        <w:rPr>
          <w:rFonts w:ascii="Arial" w:hAnsi="Arial" w:cs="Arial"/>
        </w:rPr>
        <w:t xml:space="preserve"> тверского отделения Банка России.</w:t>
      </w:r>
    </w:p>
    <w:p w:rsidR="00ED1A47" w:rsidRDefault="002C171E" w:rsidP="009A082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171E">
        <w:rPr>
          <w:rFonts w:ascii="Arial" w:hAnsi="Arial" w:cs="Arial"/>
          <w:b/>
          <w:sz w:val="24"/>
          <w:szCs w:val="24"/>
        </w:rPr>
        <w:t>Это интересно</w:t>
      </w:r>
      <w:r w:rsidR="006E0389" w:rsidRPr="002C171E">
        <w:rPr>
          <w:rFonts w:ascii="Arial" w:hAnsi="Arial" w:cs="Arial"/>
          <w:b/>
          <w:sz w:val="24"/>
          <w:szCs w:val="24"/>
        </w:rPr>
        <w:t>:</w:t>
      </w:r>
      <w:r w:rsidR="006E0389">
        <w:rPr>
          <w:rFonts w:ascii="Arial" w:hAnsi="Arial" w:cs="Arial"/>
          <w:sz w:val="24"/>
          <w:szCs w:val="24"/>
        </w:rPr>
        <w:t xml:space="preserve"> </w:t>
      </w:r>
      <w:r w:rsidR="009A0827">
        <w:rPr>
          <w:rFonts w:ascii="Arial" w:hAnsi="Arial" w:cs="Arial"/>
          <w:sz w:val="24"/>
          <w:szCs w:val="24"/>
        </w:rPr>
        <w:t xml:space="preserve">Собранными </w:t>
      </w:r>
      <w:r w:rsidR="006E0389">
        <w:rPr>
          <w:rFonts w:ascii="Arial" w:hAnsi="Arial" w:cs="Arial"/>
          <w:sz w:val="24"/>
          <w:szCs w:val="24"/>
        </w:rPr>
        <w:t xml:space="preserve">за время проведения акции «Монетная неделя» </w:t>
      </w:r>
      <w:r w:rsidR="009A0827">
        <w:rPr>
          <w:rFonts w:ascii="Arial" w:hAnsi="Arial" w:cs="Arial"/>
          <w:sz w:val="24"/>
          <w:szCs w:val="24"/>
        </w:rPr>
        <w:t>м</w:t>
      </w:r>
      <w:r w:rsidR="006E0389">
        <w:rPr>
          <w:rFonts w:ascii="Arial" w:hAnsi="Arial" w:cs="Arial"/>
          <w:sz w:val="24"/>
          <w:szCs w:val="24"/>
        </w:rPr>
        <w:t xml:space="preserve">еталлическими деньгами </w:t>
      </w:r>
      <w:r w:rsidR="009A0827">
        <w:rPr>
          <w:rFonts w:ascii="Arial" w:hAnsi="Arial" w:cs="Arial"/>
          <w:sz w:val="24"/>
          <w:szCs w:val="24"/>
        </w:rPr>
        <w:t xml:space="preserve">можно выложить площадь Михаила Тверского и близлежащие улицы центра Твери. А главную достопримечательность </w:t>
      </w:r>
      <w:proofErr w:type="spellStart"/>
      <w:r w:rsidR="009A0827">
        <w:rPr>
          <w:rFonts w:ascii="Arial" w:hAnsi="Arial" w:cs="Arial"/>
          <w:sz w:val="24"/>
          <w:szCs w:val="24"/>
        </w:rPr>
        <w:t>Верхневолжья</w:t>
      </w:r>
      <w:proofErr w:type="spellEnd"/>
      <w:r w:rsidR="009A0827">
        <w:rPr>
          <w:rFonts w:ascii="Arial" w:hAnsi="Arial" w:cs="Arial"/>
          <w:sz w:val="24"/>
          <w:szCs w:val="24"/>
        </w:rPr>
        <w:t>- Нилову пустынь можно окаймить монетками по периметру острова, на котором находится обитель.</w:t>
      </w:r>
    </w:p>
    <w:p w:rsidR="009A0827" w:rsidRDefault="002C171E" w:rsidP="009A082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171E">
        <w:rPr>
          <w:rFonts w:ascii="Arial" w:hAnsi="Arial" w:cs="Arial"/>
          <w:b/>
          <w:sz w:val="24"/>
          <w:szCs w:val="24"/>
        </w:rPr>
        <w:t>Справка:</w:t>
      </w:r>
      <w:r>
        <w:rPr>
          <w:rFonts w:ascii="Arial" w:hAnsi="Arial" w:cs="Arial"/>
          <w:sz w:val="24"/>
          <w:szCs w:val="24"/>
        </w:rPr>
        <w:t xml:space="preserve"> </w:t>
      </w:r>
      <w:r w:rsidR="00ED1A47">
        <w:rPr>
          <w:rFonts w:ascii="Arial" w:hAnsi="Arial" w:cs="Arial"/>
          <w:sz w:val="24"/>
          <w:szCs w:val="24"/>
        </w:rPr>
        <w:t xml:space="preserve">Всего в России в обороте находится почти 71,7 млрд монет. В среднем на одного жителя приходится около 1,5 кг металлических денег. </w:t>
      </w:r>
      <w:r w:rsidR="009A0827">
        <w:rPr>
          <w:rFonts w:ascii="Arial" w:hAnsi="Arial" w:cs="Arial"/>
          <w:sz w:val="24"/>
          <w:szCs w:val="24"/>
        </w:rPr>
        <w:t xml:space="preserve"> </w:t>
      </w:r>
    </w:p>
    <w:p w:rsidR="009A0827" w:rsidRDefault="009A0827" w:rsidP="009A082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A0827" w:rsidRDefault="009A0827" w:rsidP="009A0827">
      <w:pPr>
        <w:spacing w:after="0" w:line="360" w:lineRule="auto"/>
        <w:ind w:firstLine="709"/>
      </w:pPr>
    </w:p>
    <w:p w:rsidR="009A0827" w:rsidRPr="00262BEA" w:rsidRDefault="009A0827" w:rsidP="009A082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A0827" w:rsidRPr="00EF6CAE" w:rsidRDefault="009A0827" w:rsidP="00EF6C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B2E33"/>
          <w:spacing w:val="-3"/>
        </w:rPr>
      </w:pPr>
    </w:p>
    <w:p w:rsidR="00054392" w:rsidRPr="00EF6CAE" w:rsidRDefault="00054392" w:rsidP="00EF6CAE">
      <w:pPr>
        <w:spacing w:after="0" w:line="360" w:lineRule="auto"/>
        <w:ind w:firstLine="709"/>
        <w:jc w:val="both"/>
        <w:rPr>
          <w:sz w:val="24"/>
          <w:szCs w:val="24"/>
        </w:rPr>
      </w:pPr>
      <w:bookmarkStart w:id="0" w:name="_GoBack"/>
      <w:bookmarkEnd w:id="0"/>
    </w:p>
    <w:sectPr w:rsidR="00054392" w:rsidRPr="00EF6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CA"/>
    <w:rsid w:val="00054392"/>
    <w:rsid w:val="00084ECA"/>
    <w:rsid w:val="00103EE0"/>
    <w:rsid w:val="001716FA"/>
    <w:rsid w:val="002C171E"/>
    <w:rsid w:val="00327C19"/>
    <w:rsid w:val="00351E77"/>
    <w:rsid w:val="006E0389"/>
    <w:rsid w:val="0071151E"/>
    <w:rsid w:val="008A0BA5"/>
    <w:rsid w:val="00983D3A"/>
    <w:rsid w:val="009A0827"/>
    <w:rsid w:val="009D397A"/>
    <w:rsid w:val="00A6742A"/>
    <w:rsid w:val="00A71D65"/>
    <w:rsid w:val="00BC0605"/>
    <w:rsid w:val="00DD4C78"/>
    <w:rsid w:val="00EC00D2"/>
    <w:rsid w:val="00ED1A47"/>
    <w:rsid w:val="00EF6CAE"/>
    <w:rsid w:val="00FF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64121"/>
  <w15:chartTrackingRefBased/>
  <w15:docId w15:val="{A0842119-976F-412F-8281-936EB6C1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6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68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Вышинская Наталья Александровна</dc:creator>
  <cp:keywords/>
  <dc:description/>
  <cp:lastModifiedBy>Вышинская Наталья Александровна</cp:lastModifiedBy>
  <cp:revision>6</cp:revision>
  <dcterms:created xsi:type="dcterms:W3CDTF">2023-11-03T11:16:00Z</dcterms:created>
  <dcterms:modified xsi:type="dcterms:W3CDTF">2023-11-07T11:42:00Z</dcterms:modified>
</cp:coreProperties>
</file>