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75" w:rsidRDefault="00415F75" w:rsidP="00DF56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178">
        <w:rPr>
          <w:b/>
          <w:noProof/>
          <w:lang w:eastAsia="ru-RU"/>
        </w:rPr>
        <w:drawing>
          <wp:inline distT="0" distB="0" distL="0" distR="0" wp14:anchorId="7CEFF8CB" wp14:editId="1D289196">
            <wp:extent cx="739775" cy="938530"/>
            <wp:effectExtent l="0" t="0" r="3175" b="0"/>
            <wp:docPr id="1" name="Рисунок 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6CC" w:rsidRDefault="00DF56CC" w:rsidP="00DF56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F75" w:rsidRDefault="00415F75" w:rsidP="00415F7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5F75" w:rsidRPr="00791E9C" w:rsidRDefault="00415F75" w:rsidP="00415F75">
      <w:pPr>
        <w:spacing w:after="0"/>
        <w:ind w:left="-142" w:right="-49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1E9C">
        <w:rPr>
          <w:rFonts w:ascii="Times New Roman" w:hAnsi="Times New Roman" w:cs="Times New Roman"/>
          <w:b/>
          <w:sz w:val="40"/>
          <w:szCs w:val="40"/>
        </w:rPr>
        <w:t xml:space="preserve">АДМИНИСТРАЦИЯ                 </w:t>
      </w:r>
      <w:r w:rsidR="00114C26"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 w:rsidRPr="00791E9C">
        <w:rPr>
          <w:rFonts w:ascii="Times New Roman" w:hAnsi="Times New Roman" w:cs="Times New Roman"/>
          <w:b/>
          <w:sz w:val="40"/>
          <w:szCs w:val="40"/>
        </w:rPr>
        <w:t xml:space="preserve">СТАРИЦКОГО  МУНИЦИПАЛЬНОГО ОКРУГА </w:t>
      </w:r>
    </w:p>
    <w:p w:rsidR="009B1349" w:rsidRDefault="00415F75" w:rsidP="004E767F">
      <w:pPr>
        <w:spacing w:after="0"/>
        <w:ind w:left="-142" w:right="-49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1E9C">
        <w:rPr>
          <w:rFonts w:ascii="Times New Roman" w:hAnsi="Times New Roman" w:cs="Times New Roman"/>
          <w:b/>
          <w:sz w:val="40"/>
          <w:szCs w:val="40"/>
        </w:rPr>
        <w:t>ТВЕРСКОЙ  ОБЛАСТИ</w:t>
      </w:r>
    </w:p>
    <w:p w:rsidR="004E767F" w:rsidRPr="004E767F" w:rsidRDefault="004E767F" w:rsidP="004E767F">
      <w:pPr>
        <w:spacing w:after="0"/>
        <w:ind w:left="-142" w:right="-498"/>
        <w:jc w:val="center"/>
        <w:rPr>
          <w:rFonts w:ascii="Times New Roman" w:hAnsi="Times New Roman" w:cs="Times New Roman"/>
          <w:b/>
        </w:rPr>
      </w:pPr>
    </w:p>
    <w:p w:rsidR="00415F75" w:rsidRPr="00791E9C" w:rsidRDefault="009B1349" w:rsidP="009B1349">
      <w:pPr>
        <w:tabs>
          <w:tab w:val="left" w:pos="4613"/>
        </w:tabs>
        <w:ind w:left="-142" w:right="-49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="004E767F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415F75" w:rsidRPr="00791E9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tbl>
      <w:tblPr>
        <w:tblW w:w="10420" w:type="dxa"/>
        <w:tblInd w:w="-106" w:type="dxa"/>
        <w:tblLook w:val="0000" w:firstRow="0" w:lastRow="0" w:firstColumn="0" w:lastColumn="0" w:noHBand="0" w:noVBand="0"/>
      </w:tblPr>
      <w:tblGrid>
        <w:gridCol w:w="3011"/>
        <w:gridCol w:w="3587"/>
        <w:gridCol w:w="3822"/>
      </w:tblGrid>
      <w:tr w:rsidR="00415F75" w:rsidRPr="004E767F" w:rsidTr="004E767F">
        <w:trPr>
          <w:trHeight w:val="626"/>
        </w:trPr>
        <w:tc>
          <w:tcPr>
            <w:tcW w:w="3011" w:type="dxa"/>
          </w:tcPr>
          <w:p w:rsidR="00415F75" w:rsidRPr="004E767F" w:rsidRDefault="004E767F" w:rsidP="002F2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67F">
              <w:rPr>
                <w:rFonts w:ascii="Times New Roman" w:hAnsi="Times New Roman" w:cs="Times New Roman"/>
                <w:sz w:val="28"/>
                <w:szCs w:val="28"/>
              </w:rPr>
              <w:t>20.11.2023</w:t>
            </w:r>
          </w:p>
        </w:tc>
        <w:tc>
          <w:tcPr>
            <w:tcW w:w="3587" w:type="dxa"/>
          </w:tcPr>
          <w:p w:rsidR="00415F75" w:rsidRPr="004E767F" w:rsidRDefault="004E767F" w:rsidP="004E767F">
            <w:pPr>
              <w:pStyle w:val="2"/>
              <w:ind w:left="-107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                     </w:t>
            </w:r>
            <w:r w:rsidR="00415F75" w:rsidRPr="004E767F">
              <w:rPr>
                <w:rFonts w:eastAsia="Times New Roman"/>
                <w:b w:val="0"/>
                <w:bCs w:val="0"/>
                <w:sz w:val="28"/>
                <w:szCs w:val="28"/>
              </w:rPr>
              <w:t>г. Старица</w:t>
            </w:r>
          </w:p>
        </w:tc>
        <w:tc>
          <w:tcPr>
            <w:tcW w:w="3822" w:type="dxa"/>
          </w:tcPr>
          <w:p w:rsidR="00415F75" w:rsidRPr="004E767F" w:rsidRDefault="00415F75" w:rsidP="002F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67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E76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E76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E767F" w:rsidRPr="004E767F">
              <w:rPr>
                <w:rFonts w:ascii="Times New Roman" w:hAnsi="Times New Roman" w:cs="Times New Roman"/>
                <w:sz w:val="28"/>
                <w:szCs w:val="28"/>
              </w:rPr>
              <w:t>1279</w:t>
            </w:r>
          </w:p>
          <w:p w:rsidR="00415F75" w:rsidRPr="004E767F" w:rsidRDefault="00415F75" w:rsidP="002F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67F" w:rsidRDefault="00FB4050" w:rsidP="004E7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65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Программы профилактики рисков</w:t>
      </w:r>
    </w:p>
    <w:p w:rsidR="004E767F" w:rsidRDefault="00FB4050" w:rsidP="004E7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65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причинения вреда (ущерба) охраняемым законом </w:t>
      </w:r>
    </w:p>
    <w:p w:rsidR="004E767F" w:rsidRDefault="00FB4050" w:rsidP="004E76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65F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ценностям в рамках осуществления муниципального </w:t>
      </w:r>
    </w:p>
    <w:p w:rsidR="004E767F" w:rsidRDefault="00FB4050" w:rsidP="004E76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765F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контроля в сфере благоустройства  </w:t>
      </w:r>
      <w:r w:rsidRPr="008D76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Pr="008D76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B4050" w:rsidRPr="008D765F" w:rsidRDefault="00FB4050" w:rsidP="004E767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D76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Старицкого муниципального  округа</w:t>
      </w:r>
    </w:p>
    <w:p w:rsidR="00FB4050" w:rsidRPr="008D765F" w:rsidRDefault="00FB4050" w:rsidP="004E767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6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Тверской области на 2024 год</w:t>
      </w:r>
    </w:p>
    <w:p w:rsidR="00FB4050" w:rsidRPr="008D765F" w:rsidRDefault="00FB4050" w:rsidP="00FB40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040" w:rsidRDefault="00FB4050" w:rsidP="00FB405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65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44 Федерального закона от 31.07.2020 № 248-ФЗ </w:t>
      </w:r>
      <w:r w:rsidR="004E76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8D765F">
        <w:rPr>
          <w:rFonts w:ascii="Times New Roman" w:eastAsia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25.06.2021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Уставом Старицкого муниципального округа Тверской области, рассмотрев заключение по результатам общественных обсуждений проекта </w:t>
      </w:r>
      <w:r w:rsidR="002C268C" w:rsidRPr="0094104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2C268C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C268C">
        <w:rPr>
          <w:rFonts w:ascii="Times New Roman" w:hAnsi="Times New Roman" w:cs="Times New Roman"/>
          <w:sz w:val="24"/>
          <w:szCs w:val="24"/>
        </w:rPr>
        <w:t xml:space="preserve"> Старицкого муниципального округа Тверской области </w:t>
      </w:r>
      <w:r w:rsidR="002C268C" w:rsidRPr="00941047">
        <w:rPr>
          <w:rFonts w:ascii="Times New Roman" w:hAnsi="Times New Roman" w:cs="Times New Roman"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8E49F7">
        <w:rPr>
          <w:rFonts w:ascii="Times New Roman" w:hAnsi="Times New Roman" w:cs="Times New Roman"/>
          <w:sz w:val="24"/>
          <w:szCs w:val="24"/>
        </w:rPr>
        <w:t>в рамках осуществления муниципального контроля</w:t>
      </w:r>
      <w:r w:rsidR="002C268C" w:rsidRPr="00941047">
        <w:rPr>
          <w:rFonts w:ascii="Times New Roman" w:hAnsi="Times New Roman" w:cs="Times New Roman"/>
          <w:sz w:val="24"/>
          <w:szCs w:val="24"/>
        </w:rPr>
        <w:t xml:space="preserve"> </w:t>
      </w:r>
      <w:r w:rsidR="004E767F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2C268C" w:rsidRPr="00941047">
        <w:rPr>
          <w:rFonts w:ascii="Times New Roman" w:hAnsi="Times New Roman" w:cs="Times New Roman"/>
          <w:sz w:val="24"/>
          <w:szCs w:val="24"/>
        </w:rPr>
        <w:t xml:space="preserve">в сфере благоустройства на  территории </w:t>
      </w:r>
      <w:r w:rsidR="002C2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Старицкого муниципального округа Тверской области  </w:t>
      </w:r>
      <w:r w:rsidR="002C268C">
        <w:rPr>
          <w:rFonts w:ascii="Times New Roman" w:hAnsi="Times New Roman" w:cs="Times New Roman"/>
          <w:sz w:val="24"/>
          <w:szCs w:val="24"/>
        </w:rPr>
        <w:t>на 2024</w:t>
      </w:r>
      <w:r w:rsidR="002C268C" w:rsidRPr="00941047">
        <w:rPr>
          <w:rFonts w:ascii="Times New Roman" w:hAnsi="Times New Roman" w:cs="Times New Roman"/>
          <w:sz w:val="24"/>
          <w:szCs w:val="24"/>
        </w:rPr>
        <w:t xml:space="preserve"> год»</w:t>
      </w:r>
      <w:r w:rsidR="002C268C">
        <w:rPr>
          <w:rFonts w:ascii="Times New Roman" w:hAnsi="Times New Roman" w:cs="Times New Roman"/>
          <w:sz w:val="24"/>
          <w:szCs w:val="24"/>
        </w:rPr>
        <w:t>,</w:t>
      </w:r>
    </w:p>
    <w:p w:rsidR="002C268C" w:rsidRDefault="002C268C" w:rsidP="00FB405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050" w:rsidRPr="00BE1040" w:rsidRDefault="00FB4050" w:rsidP="00BE1040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040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8E249A" w:rsidRPr="00BE1040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Старицкого муниципального округа Тверской области</w:t>
      </w:r>
      <w:r w:rsidRPr="00BE10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767F" w:rsidRPr="00BE1040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BE104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E1040" w:rsidRPr="008D765F" w:rsidRDefault="00BE1040" w:rsidP="00FB405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050" w:rsidRPr="008D765F" w:rsidRDefault="008D765F" w:rsidP="002C26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765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D453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12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050" w:rsidRPr="008D765F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в рамках осуществления муниципального контроля в сфере благоустройства </w:t>
      </w:r>
      <w:r w:rsidRPr="008D76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территории Старицкого муниципального округа Тверской области </w:t>
      </w:r>
      <w:r w:rsidRPr="008D765F">
        <w:rPr>
          <w:rFonts w:ascii="Times New Roman" w:eastAsia="Times New Roman" w:hAnsi="Times New Roman" w:cs="Times New Roman"/>
          <w:sz w:val="24"/>
          <w:szCs w:val="24"/>
        </w:rPr>
        <w:t>на 2024</w:t>
      </w:r>
      <w:r w:rsidR="00FB4050" w:rsidRPr="008D765F">
        <w:rPr>
          <w:rFonts w:ascii="Times New Roman" w:eastAsia="Times New Roman" w:hAnsi="Times New Roman" w:cs="Times New Roman"/>
          <w:sz w:val="24"/>
          <w:szCs w:val="24"/>
        </w:rPr>
        <w:t xml:space="preserve"> год (прилагается).</w:t>
      </w:r>
    </w:p>
    <w:p w:rsidR="002C268C" w:rsidRPr="008D765F" w:rsidRDefault="002C268C" w:rsidP="002C268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D765F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возложить на заместителя Главы Администрации Старицкого муниципального округа Тверской области А.Ю. Капитонова.</w:t>
      </w:r>
    </w:p>
    <w:p w:rsidR="00FB4050" w:rsidRDefault="008D765F" w:rsidP="004E76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65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опубликования</w:t>
      </w:r>
      <w:r w:rsidR="002C268C" w:rsidRPr="002C2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68C" w:rsidRPr="008D765F">
        <w:rPr>
          <w:rFonts w:ascii="Times New Roman" w:eastAsia="Times New Roman" w:hAnsi="Times New Roman" w:cs="Times New Roman"/>
          <w:sz w:val="24"/>
          <w:szCs w:val="24"/>
        </w:rPr>
        <w:t>в газете «Старицкий вестник</w:t>
      </w:r>
      <w:r w:rsidR="002C268C">
        <w:rPr>
          <w:rFonts w:ascii="Times New Roman" w:eastAsia="Times New Roman" w:hAnsi="Times New Roman" w:cs="Times New Roman"/>
          <w:sz w:val="24"/>
          <w:szCs w:val="24"/>
        </w:rPr>
        <w:t>» и подлежит размещению</w:t>
      </w:r>
      <w:r w:rsidR="002C268C" w:rsidRPr="008D765F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 Администрации  Старицкого муниципального  округа Тверской области в информационно-телекоммуникационной сети «Интернет».</w:t>
      </w:r>
    </w:p>
    <w:p w:rsidR="004E767F" w:rsidRPr="004E767F" w:rsidRDefault="004E767F" w:rsidP="004E76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767F" w:rsidRDefault="008D765F" w:rsidP="008D7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47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8D765F" w:rsidRDefault="008D765F" w:rsidP="008D76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Старицкого  муниципального  округа </w:t>
      </w:r>
      <w:r w:rsidR="002C268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E76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r w:rsidR="002C2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Ю.</w:t>
      </w:r>
      <w:r w:rsidR="002C2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Журавл</w:t>
      </w:r>
      <w:r w:rsidR="004E767F">
        <w:rPr>
          <w:rFonts w:ascii="Times New Roman" w:eastAsia="Calibri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</w:p>
    <w:p w:rsidR="00FC6750" w:rsidRDefault="008D765F" w:rsidP="00FC6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750" w:rsidRDefault="00FC6750" w:rsidP="00FC6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050" w:rsidRPr="001772A5" w:rsidRDefault="004E767F" w:rsidP="004E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FB4050" w:rsidRPr="001772A5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  <w:r w:rsidR="007A4476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FB4050" w:rsidRPr="001772A5" w:rsidRDefault="00FB4050" w:rsidP="004E767F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72A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4E767F" w:rsidRDefault="008B5C58" w:rsidP="004E767F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72A5">
        <w:rPr>
          <w:rFonts w:ascii="Times New Roman" w:eastAsia="Times New Roman" w:hAnsi="Times New Roman" w:cs="Times New Roman"/>
          <w:sz w:val="24"/>
          <w:szCs w:val="24"/>
        </w:rPr>
        <w:t xml:space="preserve">Старицкого муниципального округа </w:t>
      </w:r>
    </w:p>
    <w:p w:rsidR="00FB4050" w:rsidRPr="001772A5" w:rsidRDefault="008B5C58" w:rsidP="004E767F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72A5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</w:p>
    <w:p w:rsidR="00FB4050" w:rsidRPr="001772A5" w:rsidRDefault="004E767F" w:rsidP="00FB4050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FB4050" w:rsidRPr="001772A5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>20.11.2023</w:t>
      </w:r>
      <w:r w:rsidR="00FB4050" w:rsidRPr="001772A5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bookmarkStart w:id="1" w:name="Par44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1279</w:t>
      </w:r>
    </w:p>
    <w:p w:rsidR="00FB4050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4E767F" w:rsidRDefault="00FB4050" w:rsidP="008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в сфере благоустройства </w:t>
      </w:r>
      <w:r w:rsidR="008B5C58" w:rsidRPr="00E14F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B5C58" w:rsidRPr="00E14F62" w:rsidRDefault="008B5C58" w:rsidP="008B5C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4F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Pr="00E14F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4F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Старицкого муниципального  округа</w:t>
      </w:r>
    </w:p>
    <w:p w:rsidR="008B5C58" w:rsidRPr="00E14F62" w:rsidRDefault="008B5C58" w:rsidP="008B5C58">
      <w:pPr>
        <w:widowControl w:val="0"/>
        <w:tabs>
          <w:tab w:val="left" w:pos="6663"/>
        </w:tabs>
        <w:autoSpaceDE w:val="0"/>
        <w:autoSpaceDN w:val="0"/>
        <w:spacing w:after="0" w:line="240" w:lineRule="auto"/>
        <w:ind w:right="28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F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Тверской области на 2024 год</w:t>
      </w:r>
    </w:p>
    <w:p w:rsidR="00FB4050" w:rsidRPr="00E14F62" w:rsidRDefault="008B5C58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050" w:rsidRPr="00E14F62" w:rsidRDefault="00FB4050" w:rsidP="002C2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в рамках осуществления муниципального контроля в</w:t>
      </w:r>
      <w:r w:rsidR="008B5C58" w:rsidRPr="00E14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F62">
        <w:rPr>
          <w:rFonts w:ascii="Times New Roman" w:eastAsia="Times New Roman" w:hAnsi="Times New Roman" w:cs="Times New Roman"/>
          <w:sz w:val="24"/>
          <w:szCs w:val="24"/>
        </w:rPr>
        <w:t xml:space="preserve">сфере благоустройства </w:t>
      </w:r>
      <w:r w:rsidR="008B5C58" w:rsidRPr="00E14F6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B5C58" w:rsidRPr="00E14F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  территории </w:t>
      </w:r>
      <w:r w:rsidR="008B5C58" w:rsidRPr="00E14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C58" w:rsidRPr="00E14F62">
        <w:rPr>
          <w:rFonts w:ascii="Times New Roman" w:eastAsia="Calibri" w:hAnsi="Times New Roman" w:cs="Times New Roman"/>
          <w:color w:val="000000"/>
          <w:sz w:val="24"/>
          <w:szCs w:val="24"/>
        </w:rPr>
        <w:t>Старицкого муниципального  округа Тверской области на 2024 год</w:t>
      </w:r>
      <w:r w:rsidR="008B5C58" w:rsidRPr="00E14F62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 разработана в соответствии со </w:t>
      </w:r>
      <w:r w:rsidR="008B5C58" w:rsidRPr="00E14F6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 44</w:t>
      </w:r>
      <w:r w:rsidR="008B5C58" w:rsidRPr="00E14F6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(далее – Федеральный закон 248-ФЗ), </w:t>
      </w:r>
      <w:r w:rsidR="008B5C58" w:rsidRPr="00E14F6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="008B5C58" w:rsidRPr="00E14F6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Старицкого муниципального округа  Тверской области.   </w:t>
      </w:r>
    </w:p>
    <w:p w:rsidR="00FB4050" w:rsidRPr="00E14F62" w:rsidRDefault="00FB4050" w:rsidP="005129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F6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в связи со вступлением в силу Положения о муниципальном контроле в сфере благоустройства </w:t>
      </w:r>
      <w:r w:rsidR="001772A5" w:rsidRPr="00E14F62">
        <w:rPr>
          <w:rFonts w:ascii="Times New Roman" w:eastAsia="Calibri" w:hAnsi="Times New Roman" w:cs="Times New Roman"/>
          <w:sz w:val="24"/>
          <w:szCs w:val="24"/>
        </w:rPr>
        <w:t xml:space="preserve">на территории  Старицкого муниципального округа </w:t>
      </w:r>
      <w:r w:rsidRPr="00E14F62">
        <w:rPr>
          <w:rFonts w:ascii="Times New Roman" w:eastAsia="Calibri" w:hAnsi="Times New Roman" w:cs="Times New Roman"/>
          <w:sz w:val="24"/>
          <w:szCs w:val="24"/>
        </w:rPr>
        <w:t xml:space="preserve">Тверской области, утвержденного решением Думы </w:t>
      </w:r>
      <w:r w:rsidR="001772A5" w:rsidRPr="00E14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F35" w:rsidRPr="00E14F62">
        <w:rPr>
          <w:rFonts w:ascii="Times New Roman" w:eastAsia="Calibri" w:hAnsi="Times New Roman" w:cs="Times New Roman"/>
          <w:sz w:val="24"/>
          <w:szCs w:val="24"/>
        </w:rPr>
        <w:t>Старицкого муниципального округа Тверской области от 14</w:t>
      </w:r>
      <w:r w:rsidRPr="00E14F62">
        <w:rPr>
          <w:rFonts w:ascii="Times New Roman" w:eastAsia="Calibri" w:hAnsi="Times New Roman" w:cs="Times New Roman"/>
          <w:sz w:val="24"/>
          <w:szCs w:val="24"/>
        </w:rPr>
        <w:t>.02.</w:t>
      </w:r>
      <w:r w:rsidR="00F53F35" w:rsidRPr="00E14F62">
        <w:rPr>
          <w:rFonts w:ascii="Times New Roman" w:eastAsia="Calibri" w:hAnsi="Times New Roman" w:cs="Times New Roman"/>
          <w:sz w:val="24"/>
          <w:szCs w:val="24"/>
        </w:rPr>
        <w:t>2023 № 86</w:t>
      </w:r>
      <w:r w:rsidRPr="00E14F62">
        <w:rPr>
          <w:rFonts w:ascii="Times New Roman" w:eastAsia="Calibri" w:hAnsi="Times New Roman" w:cs="Times New Roman"/>
          <w:sz w:val="24"/>
          <w:szCs w:val="24"/>
        </w:rPr>
        <w:t>, в целях стимулирования добросовестного соблюдения обязательных требований юридическими лицами, физическими лицами, индивидуальными предпринимателями и должностными лицами (далее -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B4050" w:rsidRPr="00E14F62" w:rsidRDefault="00FB4050" w:rsidP="00FB405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Par94"/>
      <w:bookmarkEnd w:id="2"/>
      <w:r w:rsidRPr="00E14F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Анализ текущего состояния осуществления вида контроля, 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sz w:val="24"/>
          <w:szCs w:val="24"/>
        </w:rPr>
        <w:t>2.1. Предметом муниципального контроля в сфере благоустройства в</w:t>
      </w:r>
      <w:r w:rsidR="00512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F35" w:rsidRPr="00E14F62">
        <w:rPr>
          <w:rFonts w:ascii="Times New Roman" w:eastAsia="Times New Roman" w:hAnsi="Times New Roman" w:cs="Times New Roman"/>
          <w:sz w:val="24"/>
          <w:szCs w:val="24"/>
        </w:rPr>
        <w:t xml:space="preserve">Старицком муниципальном округе </w:t>
      </w:r>
      <w:r w:rsidRPr="00E14F62">
        <w:rPr>
          <w:rFonts w:ascii="Times New Roman" w:eastAsia="Times New Roman" w:hAnsi="Times New Roman" w:cs="Times New Roman"/>
          <w:sz w:val="24"/>
          <w:szCs w:val="24"/>
        </w:rPr>
        <w:t>Тверской области (далее – муниципальный контроль) является соблюдение контролируемыми лицами обязательных требований Правил благоустройства территории</w:t>
      </w:r>
      <w:r w:rsidR="00F53F35" w:rsidRPr="00E14F62">
        <w:rPr>
          <w:rFonts w:ascii="Times New Roman" w:eastAsia="Times New Roman" w:hAnsi="Times New Roman" w:cs="Times New Roman"/>
          <w:sz w:val="24"/>
          <w:szCs w:val="24"/>
        </w:rPr>
        <w:t xml:space="preserve"> Старицкого</w:t>
      </w:r>
      <w:r w:rsidR="00512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F6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512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F35" w:rsidRPr="00E14F62">
        <w:rPr>
          <w:rFonts w:ascii="Times New Roman" w:eastAsia="Times New Roman" w:hAnsi="Times New Roman" w:cs="Times New Roman"/>
          <w:sz w:val="24"/>
          <w:szCs w:val="24"/>
        </w:rPr>
        <w:t xml:space="preserve">округа </w:t>
      </w:r>
      <w:r w:rsidRPr="00E14F62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области, а также иных муниципальных нормативных правовых актов, регулирующих правоотношения, возникающие в сфере благоустройства территории </w:t>
      </w:r>
      <w:r w:rsidR="00F53F35" w:rsidRPr="00E14F62">
        <w:rPr>
          <w:rFonts w:ascii="Times New Roman" w:eastAsia="Times New Roman" w:hAnsi="Times New Roman" w:cs="Times New Roman"/>
          <w:sz w:val="24"/>
          <w:szCs w:val="24"/>
        </w:rPr>
        <w:t>Старицкого муниципального округа Тверской области</w:t>
      </w:r>
      <w:r w:rsidRPr="00E14F62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требований по содержанию зданий (включая жилые дома), сооружений и земельных участков, на которых они расположены, общественных территорий, проведению строительных земляных и иных видов работ, к внешнему виду фасадов и ограждений соответствующих зданий и сооружений, устанавливающих перечень работ по благоустройству и периодичность их выполнения, порядок участия собственников зданий (помещений в них) и сооружений в благоустройстве прилегающих и закрепленных территорий, основные нормы по организации благоустройства территории </w:t>
      </w:r>
      <w:r w:rsidR="00F53F35" w:rsidRPr="00E14F62">
        <w:rPr>
          <w:rFonts w:ascii="Times New Roman" w:eastAsia="Times New Roman" w:hAnsi="Times New Roman" w:cs="Times New Roman"/>
          <w:sz w:val="24"/>
          <w:szCs w:val="24"/>
        </w:rPr>
        <w:t>Старицкого муниципального округа Тверской области</w:t>
      </w:r>
      <w:r w:rsidRPr="00E14F62">
        <w:rPr>
          <w:rFonts w:ascii="Times New Roman" w:eastAsia="Times New Roman" w:hAnsi="Times New Roman" w:cs="Times New Roman"/>
          <w:sz w:val="24"/>
          <w:szCs w:val="24"/>
        </w:rPr>
        <w:t xml:space="preserve">, включая размещение бытовых отходов, освещение улиц, озеленение территории, установку указателей с наименованиями улиц и номерами домов, размещение и содержание малых архитектурных форм, размещение и эксплуатацию информационных конструкций, требований по содержанию и </w:t>
      </w:r>
      <w:r w:rsidRPr="00E14F62">
        <w:rPr>
          <w:rFonts w:ascii="Times New Roman" w:eastAsia="Times New Roman" w:hAnsi="Times New Roman" w:cs="Times New Roman"/>
          <w:sz w:val="24"/>
          <w:szCs w:val="24"/>
        </w:rPr>
        <w:lastRenderedPageBreak/>
        <w:t>оформлению таких конструкций, правил установки, эксплуатации и демонтажа нестационарных (некапитальных) объектов, включая нестационарные торговые объекты, требований к обеспечению доступности для инвалидов и (или) маломобильных групп населения объектов социальной, инженерной и транспортной инфраструктур и предоставляемых услуг, требований по содержанию домашних животных, за нарушение которых предусмотрена административная ответственность (далее - обязательные требования), а также исполнение решений, принимаемых по результатам контрольных мероприятий.</w:t>
      </w:r>
    </w:p>
    <w:p w:rsidR="00F53F35" w:rsidRPr="00E14F62" w:rsidRDefault="00FB4050" w:rsidP="00F53F3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sz w:val="24"/>
          <w:szCs w:val="24"/>
        </w:rPr>
        <w:t>2.2. Объектами муниципального контроля являются:</w:t>
      </w:r>
      <w:r w:rsidR="00F53F35" w:rsidRPr="00E14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F35" w:rsidRPr="00E14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F35" w:rsidRPr="00E14F62" w:rsidRDefault="00F53F35" w:rsidP="00F53F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F62">
        <w:rPr>
          <w:rFonts w:ascii="Times New Roman" w:hAnsi="Times New Roman" w:cs="Times New Roman"/>
          <w:sz w:val="24"/>
          <w:szCs w:val="24"/>
        </w:rPr>
        <w:t xml:space="preserve">- деятельность, действия (бездействие) контролируемых лиц в сфере благоустройства территории Старицкого муниципального округа </w:t>
      </w:r>
      <w:r w:rsidRPr="00E14F62">
        <w:rPr>
          <w:rFonts w:ascii="Times New Roman" w:eastAsia="Calibri" w:hAnsi="Times New Roman" w:cs="Times New Roman"/>
          <w:sz w:val="24"/>
          <w:szCs w:val="24"/>
        </w:rPr>
        <w:t>Тверской области</w:t>
      </w:r>
      <w:r w:rsidRPr="00E14F6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14F62">
        <w:rPr>
          <w:rFonts w:ascii="Times New Roman" w:hAnsi="Times New Roman" w:cs="Times New Roman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53F35" w:rsidRPr="00E14F62" w:rsidRDefault="00F53F35" w:rsidP="00F53F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F62">
        <w:rPr>
          <w:rFonts w:ascii="Times New Roman" w:hAnsi="Times New Roman" w:cs="Times New Roman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FB4050" w:rsidRPr="00E14F62" w:rsidRDefault="00F53F35" w:rsidP="00F53F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hAnsi="Times New Roman" w:cs="Times New Roman"/>
          <w:sz w:val="24"/>
          <w:szCs w:val="24"/>
        </w:rPr>
        <w:t>- здания, строения, сооружения, территории, включая земельные участки, предметы и другие объект</w:t>
      </w:r>
      <w:r w:rsidR="005129D4">
        <w:rPr>
          <w:rFonts w:ascii="Times New Roman" w:hAnsi="Times New Roman" w:cs="Times New Roman"/>
          <w:sz w:val="24"/>
          <w:szCs w:val="24"/>
        </w:rPr>
        <w:t>ы, которыми контролируемые лица</w:t>
      </w:r>
      <w:r w:rsidRPr="00E14F62">
        <w:rPr>
          <w:rFonts w:ascii="Times New Roman" w:hAnsi="Times New Roman" w:cs="Times New Roman"/>
          <w:sz w:val="24"/>
          <w:szCs w:val="24"/>
        </w:rPr>
        <w:t xml:space="preserve"> владеют и (или) пользуются</w:t>
      </w:r>
      <w:r w:rsidR="005129D4">
        <w:rPr>
          <w:rFonts w:ascii="Times New Roman" w:hAnsi="Times New Roman" w:cs="Times New Roman"/>
          <w:sz w:val="24"/>
          <w:szCs w:val="24"/>
        </w:rPr>
        <w:t>,</w:t>
      </w:r>
      <w:r w:rsidRPr="00E14F62">
        <w:rPr>
          <w:rFonts w:ascii="Times New Roman" w:hAnsi="Times New Roman" w:cs="Times New Roman"/>
          <w:sz w:val="24"/>
          <w:szCs w:val="24"/>
        </w:rPr>
        <w:t xml:space="preserve"> и к которым предъявляются обязательные требования в сфере благоустройства.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sz w:val="24"/>
          <w:szCs w:val="24"/>
        </w:rPr>
        <w:t>2.3. Со стороны контролируемых лиц существует высокая степень риска нарушения обязательных требований в сфере благоустройства.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sz w:val="24"/>
          <w:szCs w:val="24"/>
        </w:rPr>
        <w:t>2.4. Основным фактором, влияющим на нарушение обязательных требований, является низкий уровень знания нормативных правовых актов контролируемыми лицами.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sz w:val="24"/>
          <w:szCs w:val="24"/>
        </w:rPr>
        <w:t>2.5. Основной проблемой, которая должна быть решена при реализации Программы, является низкий уровень правовой грамотности контролируемых лиц, который приводит к возникновению причинения вреда жизни, здоровью граждан, вреда животным, растениям, окружающей среде, либо к угрозе</w:t>
      </w:r>
      <w:r w:rsidR="005129D4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Pr="00E14F62">
        <w:rPr>
          <w:rFonts w:ascii="Times New Roman" w:eastAsia="Times New Roman" w:hAnsi="Times New Roman" w:cs="Times New Roman"/>
          <w:sz w:val="24"/>
          <w:szCs w:val="24"/>
        </w:rPr>
        <w:t xml:space="preserve"> причинения.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sz w:val="24"/>
          <w:szCs w:val="24"/>
        </w:rPr>
        <w:t>2.6. 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требований, мотивации к добросовестному исполнению контролируемыми лицами обязательных требований и разъяснений по вопросам, связанным с организацией и осуществлением муниципального контроля.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Par175"/>
      <w:bookmarkEnd w:id="3"/>
      <w:r w:rsidRPr="00E14F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Цели и задачи реализации программы профилактики </w:t>
      </w:r>
      <w:r w:rsidRPr="00E14F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sz w:val="24"/>
          <w:szCs w:val="24"/>
        </w:rPr>
        <w:t>3.1. Цели разработки Программы и проведения профилактической работы:</w:t>
      </w:r>
    </w:p>
    <w:p w:rsidR="00FB4050" w:rsidRPr="00E14F62" w:rsidRDefault="00FB4050" w:rsidP="00FB40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sz w:val="24"/>
          <w:szCs w:val="24"/>
        </w:rPr>
        <w:t>а) стимулирование добросовестного соблюдения обязательных требований всеми контролируемыми лицами;</w:t>
      </w:r>
    </w:p>
    <w:p w:rsidR="00FB4050" w:rsidRPr="00E14F62" w:rsidRDefault="00FB4050" w:rsidP="00FB40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б) </w:t>
      </w:r>
      <w:r w:rsidRPr="00E14F62">
        <w:rPr>
          <w:rFonts w:ascii="Times New Roman" w:eastAsia="Times New Roman" w:hAnsi="Times New Roman" w:cs="Times New Roman"/>
          <w:sz w:val="24"/>
          <w:szCs w:val="24"/>
        </w:rPr>
        <w:t>предупреждение нарушения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B4050" w:rsidRPr="00E14F62" w:rsidRDefault="00FB4050" w:rsidP="00FB40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sz w:val="24"/>
          <w:szCs w:val="24"/>
        </w:rPr>
        <w:t>в) повышение прозрачности системы муниципального контроля;</w:t>
      </w:r>
    </w:p>
    <w:p w:rsidR="00FB4050" w:rsidRPr="00E14F62" w:rsidRDefault="00FB4050" w:rsidP="00FB40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sz w:val="24"/>
          <w:szCs w:val="24"/>
        </w:rPr>
        <w:t>г) 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FB4050" w:rsidRPr="00E14F62" w:rsidRDefault="00FB4050" w:rsidP="00FB40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sz w:val="24"/>
          <w:szCs w:val="24"/>
        </w:rPr>
        <w:t>д) повышение уровня правовой грамотности контролируемых лиц, в том числе путем обеспечения доступности информации об обязательных требованиях, а также необходимых мерах по их исполнению;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sz w:val="24"/>
          <w:szCs w:val="24"/>
        </w:rPr>
        <w:t>е) создание мотивации к добросовестному поведению контролируемых лиц.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bCs/>
          <w:sz w:val="24"/>
          <w:szCs w:val="24"/>
        </w:rPr>
        <w:t>3.2. Проведение профилактических мероприятий Программы направлено на решение следующих задач: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sz w:val="24"/>
          <w:szCs w:val="24"/>
        </w:rPr>
        <w:t>а) укрепление системы профилактики нарушений рисков причинения вреда (ущерба) охраняемым законом ценностям;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iCs/>
          <w:sz w:val="24"/>
          <w:szCs w:val="24"/>
        </w:rPr>
        <w:t>б) п</w:t>
      </w:r>
      <w:r w:rsidRPr="00E14F62">
        <w:rPr>
          <w:rFonts w:ascii="Times New Roman" w:eastAsia="Times New Roman" w:hAnsi="Times New Roman" w:cs="Times New Roman"/>
          <w:sz w:val="24"/>
          <w:szCs w:val="24"/>
        </w:rPr>
        <w:t>овышение правосознания и правовой культуры контролируемых лиц в сфере рассматриваемых правоотношений;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sz w:val="24"/>
          <w:szCs w:val="24"/>
        </w:rPr>
        <w:t>в)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sz w:val="24"/>
          <w:szCs w:val="24"/>
        </w:rPr>
        <w:lastRenderedPageBreak/>
        <w:t>г) формирование единого понимания обязательных требований в соответствующей сфере у всех участников;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sz w:val="24"/>
          <w:szCs w:val="24"/>
        </w:rPr>
        <w:t>д) повышение уровня информированности юридических лиц, индивидуальных предпринимателей и физических лиц в области  законодательства  Российской Федерации в сфере благоустройства;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sz w:val="24"/>
          <w:szCs w:val="24"/>
        </w:rPr>
        <w:t>е) снижение уровня административной нагрузки на организации и граждан, осуществляющих предпринимательскую деятельность.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sz w:val="24"/>
          <w:szCs w:val="24"/>
        </w:rPr>
        <w:t xml:space="preserve">3.3. Допускается внесение изменений в Программу и корректировка перечня мероприятий в связи с необходимостью осуществления профилактических мероприятий. 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4. Перечень профилактических мероприятий, </w:t>
      </w:r>
      <w:r w:rsidRPr="00E14F6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сроки (периодичность) их проведения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F53F35" w:rsidRPr="00E14F62">
        <w:rPr>
          <w:rFonts w:ascii="Times New Roman" w:eastAsia="Times New Roman" w:hAnsi="Times New Roman" w:cs="Times New Roman"/>
          <w:sz w:val="24"/>
          <w:szCs w:val="24"/>
        </w:rPr>
        <w:t xml:space="preserve"> Срок реализации Программы: 2024</w:t>
      </w:r>
      <w:r w:rsidRPr="00E14F62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sz w:val="24"/>
          <w:szCs w:val="24"/>
        </w:rPr>
        <w:t>4.2. При осуществлении муниципального контроля контрольный орган проводит следующие виды профилактических мероприятий:</w:t>
      </w:r>
    </w:p>
    <w:p w:rsidR="00192296" w:rsidRPr="00E14F62" w:rsidRDefault="00192296" w:rsidP="001922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F62">
        <w:rPr>
          <w:rFonts w:ascii="Times New Roman" w:hAnsi="Times New Roman" w:cs="Times New Roman"/>
          <w:sz w:val="24"/>
          <w:szCs w:val="24"/>
        </w:rPr>
        <w:t xml:space="preserve"> 1) информирование; </w:t>
      </w:r>
    </w:p>
    <w:p w:rsidR="00192296" w:rsidRPr="00E14F62" w:rsidRDefault="00192296" w:rsidP="001922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F62">
        <w:rPr>
          <w:rFonts w:ascii="Times New Roman" w:hAnsi="Times New Roman" w:cs="Times New Roman"/>
          <w:sz w:val="24"/>
          <w:szCs w:val="24"/>
        </w:rPr>
        <w:t xml:space="preserve"> 2) обобщение правоприменительной практики;</w:t>
      </w:r>
    </w:p>
    <w:p w:rsidR="00192296" w:rsidRPr="00E14F62" w:rsidRDefault="00192296" w:rsidP="001922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F62">
        <w:rPr>
          <w:rFonts w:ascii="Times New Roman" w:hAnsi="Times New Roman" w:cs="Times New Roman"/>
          <w:sz w:val="24"/>
          <w:szCs w:val="24"/>
        </w:rPr>
        <w:t xml:space="preserve"> 3) объявление предостережения;</w:t>
      </w:r>
    </w:p>
    <w:p w:rsidR="00192296" w:rsidRPr="00E14F62" w:rsidRDefault="00192296" w:rsidP="001922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F62">
        <w:rPr>
          <w:rFonts w:ascii="Times New Roman" w:hAnsi="Times New Roman" w:cs="Times New Roman"/>
          <w:sz w:val="24"/>
          <w:szCs w:val="24"/>
        </w:rPr>
        <w:t xml:space="preserve"> 4) консультирование;</w:t>
      </w:r>
    </w:p>
    <w:p w:rsidR="00192296" w:rsidRPr="00E14F62" w:rsidRDefault="00192296" w:rsidP="001922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F62">
        <w:rPr>
          <w:rFonts w:ascii="Times New Roman" w:hAnsi="Times New Roman" w:cs="Times New Roman"/>
          <w:sz w:val="24"/>
          <w:szCs w:val="24"/>
        </w:rPr>
        <w:t xml:space="preserve"> 5) профилактический визит.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sz w:val="24"/>
          <w:szCs w:val="24"/>
        </w:rPr>
        <w:t>4.3. План-график проф</w:t>
      </w:r>
      <w:r w:rsidR="00F53F35" w:rsidRPr="00E14F62">
        <w:rPr>
          <w:rFonts w:ascii="Times New Roman" w:eastAsia="Times New Roman" w:hAnsi="Times New Roman" w:cs="Times New Roman"/>
          <w:sz w:val="24"/>
          <w:szCs w:val="24"/>
        </w:rPr>
        <w:t>илактических мероприятий на 2024</w:t>
      </w:r>
      <w:r w:rsidR="005129D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4852"/>
        <w:gridCol w:w="2276"/>
        <w:gridCol w:w="2639"/>
      </w:tblGrid>
      <w:tr w:rsidR="00192296" w:rsidRPr="00E14F62" w:rsidTr="002F2504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6" w:rsidRPr="00E14F62" w:rsidRDefault="00192296" w:rsidP="002F2504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14F62">
              <w:rPr>
                <w:rFonts w:ascii="Times New Roman" w:hAnsi="Times New Roman" w:cs="Times New Roman"/>
                <w:bCs/>
              </w:rPr>
              <w:t>№</w:t>
            </w:r>
          </w:p>
          <w:p w:rsidR="00192296" w:rsidRPr="00E14F62" w:rsidRDefault="00192296" w:rsidP="002F2504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6" w:rsidRPr="00E14F62" w:rsidRDefault="00192296" w:rsidP="002F2504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192296" w:rsidRPr="00E14F62" w:rsidRDefault="00192296" w:rsidP="002F2504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6" w:rsidRPr="00E14F62" w:rsidRDefault="00192296" w:rsidP="002F2504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296" w:rsidRPr="00E14F62" w:rsidRDefault="00192296" w:rsidP="002F2504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192296" w:rsidRPr="00E14F62" w:rsidTr="002F2504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6" w:rsidRPr="00E14F62" w:rsidRDefault="00192296" w:rsidP="002F2504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6" w:rsidRPr="00E14F62" w:rsidRDefault="00192296" w:rsidP="002F2504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6" w:rsidRPr="00E14F62" w:rsidRDefault="00192296" w:rsidP="002F2504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296" w:rsidRPr="00E14F62" w:rsidRDefault="00192296" w:rsidP="002F2504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92296" w:rsidRPr="00E14F62" w:rsidTr="002F2504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6" w:rsidRPr="00E14F62" w:rsidRDefault="00192296" w:rsidP="002F2504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6" w:rsidRPr="00E14F62" w:rsidRDefault="00192296" w:rsidP="002F2504">
            <w:pPr>
              <w:pStyle w:val="af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E14F62">
              <w:rPr>
                <w:rFonts w:ascii="Times New Roman" w:hAnsi="Times New Roman" w:cs="Times New Roman"/>
                <w:b/>
              </w:rPr>
              <w:t>Информирование.</w:t>
            </w:r>
          </w:p>
          <w:p w:rsidR="00192296" w:rsidRPr="00E14F62" w:rsidRDefault="00192296" w:rsidP="0019229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</w:rPr>
              <w:t>Р</w:t>
            </w:r>
            <w:r w:rsidR="005129D4">
              <w:rPr>
                <w:rFonts w:ascii="Times New Roman" w:hAnsi="Times New Roman" w:cs="Times New Roman"/>
              </w:rPr>
              <w:t>азмещение на официальном сайте А</w:t>
            </w:r>
            <w:r w:rsidRPr="00E14F62">
              <w:rPr>
                <w:rFonts w:ascii="Times New Roman" w:hAnsi="Times New Roman" w:cs="Times New Roman"/>
              </w:rPr>
              <w:t xml:space="preserve">дминистрации </w:t>
            </w:r>
            <w:r w:rsidRPr="00E14F62">
              <w:rPr>
                <w:rFonts w:ascii="Times New Roman" w:hAnsi="Times New Roman" w:cs="Times New Roman"/>
                <w:bCs/>
              </w:rPr>
              <w:t xml:space="preserve"> Старицкого муниципального округа Тверской области </w:t>
            </w:r>
            <w:r w:rsidRPr="00E14F62">
              <w:rPr>
                <w:rFonts w:ascii="Times New Roman" w:hAnsi="Times New Roman" w:cs="Times New Roman"/>
              </w:rPr>
              <w:t>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6" w:rsidRPr="00E14F62" w:rsidRDefault="00192296" w:rsidP="002F2504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</w:rPr>
              <w:t>в течение года</w:t>
            </w:r>
            <w:r w:rsidR="00EF38D8">
              <w:rPr>
                <w:rFonts w:ascii="Times New Roman" w:hAnsi="Times New Roman" w:cs="Times New Roman"/>
              </w:rPr>
              <w:t xml:space="preserve"> </w:t>
            </w:r>
            <w:r w:rsidR="00EF38D8" w:rsidRPr="00E14F6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296" w:rsidRPr="00E14F62" w:rsidRDefault="00192296" w:rsidP="002F2504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192296" w:rsidRPr="00E14F62" w:rsidRDefault="00192296" w:rsidP="002F2504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192296" w:rsidRPr="00E14F62" w:rsidTr="002F2504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6" w:rsidRPr="00E14F62" w:rsidRDefault="005129D4" w:rsidP="002F2504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6" w:rsidRPr="00E14F62" w:rsidRDefault="00192296" w:rsidP="002F2504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5129D4">
              <w:rPr>
                <w:rFonts w:ascii="Times New Roman" w:hAnsi="Times New Roman" w:cs="Times New Roman"/>
              </w:rPr>
              <w:t>Информирования юридических лиц, индивидуальных предпринимателей</w:t>
            </w:r>
            <w:r w:rsidRPr="00E14F62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92296" w:rsidRPr="00E14F62" w:rsidRDefault="00192296" w:rsidP="002F2504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6" w:rsidRPr="00E14F62" w:rsidRDefault="00192296" w:rsidP="002F2504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8D8" w:rsidRPr="00E14F62" w:rsidRDefault="00EF38D8" w:rsidP="00EF38D8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192296" w:rsidRPr="00E14F62" w:rsidRDefault="00EF38D8" w:rsidP="00EF38D8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192296" w:rsidRPr="00E14F62" w:rsidTr="002F2504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6" w:rsidRPr="00E14F62" w:rsidRDefault="00EF38D8" w:rsidP="002F2504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6" w:rsidRPr="00E14F62" w:rsidRDefault="00192296" w:rsidP="002F2504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EF38D8">
              <w:rPr>
                <w:rFonts w:ascii="Times New Roman" w:hAnsi="Times New Roman" w:cs="Times New Roman"/>
                <w:b/>
              </w:rPr>
              <w:t xml:space="preserve">Консультирование </w:t>
            </w:r>
            <w:r w:rsidRPr="00E14F62">
              <w:rPr>
                <w:rFonts w:ascii="Times New Roman" w:hAnsi="Times New Roman" w:cs="Times New Roman"/>
              </w:rPr>
              <w:t xml:space="preserve">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6" w:rsidRPr="00E14F62" w:rsidRDefault="00192296" w:rsidP="002F2504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</w:rPr>
              <w:t>в течении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296" w:rsidRPr="00E14F62" w:rsidRDefault="00192296" w:rsidP="002F2504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192296" w:rsidRPr="00E14F62" w:rsidRDefault="00192296" w:rsidP="002F2504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192296" w:rsidRPr="00E14F62" w:rsidTr="002F2504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6" w:rsidRPr="00E14F62" w:rsidRDefault="00EF38D8" w:rsidP="002F2504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6" w:rsidRPr="00E14F62" w:rsidRDefault="00192296" w:rsidP="00EF38D8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  <w:b/>
              </w:rPr>
              <w:t>Обобщение правоприменительной практики.</w:t>
            </w:r>
            <w:r w:rsidRPr="00E14F62">
              <w:rPr>
                <w:rFonts w:ascii="Times New Roman" w:hAnsi="Times New Roman" w:cs="Times New Roman"/>
              </w:rPr>
              <w:t xml:space="preserve">  Не реже одного раза в год осуществляется  обобщение правоприменительной практики по  муниципальному контролю в сфере благоустройства. Доклад размещается  на официальном сайте администрации </w:t>
            </w:r>
            <w:r w:rsidR="00EF38D8">
              <w:rPr>
                <w:rFonts w:ascii="Times New Roman" w:hAnsi="Times New Roman" w:cs="Times New Roman"/>
                <w:bCs/>
              </w:rPr>
              <w:t xml:space="preserve">Старицкого муниципального округа </w:t>
            </w:r>
            <w:r w:rsidRPr="00E14F62">
              <w:rPr>
                <w:rFonts w:ascii="Times New Roman" w:hAnsi="Times New Roman" w:cs="Times New Roman"/>
              </w:rPr>
              <w:t xml:space="preserve">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6" w:rsidRPr="00E14F62" w:rsidRDefault="00EF38D8" w:rsidP="002F2504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92296" w:rsidRPr="00E14F62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296" w:rsidRPr="00E14F62" w:rsidRDefault="00192296" w:rsidP="002F2504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192296" w:rsidRPr="00E14F62" w:rsidRDefault="00192296" w:rsidP="002F2504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192296" w:rsidRPr="00E14F62" w:rsidTr="002F2504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6" w:rsidRPr="00E14F62" w:rsidRDefault="00EF38D8" w:rsidP="002F2504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6" w:rsidRPr="00E14F62" w:rsidRDefault="00192296" w:rsidP="002F2504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  <w:b/>
              </w:rPr>
              <w:t>Объявление предостережений.</w:t>
            </w:r>
            <w:r w:rsidRPr="00E14F62">
              <w:rPr>
                <w:rFonts w:ascii="Times New Roman" w:hAnsi="Times New Roman" w:cs="Times New Roman"/>
              </w:rPr>
              <w:t xml:space="preserve">   </w:t>
            </w:r>
          </w:p>
          <w:p w:rsidR="00192296" w:rsidRPr="00E14F62" w:rsidRDefault="00192296" w:rsidP="002F2504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</w:rPr>
              <w:t>При наличии сведений о готовящихся нарушениях обязательных требований или признаках нарушений обязательных требований  объявляется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6" w:rsidRPr="00E14F62" w:rsidRDefault="00192296" w:rsidP="002F2504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296" w:rsidRPr="00E14F62" w:rsidRDefault="00192296" w:rsidP="002F2504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192296" w:rsidRPr="00E14F62" w:rsidRDefault="00192296" w:rsidP="002F2504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F6223" w:rsidRPr="00E14F62" w:rsidTr="002F2504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3" w:rsidRPr="00E14F62" w:rsidRDefault="00EF38D8" w:rsidP="00DF6223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3" w:rsidRPr="00E14F62" w:rsidRDefault="00DF6223" w:rsidP="00DF622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Профилактический визит.</w:t>
            </w:r>
          </w:p>
          <w:p w:rsidR="00DF6223" w:rsidRPr="00E14F62" w:rsidRDefault="00DF6223" w:rsidP="0020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DF6223" w:rsidRPr="00E14F62" w:rsidRDefault="00DF6223" w:rsidP="0020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DF6223" w:rsidRPr="00E14F62" w:rsidRDefault="00DF6223" w:rsidP="00DF6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6223" w:rsidRPr="00E14F62" w:rsidRDefault="00DF6223" w:rsidP="00DF62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23" w:rsidRPr="00E14F62" w:rsidRDefault="00EF38D8" w:rsidP="00DF62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62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8D8" w:rsidRPr="00E14F62" w:rsidRDefault="00EF38D8" w:rsidP="00EF38D8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E14F62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DF6223" w:rsidRPr="00E14F62" w:rsidRDefault="00EF38D8" w:rsidP="00EF3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E14F62">
              <w:rPr>
                <w:rFonts w:ascii="Times New Roman" w:hAnsi="Times New Roman" w:cs="Times New Roman"/>
              </w:rPr>
              <w:t>осуществление муниципального контроля в соответствии с должностной инструкцией</w:t>
            </w:r>
          </w:p>
        </w:tc>
      </w:tr>
    </w:tbl>
    <w:p w:rsidR="00192296" w:rsidRPr="00E14F62" w:rsidRDefault="00192296" w:rsidP="004E767F">
      <w:pPr>
        <w:pStyle w:val="af"/>
        <w:spacing w:before="0" w:beforeAutospacing="0" w:after="0" w:afterAutospacing="0"/>
        <w:jc w:val="both"/>
        <w:rPr>
          <w:color w:val="000000"/>
        </w:rPr>
      </w:pP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5. Показатели результативности и эффективности 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профилактики 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sz w:val="24"/>
          <w:szCs w:val="24"/>
        </w:rPr>
        <w:t>5.1. Основным критерием оценки эффективности и результативности профилактических мероприятий является соблюдение юридическими лицами, физическими лицами, индивидуальными предпринимателями и должностными лицами обязательных требований в сфере благоустройства.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62">
        <w:rPr>
          <w:rFonts w:ascii="Times New Roman" w:eastAsia="Times New Roman" w:hAnsi="Times New Roman" w:cs="Times New Roman"/>
          <w:sz w:val="24"/>
          <w:szCs w:val="24"/>
        </w:rPr>
        <w:t xml:space="preserve">5.2. Показатели результативности и эффективности выполнения Программы в </w:t>
      </w:r>
      <w:r w:rsidR="00F53F35" w:rsidRPr="00E14F62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E14F62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5129D4">
        <w:rPr>
          <w:rFonts w:ascii="Times New Roman" w:eastAsia="Times New Roman" w:hAnsi="Times New Roman" w:cs="Times New Roman"/>
          <w:sz w:val="24"/>
          <w:szCs w:val="24"/>
        </w:rPr>
        <w:t>оду</w:t>
      </w:r>
    </w:p>
    <w:p w:rsidR="00FB4050" w:rsidRPr="00E14F62" w:rsidRDefault="00FB4050" w:rsidP="00FB40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9FB" w:rsidRPr="00E14F62" w:rsidRDefault="00192296" w:rsidP="003849FB">
      <w:pPr>
        <w:ind w:firstLine="621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14F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7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6834"/>
        <w:gridCol w:w="2410"/>
      </w:tblGrid>
      <w:tr w:rsidR="003849FB" w:rsidRPr="00E14F62" w:rsidTr="007E6A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FB" w:rsidRPr="00E14F62" w:rsidRDefault="003849FB" w:rsidP="007E6A8D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F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FB" w:rsidRPr="00E14F62" w:rsidRDefault="003849FB" w:rsidP="007E6A8D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F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FB" w:rsidRPr="00E14F62" w:rsidRDefault="003849FB" w:rsidP="007E6A8D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F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Величина </w:t>
            </w:r>
          </w:p>
        </w:tc>
      </w:tr>
      <w:tr w:rsidR="003849FB" w:rsidRPr="00E14F62" w:rsidTr="007E6A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FB" w:rsidRPr="00E14F62" w:rsidRDefault="003849FB" w:rsidP="007E6A8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FB" w:rsidRPr="00E14F62" w:rsidRDefault="00EE653D" w:rsidP="005129D4">
            <w:pPr>
              <w:ind w:left="172" w:right="283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FB4050" w:rsidRPr="00E1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Старицкого </w:t>
            </w:r>
            <w:r w:rsidRPr="00E1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FB4050" w:rsidRPr="00E1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  <w:r w:rsidRPr="00E14F62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области в информационно-телекоммуникационной сети «Интернет» в соответствии с частью 3 статьи 46 Федерального закона №248-ФЗ.</w:t>
            </w:r>
            <w:r w:rsidR="003849FB" w:rsidRPr="00E1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FB" w:rsidRPr="00E14F62" w:rsidRDefault="003849FB" w:rsidP="007E6A8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100 % </w:t>
            </w:r>
          </w:p>
        </w:tc>
      </w:tr>
      <w:tr w:rsidR="003849FB" w:rsidRPr="00E14F62" w:rsidTr="007E6A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FB" w:rsidRPr="00E14F62" w:rsidRDefault="003849FB" w:rsidP="007E6A8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FB" w:rsidRPr="00E14F62" w:rsidRDefault="00EE653D" w:rsidP="007E6A8D">
            <w:pPr>
              <w:ind w:left="172" w:right="283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контрольным органом информации по вопросам консультирования в полном объеме и по существу заявлений контролируемых лиц и их представителей.</w:t>
            </w:r>
            <w:r w:rsidR="003849FB" w:rsidRPr="00E1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FB" w:rsidRPr="00E14F62" w:rsidRDefault="003849FB" w:rsidP="00EE653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100 % </w:t>
            </w:r>
            <w:r w:rsidR="00EE653D" w:rsidRPr="00E1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849FB" w:rsidRPr="00E14F62" w:rsidTr="007E6A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FB" w:rsidRPr="00E14F62" w:rsidRDefault="003849FB" w:rsidP="007E6A8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FB" w:rsidRPr="00E14F62" w:rsidRDefault="003849FB" w:rsidP="007E6A8D">
            <w:pPr>
              <w:ind w:left="172" w:right="283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проведенных контрольным органом профилактических мероприятий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9FB" w:rsidRPr="00E14F62" w:rsidRDefault="003849FB" w:rsidP="007E6A8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 мероприятия в год</w:t>
            </w:r>
          </w:p>
        </w:tc>
      </w:tr>
    </w:tbl>
    <w:p w:rsidR="003849FB" w:rsidRPr="00E14F62" w:rsidRDefault="003849FB" w:rsidP="003849FB">
      <w:pPr>
        <w:ind w:firstLine="621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14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49FB" w:rsidRPr="00E14F62" w:rsidRDefault="003849FB" w:rsidP="003849FB">
      <w:pPr>
        <w:ind w:firstLine="621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849FB" w:rsidRPr="00E14F62" w:rsidRDefault="003849FB" w:rsidP="003849FB">
      <w:pPr>
        <w:ind w:firstLine="621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14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48CB" w:rsidRDefault="00E448CB" w:rsidP="009B175B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E14F62" w:rsidRDefault="00E14F62" w:rsidP="009B175B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E14F62" w:rsidRDefault="00E14F62" w:rsidP="009B175B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129D4" w:rsidRDefault="005129D4" w:rsidP="004436FC">
      <w:pPr>
        <w:tabs>
          <w:tab w:val="left" w:pos="851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CF3A7D" w:rsidRPr="00941047" w:rsidRDefault="00FC6750" w:rsidP="00CF3A7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A7D" w:rsidRPr="00941047" w:rsidRDefault="00CF3A7D" w:rsidP="00267E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F3A7D" w:rsidRPr="00941047" w:rsidSect="004E767F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AE4"/>
    <w:multiLevelType w:val="hybridMultilevel"/>
    <w:tmpl w:val="F8A6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0F"/>
    <w:rsid w:val="00015AA4"/>
    <w:rsid w:val="00021E28"/>
    <w:rsid w:val="000278BF"/>
    <w:rsid w:val="00035D38"/>
    <w:rsid w:val="00063904"/>
    <w:rsid w:val="000801D3"/>
    <w:rsid w:val="000812FF"/>
    <w:rsid w:val="00082DEE"/>
    <w:rsid w:val="00085CE6"/>
    <w:rsid w:val="00090436"/>
    <w:rsid w:val="000B073A"/>
    <w:rsid w:val="000C003F"/>
    <w:rsid w:val="000C0FF4"/>
    <w:rsid w:val="000D6903"/>
    <w:rsid w:val="000E73E3"/>
    <w:rsid w:val="000F4AE3"/>
    <w:rsid w:val="000F5BBF"/>
    <w:rsid w:val="00110FF7"/>
    <w:rsid w:val="00114C26"/>
    <w:rsid w:val="0011754F"/>
    <w:rsid w:val="00120704"/>
    <w:rsid w:val="001516A2"/>
    <w:rsid w:val="001772A5"/>
    <w:rsid w:val="001811BC"/>
    <w:rsid w:val="00185A79"/>
    <w:rsid w:val="00186001"/>
    <w:rsid w:val="00192296"/>
    <w:rsid w:val="00195230"/>
    <w:rsid w:val="001B2A8D"/>
    <w:rsid w:val="001B52AA"/>
    <w:rsid w:val="001D1077"/>
    <w:rsid w:val="001D4539"/>
    <w:rsid w:val="001E5B46"/>
    <w:rsid w:val="00204A66"/>
    <w:rsid w:val="00205417"/>
    <w:rsid w:val="0021267D"/>
    <w:rsid w:val="00215EC2"/>
    <w:rsid w:val="00220DEF"/>
    <w:rsid w:val="00233B7A"/>
    <w:rsid w:val="002401A6"/>
    <w:rsid w:val="002438C1"/>
    <w:rsid w:val="00252A8E"/>
    <w:rsid w:val="002533F3"/>
    <w:rsid w:val="00263B36"/>
    <w:rsid w:val="00264393"/>
    <w:rsid w:val="00267E2C"/>
    <w:rsid w:val="002B3D62"/>
    <w:rsid w:val="002C268C"/>
    <w:rsid w:val="00301146"/>
    <w:rsid w:val="00303A70"/>
    <w:rsid w:val="00312F4E"/>
    <w:rsid w:val="003247B7"/>
    <w:rsid w:val="00335CDC"/>
    <w:rsid w:val="00335DB8"/>
    <w:rsid w:val="00346BF3"/>
    <w:rsid w:val="00363C5B"/>
    <w:rsid w:val="0037500E"/>
    <w:rsid w:val="003849FB"/>
    <w:rsid w:val="0039680D"/>
    <w:rsid w:val="003A4EC8"/>
    <w:rsid w:val="003B2BEF"/>
    <w:rsid w:val="003B386D"/>
    <w:rsid w:val="003D754C"/>
    <w:rsid w:val="003E1328"/>
    <w:rsid w:val="003E571F"/>
    <w:rsid w:val="003F0B4C"/>
    <w:rsid w:val="003F22D2"/>
    <w:rsid w:val="003F2F93"/>
    <w:rsid w:val="0041212E"/>
    <w:rsid w:val="00415F75"/>
    <w:rsid w:val="004212D3"/>
    <w:rsid w:val="00422481"/>
    <w:rsid w:val="00427492"/>
    <w:rsid w:val="00436102"/>
    <w:rsid w:val="004435F5"/>
    <w:rsid w:val="004436FC"/>
    <w:rsid w:val="00445209"/>
    <w:rsid w:val="00450C9F"/>
    <w:rsid w:val="00472A94"/>
    <w:rsid w:val="00475D19"/>
    <w:rsid w:val="00477DBE"/>
    <w:rsid w:val="004A217A"/>
    <w:rsid w:val="004A2D1D"/>
    <w:rsid w:val="004A4949"/>
    <w:rsid w:val="004C542E"/>
    <w:rsid w:val="004C7F82"/>
    <w:rsid w:val="004E767F"/>
    <w:rsid w:val="004F37EE"/>
    <w:rsid w:val="005129D4"/>
    <w:rsid w:val="00530757"/>
    <w:rsid w:val="00575AAE"/>
    <w:rsid w:val="0058104B"/>
    <w:rsid w:val="00591718"/>
    <w:rsid w:val="005A58C4"/>
    <w:rsid w:val="005A623E"/>
    <w:rsid w:val="005B250F"/>
    <w:rsid w:val="005B32DC"/>
    <w:rsid w:val="005B3E1B"/>
    <w:rsid w:val="005B45D9"/>
    <w:rsid w:val="005B7F81"/>
    <w:rsid w:val="005C1020"/>
    <w:rsid w:val="005D2BAA"/>
    <w:rsid w:val="005D7374"/>
    <w:rsid w:val="005E3838"/>
    <w:rsid w:val="006015C4"/>
    <w:rsid w:val="0061382A"/>
    <w:rsid w:val="00646B63"/>
    <w:rsid w:val="00680752"/>
    <w:rsid w:val="00695D16"/>
    <w:rsid w:val="006A3579"/>
    <w:rsid w:val="006A44B4"/>
    <w:rsid w:val="006A6042"/>
    <w:rsid w:val="006B3EF5"/>
    <w:rsid w:val="006D413B"/>
    <w:rsid w:val="006E0351"/>
    <w:rsid w:val="006F07C5"/>
    <w:rsid w:val="006F124C"/>
    <w:rsid w:val="007010B8"/>
    <w:rsid w:val="00701580"/>
    <w:rsid w:val="007027B9"/>
    <w:rsid w:val="0070561A"/>
    <w:rsid w:val="007172EC"/>
    <w:rsid w:val="00717606"/>
    <w:rsid w:val="00722600"/>
    <w:rsid w:val="00736C73"/>
    <w:rsid w:val="0074054A"/>
    <w:rsid w:val="0074302D"/>
    <w:rsid w:val="00750881"/>
    <w:rsid w:val="007527CF"/>
    <w:rsid w:val="0077491A"/>
    <w:rsid w:val="00780DB5"/>
    <w:rsid w:val="00791E9C"/>
    <w:rsid w:val="007935B1"/>
    <w:rsid w:val="007A4476"/>
    <w:rsid w:val="007B68EA"/>
    <w:rsid w:val="007B7797"/>
    <w:rsid w:val="007F3B68"/>
    <w:rsid w:val="0081004C"/>
    <w:rsid w:val="00831FA0"/>
    <w:rsid w:val="00832FE3"/>
    <w:rsid w:val="0083578F"/>
    <w:rsid w:val="00843CF2"/>
    <w:rsid w:val="008514B6"/>
    <w:rsid w:val="00852E87"/>
    <w:rsid w:val="008564C0"/>
    <w:rsid w:val="00861E38"/>
    <w:rsid w:val="008625D6"/>
    <w:rsid w:val="00864270"/>
    <w:rsid w:val="00885017"/>
    <w:rsid w:val="008A5031"/>
    <w:rsid w:val="008A63E5"/>
    <w:rsid w:val="008B1982"/>
    <w:rsid w:val="008B5C58"/>
    <w:rsid w:val="008D765F"/>
    <w:rsid w:val="008D7971"/>
    <w:rsid w:val="008E249A"/>
    <w:rsid w:val="008E3050"/>
    <w:rsid w:val="008E49F7"/>
    <w:rsid w:val="00907206"/>
    <w:rsid w:val="00920447"/>
    <w:rsid w:val="00924A32"/>
    <w:rsid w:val="00932CFD"/>
    <w:rsid w:val="00941047"/>
    <w:rsid w:val="0094220B"/>
    <w:rsid w:val="00962CA4"/>
    <w:rsid w:val="00965C9D"/>
    <w:rsid w:val="0097759A"/>
    <w:rsid w:val="00987A1D"/>
    <w:rsid w:val="00994612"/>
    <w:rsid w:val="009B1349"/>
    <w:rsid w:val="009B175B"/>
    <w:rsid w:val="009D1F9E"/>
    <w:rsid w:val="009D78FA"/>
    <w:rsid w:val="009E18E4"/>
    <w:rsid w:val="00A2795D"/>
    <w:rsid w:val="00A4747E"/>
    <w:rsid w:val="00A51713"/>
    <w:rsid w:val="00A7061F"/>
    <w:rsid w:val="00A73B61"/>
    <w:rsid w:val="00A810F0"/>
    <w:rsid w:val="00A82473"/>
    <w:rsid w:val="00AA0D0F"/>
    <w:rsid w:val="00AD17DE"/>
    <w:rsid w:val="00AD6298"/>
    <w:rsid w:val="00AE0B37"/>
    <w:rsid w:val="00AF3270"/>
    <w:rsid w:val="00AF42C9"/>
    <w:rsid w:val="00B07D85"/>
    <w:rsid w:val="00B17D18"/>
    <w:rsid w:val="00B2734E"/>
    <w:rsid w:val="00B27C17"/>
    <w:rsid w:val="00B727E1"/>
    <w:rsid w:val="00B73C5B"/>
    <w:rsid w:val="00B741FF"/>
    <w:rsid w:val="00B76E26"/>
    <w:rsid w:val="00BA7956"/>
    <w:rsid w:val="00BB6619"/>
    <w:rsid w:val="00BC1B52"/>
    <w:rsid w:val="00BC3058"/>
    <w:rsid w:val="00BD6EBC"/>
    <w:rsid w:val="00BD7566"/>
    <w:rsid w:val="00BE1040"/>
    <w:rsid w:val="00BE4522"/>
    <w:rsid w:val="00BE67FF"/>
    <w:rsid w:val="00BF1534"/>
    <w:rsid w:val="00BF1C76"/>
    <w:rsid w:val="00BF3E44"/>
    <w:rsid w:val="00C02996"/>
    <w:rsid w:val="00C06F19"/>
    <w:rsid w:val="00C200C3"/>
    <w:rsid w:val="00C22A2F"/>
    <w:rsid w:val="00C35B1B"/>
    <w:rsid w:val="00C36FAB"/>
    <w:rsid w:val="00C40E2D"/>
    <w:rsid w:val="00C4311A"/>
    <w:rsid w:val="00C64299"/>
    <w:rsid w:val="00C65DAF"/>
    <w:rsid w:val="00C7437F"/>
    <w:rsid w:val="00C8774F"/>
    <w:rsid w:val="00C96523"/>
    <w:rsid w:val="00CB0F51"/>
    <w:rsid w:val="00CD1BDF"/>
    <w:rsid w:val="00CD1BE4"/>
    <w:rsid w:val="00CD73AE"/>
    <w:rsid w:val="00CE1159"/>
    <w:rsid w:val="00CF3A7D"/>
    <w:rsid w:val="00D07719"/>
    <w:rsid w:val="00D138B9"/>
    <w:rsid w:val="00D13C32"/>
    <w:rsid w:val="00D20D6C"/>
    <w:rsid w:val="00D24154"/>
    <w:rsid w:val="00D43263"/>
    <w:rsid w:val="00D43533"/>
    <w:rsid w:val="00D61187"/>
    <w:rsid w:val="00D64396"/>
    <w:rsid w:val="00D652DF"/>
    <w:rsid w:val="00D85795"/>
    <w:rsid w:val="00D90A73"/>
    <w:rsid w:val="00DA1E9E"/>
    <w:rsid w:val="00DC1C01"/>
    <w:rsid w:val="00DD0327"/>
    <w:rsid w:val="00DD0A1D"/>
    <w:rsid w:val="00DF56CC"/>
    <w:rsid w:val="00DF6223"/>
    <w:rsid w:val="00E14F62"/>
    <w:rsid w:val="00E20691"/>
    <w:rsid w:val="00E322B7"/>
    <w:rsid w:val="00E448CB"/>
    <w:rsid w:val="00E5549F"/>
    <w:rsid w:val="00E61183"/>
    <w:rsid w:val="00E823BE"/>
    <w:rsid w:val="00EA4DE1"/>
    <w:rsid w:val="00ED09EA"/>
    <w:rsid w:val="00EE3817"/>
    <w:rsid w:val="00EE653D"/>
    <w:rsid w:val="00EE679D"/>
    <w:rsid w:val="00EF118E"/>
    <w:rsid w:val="00EF38D8"/>
    <w:rsid w:val="00EF6BE1"/>
    <w:rsid w:val="00F03A14"/>
    <w:rsid w:val="00F11931"/>
    <w:rsid w:val="00F23631"/>
    <w:rsid w:val="00F454FE"/>
    <w:rsid w:val="00F53F35"/>
    <w:rsid w:val="00F57421"/>
    <w:rsid w:val="00F57FF3"/>
    <w:rsid w:val="00F7771E"/>
    <w:rsid w:val="00FA737C"/>
    <w:rsid w:val="00FA7454"/>
    <w:rsid w:val="00FB4050"/>
    <w:rsid w:val="00FC271F"/>
    <w:rsid w:val="00FC52FF"/>
    <w:rsid w:val="00FC6750"/>
    <w:rsid w:val="00FC7EC6"/>
    <w:rsid w:val="00FD390A"/>
    <w:rsid w:val="00FD6029"/>
    <w:rsid w:val="00FD64DC"/>
    <w:rsid w:val="00FD7825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91E9C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2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link w:val="a4"/>
    <w:qFormat/>
    <w:rsid w:val="00832FE3"/>
    <w:pPr>
      <w:ind w:left="720"/>
      <w:contextualSpacing/>
    </w:pPr>
  </w:style>
  <w:style w:type="paragraph" w:customStyle="1" w:styleId="s1">
    <w:name w:val="s_1"/>
    <w:basedOn w:val="a"/>
    <w:rsid w:val="0073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736C73"/>
    <w:rPr>
      <w:color w:val="0000FF"/>
      <w:u w:val="single"/>
    </w:rPr>
  </w:style>
  <w:style w:type="character" w:styleId="a6">
    <w:name w:val="Strong"/>
    <w:basedOn w:val="a0"/>
    <w:uiPriority w:val="22"/>
    <w:qFormat/>
    <w:rsid w:val="00DD0A1D"/>
    <w:rPr>
      <w:rFonts w:ascii="Times New Roman" w:hAnsi="Times New Roman" w:cs="Times New Roman" w:hint="default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61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D4326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200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00C3"/>
    <w:pPr>
      <w:widowControl w:val="0"/>
      <w:autoSpaceDE w:val="0"/>
      <w:autoSpaceDN w:val="0"/>
      <w:spacing w:after="0" w:line="240" w:lineRule="auto"/>
      <w:ind w:left="11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26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qFormat/>
    <w:rsid w:val="00BF1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locked/>
    <w:rsid w:val="00BF1C76"/>
    <w:rPr>
      <w:rFonts w:ascii="Arial" w:eastAsia="Calibri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1E9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_"/>
    <w:link w:val="1"/>
    <w:rsid w:val="006D413B"/>
    <w:rPr>
      <w:rFonts w:ascii="Times New Roman" w:eastAsia="Times New Roman" w:hAnsi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e"/>
    <w:rsid w:val="006D413B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/>
      <w:spacing w:val="4"/>
      <w:sz w:val="19"/>
      <w:szCs w:val="19"/>
    </w:rPr>
  </w:style>
  <w:style w:type="character" w:customStyle="1" w:styleId="a4">
    <w:name w:val="Абзац списка Знак"/>
    <w:link w:val="a3"/>
    <w:locked/>
    <w:rsid w:val="00F53F35"/>
  </w:style>
  <w:style w:type="paragraph" w:customStyle="1" w:styleId="default">
    <w:name w:val="default"/>
    <w:basedOn w:val="a"/>
    <w:rsid w:val="0019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9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192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92296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92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922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Нормальный (таблица)"/>
    <w:basedOn w:val="a"/>
    <w:next w:val="a"/>
    <w:uiPriority w:val="99"/>
    <w:rsid w:val="001922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91E9C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2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link w:val="a4"/>
    <w:qFormat/>
    <w:rsid w:val="00832FE3"/>
    <w:pPr>
      <w:ind w:left="720"/>
      <w:contextualSpacing/>
    </w:pPr>
  </w:style>
  <w:style w:type="paragraph" w:customStyle="1" w:styleId="s1">
    <w:name w:val="s_1"/>
    <w:basedOn w:val="a"/>
    <w:rsid w:val="0073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736C73"/>
    <w:rPr>
      <w:color w:val="0000FF"/>
      <w:u w:val="single"/>
    </w:rPr>
  </w:style>
  <w:style w:type="character" w:styleId="a6">
    <w:name w:val="Strong"/>
    <w:basedOn w:val="a0"/>
    <w:uiPriority w:val="22"/>
    <w:qFormat/>
    <w:rsid w:val="00DD0A1D"/>
    <w:rPr>
      <w:rFonts w:ascii="Times New Roman" w:hAnsi="Times New Roman" w:cs="Times New Roman" w:hint="default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61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D4326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3263"/>
    <w:pPr>
      <w:widowControl w:val="0"/>
      <w:autoSpaceDE w:val="0"/>
      <w:autoSpaceDN w:val="0"/>
      <w:spacing w:after="0" w:line="240" w:lineRule="auto"/>
      <w:ind w:left="47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200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00C3"/>
    <w:pPr>
      <w:widowControl w:val="0"/>
      <w:autoSpaceDE w:val="0"/>
      <w:autoSpaceDN w:val="0"/>
      <w:spacing w:after="0" w:line="240" w:lineRule="auto"/>
      <w:ind w:left="11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26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qFormat/>
    <w:rsid w:val="00BF1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locked/>
    <w:rsid w:val="00BF1C76"/>
    <w:rPr>
      <w:rFonts w:ascii="Arial" w:eastAsia="Calibri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1E9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_"/>
    <w:link w:val="1"/>
    <w:rsid w:val="006D413B"/>
    <w:rPr>
      <w:rFonts w:ascii="Times New Roman" w:eastAsia="Times New Roman" w:hAnsi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e"/>
    <w:rsid w:val="006D413B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/>
      <w:spacing w:val="4"/>
      <w:sz w:val="19"/>
      <w:szCs w:val="19"/>
    </w:rPr>
  </w:style>
  <w:style w:type="character" w:customStyle="1" w:styleId="a4">
    <w:name w:val="Абзац списка Знак"/>
    <w:link w:val="a3"/>
    <w:locked/>
    <w:rsid w:val="00F53F35"/>
  </w:style>
  <w:style w:type="paragraph" w:customStyle="1" w:styleId="default">
    <w:name w:val="default"/>
    <w:basedOn w:val="a"/>
    <w:rsid w:val="0019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9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192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92296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92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922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Нормальный (таблица)"/>
    <w:basedOn w:val="a"/>
    <w:next w:val="a"/>
    <w:uiPriority w:val="99"/>
    <w:rsid w:val="001922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00698-FA71-4C08-916C-DC96AFF7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Люся</cp:lastModifiedBy>
  <cp:revision>3</cp:revision>
  <cp:lastPrinted>2023-11-15T14:04:00Z</cp:lastPrinted>
  <dcterms:created xsi:type="dcterms:W3CDTF">2023-11-20T11:58:00Z</dcterms:created>
  <dcterms:modified xsi:type="dcterms:W3CDTF">2023-11-20T11:54:00Z</dcterms:modified>
</cp:coreProperties>
</file>