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0BBC326F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4DE77B61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3A27BF0A" w:rsidR="00D122EE" w:rsidRDefault="001F078D" w:rsidP="00676489">
      <w:pPr>
        <w:spacing w:after="0" w:line="240" w:lineRule="auto"/>
        <w:ind w:right="-143" w:firstLine="0"/>
      </w:pPr>
      <w:r>
        <w:t xml:space="preserve">10.11.2023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>
        <w:rPr>
          <w:b/>
        </w:rPr>
        <w:t xml:space="preserve">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</w:t>
      </w:r>
      <w:bookmarkStart w:id="0" w:name="_GoBack"/>
      <w:bookmarkEnd w:id="0"/>
      <w:r w:rsidR="00D122EE" w:rsidRPr="002D7178">
        <w:t xml:space="preserve"> №</w:t>
      </w:r>
      <w:r>
        <w:t xml:space="preserve">  1258</w:t>
      </w:r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6FCD7D4A" w14:textId="77777777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Pr="000D6891">
        <w:rPr>
          <w:b/>
          <w:sz w:val="24"/>
          <w:szCs w:val="24"/>
        </w:rPr>
        <w:t>Берновско</w:t>
      </w:r>
      <w:r w:rsidR="00203948">
        <w:rPr>
          <w:b/>
          <w:sz w:val="24"/>
          <w:szCs w:val="24"/>
        </w:rPr>
        <w:t>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14:paraId="394C664F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41A75372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>В целях исполнения требований Федерального закона от 05.04.2013 № 44-ФЗ</w:t>
      </w:r>
      <w:r w:rsidR="0079447B">
        <w:rPr>
          <w:color w:val="auto"/>
          <w:sz w:val="24"/>
          <w:szCs w:val="24"/>
        </w:rPr>
        <w:t xml:space="preserve">                    </w:t>
      </w:r>
      <w:r w:rsidRPr="00805A9F">
        <w:rPr>
          <w:color w:val="auto"/>
          <w:sz w:val="24"/>
          <w:szCs w:val="24"/>
        </w:rPr>
        <w:t xml:space="preserve"> </w:t>
      </w:r>
      <w:r w:rsidR="0079447B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9447B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79447B">
        <w:rPr>
          <w:color w:val="auto"/>
          <w:sz w:val="24"/>
          <w:szCs w:val="24"/>
        </w:rPr>
        <w:t xml:space="preserve">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50A75C4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974A9">
        <w:rPr>
          <w:sz w:val="24"/>
          <w:szCs w:val="24"/>
        </w:rPr>
        <w:t>оказание услуг</w:t>
      </w:r>
      <w:r w:rsidRPr="00805A9F">
        <w:rPr>
          <w:sz w:val="24"/>
          <w:szCs w:val="24"/>
        </w:rPr>
        <w:t xml:space="preserve">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644F782A" w14:textId="5EFABB3F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90853">
        <w:rPr>
          <w:sz w:val="24"/>
          <w:szCs w:val="24"/>
        </w:rPr>
        <w:t>8</w:t>
      </w:r>
      <w:r w:rsidR="005974A9">
        <w:rPr>
          <w:sz w:val="24"/>
          <w:szCs w:val="24"/>
        </w:rPr>
        <w:t>5</w:t>
      </w:r>
      <w:r w:rsidR="00290853">
        <w:rPr>
          <w:sz w:val="24"/>
          <w:szCs w:val="24"/>
        </w:rPr>
        <w:t> 000,00</w:t>
      </w:r>
      <w:r w:rsidRPr="00805A9F">
        <w:rPr>
          <w:sz w:val="24"/>
          <w:szCs w:val="24"/>
        </w:rPr>
        <w:t xml:space="preserve"> (</w:t>
      </w:r>
      <w:r w:rsidR="005974A9">
        <w:rPr>
          <w:sz w:val="24"/>
          <w:szCs w:val="24"/>
        </w:rPr>
        <w:t>восемьдесят пять</w:t>
      </w:r>
      <w:r w:rsidR="00290853">
        <w:rPr>
          <w:sz w:val="24"/>
          <w:szCs w:val="24"/>
        </w:rPr>
        <w:t xml:space="preserve"> тысяч</w:t>
      </w:r>
      <w:r w:rsidR="00B13441" w:rsidRPr="00805A9F">
        <w:rPr>
          <w:sz w:val="24"/>
          <w:szCs w:val="24"/>
        </w:rPr>
        <w:t>) рубл</w:t>
      </w:r>
      <w:r w:rsidR="00290853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7227B1B3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942646">
        <w:rPr>
          <w:sz w:val="24"/>
          <w:szCs w:val="24"/>
        </w:rPr>
        <w:t>Контроль за</w:t>
      </w:r>
      <w:proofErr w:type="gramEnd"/>
      <w:r w:rsidRPr="0094264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 О.Г. </w:t>
      </w:r>
      <w:proofErr w:type="spellStart"/>
      <w:r w:rsidRPr="00942646">
        <w:rPr>
          <w:sz w:val="24"/>
          <w:szCs w:val="24"/>
        </w:rPr>
        <w:t>Лупик</w:t>
      </w:r>
      <w:proofErr w:type="spellEnd"/>
      <w:r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68D7215" w14:textId="77777777" w:rsidR="00942646" w:rsidRPr="00942646" w:rsidRDefault="00942646" w:rsidP="00942646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>Глава</w:t>
      </w:r>
    </w:p>
    <w:p w14:paraId="422A2E2A" w14:textId="499D6DE9" w:rsidR="006553CF" w:rsidRPr="0079447B" w:rsidRDefault="00942646" w:rsidP="0079447B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 xml:space="preserve">Старицкого муниципального округа                                                               С.Ю. Журавлёв </w:t>
      </w:r>
    </w:p>
    <w:sectPr w:rsidR="006553CF" w:rsidRPr="0079447B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78D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9447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2817-C29C-4772-B31C-DD16E5FC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141</cp:revision>
  <dcterms:created xsi:type="dcterms:W3CDTF">2022-12-21T13:14:00Z</dcterms:created>
  <dcterms:modified xsi:type="dcterms:W3CDTF">2023-11-27T12:14:00Z</dcterms:modified>
</cp:coreProperties>
</file>