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2752F" w14:textId="77777777" w:rsidR="00DD38B2" w:rsidRDefault="00DD38B2" w:rsidP="00DD38B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14:paraId="50D6653D" w14:textId="2C08261D" w:rsidR="00DD38B2" w:rsidRPr="00DD38B2" w:rsidRDefault="00DD38B2" w:rsidP="00DD38B2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38B2">
        <w:rPr>
          <w:rFonts w:ascii="Arial" w:eastAsia="Times New Roman" w:hAnsi="Arial" w:cs="Arial"/>
          <w:b/>
          <w:sz w:val="24"/>
          <w:szCs w:val="24"/>
          <w:lang w:eastAsia="ru-RU"/>
        </w:rPr>
        <w:t>Два «черных» кредитора выявлено в Тверском регионе</w:t>
      </w:r>
    </w:p>
    <w:p w14:paraId="4BF6B4D8" w14:textId="77777777" w:rsidR="00DD38B2" w:rsidRPr="00DD38B2" w:rsidRDefault="00DD38B2" w:rsidP="00DD38B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849A95" w14:textId="056E9222" w:rsidR="00DD38B2" w:rsidRPr="00F77FFE" w:rsidRDefault="00DD38B2" w:rsidP="00DD38B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FF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Тверском регионе </w:t>
      </w:r>
      <w:r w:rsidRPr="00F77FFE">
        <w:rPr>
          <w:rFonts w:ascii="Arial" w:eastAsia="Times New Roman" w:hAnsi="Arial" w:cs="Arial"/>
          <w:sz w:val="24"/>
          <w:szCs w:val="24"/>
          <w:lang w:eastAsia="ru-RU"/>
        </w:rPr>
        <w:t>в перв</w:t>
      </w:r>
      <w:r>
        <w:rPr>
          <w:rFonts w:ascii="Arial" w:eastAsia="Times New Roman" w:hAnsi="Arial" w:cs="Arial"/>
          <w:sz w:val="24"/>
          <w:szCs w:val="24"/>
          <w:lang w:eastAsia="ru-RU"/>
        </w:rPr>
        <w:t>ом квартале 2023 года выявлено 2</w:t>
      </w:r>
      <w:r w:rsidRPr="00F77FFE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нелегальных финансовых кредитных организации</w:t>
      </w:r>
      <w:r w:rsidRPr="00F77FFE">
        <w:rPr>
          <w:rFonts w:ascii="Arial" w:eastAsia="Times New Roman" w:hAnsi="Arial" w:cs="Arial"/>
          <w:sz w:val="24"/>
          <w:szCs w:val="24"/>
          <w:lang w:eastAsia="ru-RU"/>
        </w:rPr>
        <w:t>. Нелегалы пытались маскироваться под добросовестных участников рынка</w:t>
      </w:r>
      <w:r w:rsidR="00654AA3">
        <w:rPr>
          <w:rFonts w:ascii="Arial" w:eastAsia="Times New Roman" w:hAnsi="Arial" w:cs="Arial"/>
          <w:sz w:val="24"/>
          <w:szCs w:val="24"/>
          <w:lang w:eastAsia="ru-RU"/>
        </w:rPr>
        <w:t xml:space="preserve">. Они </w:t>
      </w:r>
      <w:r w:rsidR="00654AA3" w:rsidRPr="00F77FFE">
        <w:rPr>
          <w:rFonts w:ascii="Arial" w:eastAsia="Times New Roman" w:hAnsi="Arial" w:cs="Arial"/>
          <w:sz w:val="24"/>
          <w:szCs w:val="24"/>
          <w:lang w:eastAsia="ru-RU"/>
        </w:rPr>
        <w:t>действ</w:t>
      </w:r>
      <w:r w:rsidR="00654AA3">
        <w:rPr>
          <w:rFonts w:ascii="Arial" w:eastAsia="Times New Roman" w:hAnsi="Arial" w:cs="Arial"/>
          <w:sz w:val="24"/>
          <w:szCs w:val="24"/>
          <w:lang w:eastAsia="ru-RU"/>
        </w:rPr>
        <w:t xml:space="preserve">овали </w:t>
      </w:r>
      <w:r w:rsidRPr="00F77FFE">
        <w:rPr>
          <w:rFonts w:ascii="Arial" w:eastAsia="Times New Roman" w:hAnsi="Arial" w:cs="Arial"/>
          <w:sz w:val="24"/>
          <w:szCs w:val="24"/>
          <w:lang w:eastAsia="ru-RU"/>
        </w:rPr>
        <w:t>по привычному алгоритму,</w:t>
      </w:r>
      <w:r w:rsidR="001E65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нелегально </w:t>
      </w:r>
      <w:r w:rsidR="00654AA3">
        <w:rPr>
          <w:rFonts w:ascii="Arial" w:hAnsi="Arial" w:cs="Arial"/>
          <w:sz w:val="24"/>
          <w:szCs w:val="24"/>
        </w:rPr>
        <w:t>выдавая</w:t>
      </w:r>
      <w:r w:rsidR="00654AA3" w:rsidRPr="00AA2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2775">
        <w:rPr>
          <w:rFonts w:ascii="Arial" w:hAnsi="Arial" w:cs="Arial"/>
          <w:sz w:val="24"/>
          <w:szCs w:val="24"/>
        </w:rPr>
        <w:t>тверичанам</w:t>
      </w:r>
      <w:proofErr w:type="spellEnd"/>
      <w:r w:rsidRPr="00AA2775">
        <w:rPr>
          <w:rFonts w:ascii="Arial" w:hAnsi="Arial" w:cs="Arial"/>
          <w:sz w:val="24"/>
          <w:szCs w:val="24"/>
        </w:rPr>
        <w:t xml:space="preserve"> займы</w:t>
      </w:r>
      <w:r w:rsidRPr="00F77FF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42B3758" w14:textId="77777777" w:rsidR="00DD38B2" w:rsidRDefault="00DD38B2" w:rsidP="00DD38B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FFE">
        <w:rPr>
          <w:rFonts w:ascii="Arial" w:eastAsia="Times New Roman" w:hAnsi="Arial" w:cs="Arial"/>
          <w:sz w:val="24"/>
          <w:szCs w:val="24"/>
          <w:lang w:eastAsia="ru-RU"/>
        </w:rPr>
        <w:t xml:space="preserve"> «Черные кредиторы», как и в прошлом году, в большинстве случаев продолжали работать под вывеской комиссионных магазинов. При этом фактически эти нелегалы предоставляли услуги ломбарда, выдавая займы под залог имущества. </w:t>
      </w:r>
    </w:p>
    <w:p w14:paraId="48F7166A" w14:textId="77777777" w:rsidR="00DD38B2" w:rsidRPr="00F77FFE" w:rsidRDefault="00DD38B2" w:rsidP="00DD38B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05E4">
        <w:rPr>
          <w:rFonts w:ascii="Arial" w:hAnsi="Arial" w:cs="Arial"/>
          <w:sz w:val="24"/>
          <w:szCs w:val="24"/>
        </w:rPr>
        <w:t xml:space="preserve">«Финансовые нелегалы все чаще работают онлайн, не имея даже реальных офисов. Людям нужно быть очень внимательными при заключении финансовых сделок. Два базовых правила — проверять легальность работы кредитора и внимательно читать договор. В большинстве случаев этого достаточно, чтобы уберечь себя от негативных последствий. Черные кредиторы не только не подчиняются установленным на финансовом рынке правилам, но могут применять незаконные методы взыскания и даже лишать человека машины или квартиры за долг в несколько тысяч рублей», — рассказал </w:t>
      </w:r>
      <w:r>
        <w:rPr>
          <w:rFonts w:ascii="Arial" w:hAnsi="Arial" w:cs="Arial"/>
          <w:sz w:val="24"/>
          <w:szCs w:val="24"/>
        </w:rPr>
        <w:t>Вячеслав Сапунов, руководитель отдела безопасности Отделения Тверь.</w:t>
      </w:r>
    </w:p>
    <w:p w14:paraId="5A685AB5" w14:textId="6FFAE290" w:rsidR="00DD38B2" w:rsidRPr="002264DC" w:rsidRDefault="00DD38B2" w:rsidP="002264D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7FFE">
        <w:rPr>
          <w:rFonts w:ascii="Arial" w:eastAsia="Times New Roman" w:hAnsi="Arial" w:cs="Arial"/>
          <w:sz w:val="24"/>
          <w:szCs w:val="24"/>
          <w:lang w:eastAsia="ru-RU"/>
        </w:rPr>
        <w:t xml:space="preserve">Эксперты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тверского отделения </w:t>
      </w:r>
      <w:r w:rsidRPr="00F77FFE">
        <w:rPr>
          <w:rFonts w:ascii="Arial" w:eastAsia="Times New Roman" w:hAnsi="Arial" w:cs="Arial"/>
          <w:sz w:val="24"/>
          <w:szCs w:val="24"/>
          <w:lang w:eastAsia="ru-RU"/>
        </w:rPr>
        <w:t>Банка </w:t>
      </w:r>
      <w:r w:rsidRPr="002264DC">
        <w:rPr>
          <w:rFonts w:ascii="Arial" w:eastAsia="Times New Roman" w:hAnsi="Arial" w:cs="Arial"/>
          <w:sz w:val="24"/>
          <w:szCs w:val="24"/>
          <w:lang w:eastAsia="ru-RU"/>
        </w:rPr>
        <w:t xml:space="preserve">России </w:t>
      </w:r>
      <w:r w:rsidR="002264DC" w:rsidRPr="002264DC">
        <w:rPr>
          <w:rFonts w:ascii="Arial" w:hAnsi="Arial" w:cs="Arial"/>
          <w:sz w:val="24"/>
          <w:szCs w:val="24"/>
        </w:rPr>
        <w:t xml:space="preserve">напоминают: до заключения договора с финансовой организацией необходимо проверить, легально ли она предоставляет финансовые услуги. Сделать это можно самостоятельно через </w:t>
      </w:r>
      <w:hyperlink r:id="rId4" w:tgtFrame="_blank" w:history="1">
        <w:r w:rsidR="002264DC" w:rsidRPr="002264DC">
          <w:rPr>
            <w:rStyle w:val="a3"/>
            <w:rFonts w:ascii="Arial" w:hAnsi="Arial" w:cs="Arial"/>
            <w:sz w:val="24"/>
            <w:szCs w:val="24"/>
          </w:rPr>
          <w:t>Справочник финансовых организаций</w:t>
        </w:r>
      </w:hyperlink>
      <w:r w:rsidR="002264DC" w:rsidRPr="002264DC">
        <w:rPr>
          <w:rFonts w:ascii="Arial" w:hAnsi="Arial" w:cs="Arial"/>
          <w:sz w:val="24"/>
          <w:szCs w:val="24"/>
        </w:rPr>
        <w:t xml:space="preserve"> или бесплатное мобильное приложение </w:t>
      </w:r>
      <w:hyperlink r:id="rId5" w:tgtFrame="_blank" w:history="1">
        <w:r w:rsidR="002264DC" w:rsidRPr="002264DC">
          <w:rPr>
            <w:rStyle w:val="a3"/>
            <w:rFonts w:ascii="Arial" w:hAnsi="Arial" w:cs="Arial"/>
            <w:sz w:val="24"/>
            <w:szCs w:val="24"/>
          </w:rPr>
          <w:t>«ЦБ онлайн»</w:t>
        </w:r>
      </w:hyperlink>
      <w:r w:rsidR="002264DC" w:rsidRPr="002264DC">
        <w:rPr>
          <w:rFonts w:ascii="Arial" w:hAnsi="Arial" w:cs="Arial"/>
          <w:sz w:val="24"/>
          <w:szCs w:val="24"/>
        </w:rPr>
        <w:t xml:space="preserve">. Также Банк России постоянно пополняет </w:t>
      </w:r>
      <w:hyperlink r:id="rId6" w:tgtFrame="_blank" w:history="1">
        <w:r w:rsidR="002264DC" w:rsidRPr="002264DC">
          <w:rPr>
            <w:rStyle w:val="a3"/>
            <w:rFonts w:ascii="Arial" w:hAnsi="Arial" w:cs="Arial"/>
            <w:sz w:val="24"/>
            <w:szCs w:val="24"/>
          </w:rPr>
          <w:t>предупредительный список</w:t>
        </w:r>
      </w:hyperlink>
      <w:r w:rsidR="002264DC" w:rsidRPr="002264DC">
        <w:rPr>
          <w:rFonts w:ascii="Arial" w:hAnsi="Arial" w:cs="Arial"/>
          <w:sz w:val="24"/>
          <w:szCs w:val="24"/>
        </w:rPr>
        <w:t xml:space="preserve"> компаний, в деятельности которых выявлены признаки финансовой пирамиды, нелегального кредитора или нелегального профессионального участника рынка ценных бумаг. В нем указаны название нелегальной компании, адреса офисов, ссылки на интернет-страницы, а также признаки нелегальной деятельности, установленные регулятором.</w:t>
      </w:r>
    </w:p>
    <w:p w14:paraId="706CAB4A" w14:textId="77777777" w:rsidR="00E70D7E" w:rsidRPr="002264DC" w:rsidRDefault="00E70D7E">
      <w:pPr>
        <w:rPr>
          <w:rFonts w:ascii="Arial" w:hAnsi="Arial" w:cs="Arial"/>
          <w:sz w:val="24"/>
          <w:szCs w:val="24"/>
        </w:rPr>
      </w:pPr>
    </w:p>
    <w:sectPr w:rsidR="00E70D7E" w:rsidRPr="0022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B2"/>
    <w:rsid w:val="001E65F2"/>
    <w:rsid w:val="002264DC"/>
    <w:rsid w:val="00274E62"/>
    <w:rsid w:val="00654AA3"/>
    <w:rsid w:val="007165F9"/>
    <w:rsid w:val="007C79F4"/>
    <w:rsid w:val="00CA21AE"/>
    <w:rsid w:val="00DD38B2"/>
    <w:rsid w:val="00E7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0594"/>
  <w15:chartTrackingRefBased/>
  <w15:docId w15:val="{157A45C3-FF23-4763-9F61-3C140CBA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8B2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274E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4E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4E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4E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4E6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inside/warning-list/" TargetMode="External"/><Relationship Id="rId5" Type="http://schemas.openxmlformats.org/officeDocument/2006/relationships/hyperlink" Target="http://www.cbr.ru/reception/online_app/" TargetMode="External"/><Relationship Id="rId4" Type="http://schemas.openxmlformats.org/officeDocument/2006/relationships/hyperlink" Target="http://www.cbr.ru/fmp_che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8</cp:revision>
  <dcterms:created xsi:type="dcterms:W3CDTF">2023-06-15T08:16:00Z</dcterms:created>
  <dcterms:modified xsi:type="dcterms:W3CDTF">2023-06-15T13:38:00Z</dcterms:modified>
</cp:coreProperties>
</file>