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663" w:rsidRPr="00F65BF0" w:rsidRDefault="00F65BF0" w:rsidP="004B484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rebuchet MS" w:hAnsi="Trebuchet MS" w:cs="Arial"/>
          <w:b/>
          <w:color w:val="111214"/>
          <w:spacing w:val="-8"/>
        </w:rPr>
      </w:pPr>
      <w:r w:rsidRPr="00F65BF0">
        <w:rPr>
          <w:rFonts w:ascii="Trebuchet MS" w:hAnsi="Trebuchet MS" w:cs="Arial"/>
          <w:b/>
          <w:color w:val="111214"/>
          <w:spacing w:val="-8"/>
        </w:rPr>
        <w:t xml:space="preserve">Рост цен на отдельные категории товаров повлиял на инфляцию в </w:t>
      </w:r>
      <w:proofErr w:type="spellStart"/>
      <w:r w:rsidRPr="00F65BF0">
        <w:rPr>
          <w:rFonts w:ascii="Trebuchet MS" w:hAnsi="Trebuchet MS" w:cs="Arial"/>
          <w:b/>
          <w:color w:val="111214"/>
          <w:spacing w:val="-8"/>
        </w:rPr>
        <w:t>Верхневолжье</w:t>
      </w:r>
      <w:proofErr w:type="spellEnd"/>
    </w:p>
    <w:p w:rsidR="00F65BF0" w:rsidRPr="004B484A" w:rsidRDefault="00F65BF0" w:rsidP="004B484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rebuchet MS" w:hAnsi="Trebuchet MS" w:cs="Arial"/>
          <w:color w:val="111214"/>
          <w:spacing w:val="-8"/>
        </w:rPr>
      </w:pPr>
    </w:p>
    <w:p w:rsidR="00DC5CBA" w:rsidRPr="008959E6" w:rsidRDefault="00287663" w:rsidP="004B484A">
      <w:pPr>
        <w:shd w:val="clear" w:color="auto" w:fill="FFFFFF"/>
        <w:spacing w:after="0" w:line="360" w:lineRule="auto"/>
        <w:ind w:firstLine="709"/>
        <w:jc w:val="both"/>
        <w:rPr>
          <w:rFonts w:ascii="Trebuchet MS" w:eastAsia="Times New Roman" w:hAnsi="Trebuchet MS" w:cs="Arial"/>
          <w:color w:val="2B2E33"/>
          <w:spacing w:val="-3"/>
          <w:sz w:val="24"/>
          <w:szCs w:val="24"/>
          <w:lang w:eastAsia="ru-RU"/>
        </w:rPr>
      </w:pPr>
      <w:r w:rsidRPr="008959E6">
        <w:rPr>
          <w:rFonts w:ascii="Trebuchet MS" w:hAnsi="Trebuchet MS" w:cs="Arial"/>
          <w:color w:val="111214"/>
          <w:spacing w:val="-8"/>
          <w:sz w:val="24"/>
          <w:szCs w:val="24"/>
        </w:rPr>
        <w:t xml:space="preserve">В сентябре на цены в </w:t>
      </w:r>
      <w:proofErr w:type="spellStart"/>
      <w:r w:rsidRPr="008959E6">
        <w:rPr>
          <w:rFonts w:ascii="Trebuchet MS" w:hAnsi="Trebuchet MS" w:cs="Arial"/>
          <w:color w:val="111214"/>
          <w:spacing w:val="-8"/>
          <w:sz w:val="24"/>
          <w:szCs w:val="24"/>
        </w:rPr>
        <w:t>Верхневолжье</w:t>
      </w:r>
      <w:proofErr w:type="spellEnd"/>
      <w:r w:rsidRPr="008959E6">
        <w:rPr>
          <w:rFonts w:ascii="Trebuchet MS" w:hAnsi="Trebuchet MS" w:cs="Arial"/>
          <w:color w:val="111214"/>
          <w:spacing w:val="-8"/>
          <w:sz w:val="24"/>
          <w:szCs w:val="24"/>
        </w:rPr>
        <w:t xml:space="preserve"> влияли ослабление рубля и рост издержек производителей и поставщиков услуг. </w:t>
      </w:r>
      <w:r w:rsidR="00DC5CBA" w:rsidRPr="008959E6">
        <w:rPr>
          <w:rFonts w:ascii="Trebuchet MS" w:hAnsi="Trebuchet MS" w:cs="Arial"/>
          <w:color w:val="111214"/>
          <w:spacing w:val="-8"/>
          <w:sz w:val="24"/>
          <w:szCs w:val="24"/>
        </w:rPr>
        <w:t xml:space="preserve">Годовая </w:t>
      </w:r>
      <w:r w:rsidR="002B0B1D">
        <w:rPr>
          <w:rFonts w:ascii="Trebuchet MS" w:hAnsi="Trebuchet MS" w:cs="Arial"/>
          <w:color w:val="111214"/>
          <w:spacing w:val="-8"/>
          <w:sz w:val="24"/>
          <w:szCs w:val="24"/>
        </w:rPr>
        <w:t>инфляция в регионе составила 5,3</w:t>
      </w:r>
      <w:r w:rsidR="00DC5CBA" w:rsidRPr="008959E6">
        <w:rPr>
          <w:rFonts w:ascii="Trebuchet MS" w:hAnsi="Trebuchet MS" w:cs="Arial"/>
          <w:color w:val="111214"/>
          <w:spacing w:val="-8"/>
          <w:sz w:val="24"/>
          <w:szCs w:val="24"/>
        </w:rPr>
        <w:t xml:space="preserve">% </w:t>
      </w:r>
      <w:r w:rsidRPr="008959E6">
        <w:rPr>
          <w:rFonts w:ascii="Trebuchet MS" w:hAnsi="Trebuchet MS" w:cs="Arial"/>
          <w:color w:val="111214"/>
          <w:spacing w:val="-8"/>
          <w:sz w:val="24"/>
          <w:szCs w:val="24"/>
        </w:rPr>
        <w:t>после 3,9</w:t>
      </w:r>
      <w:r w:rsidR="00DC5CBA" w:rsidRPr="008959E6">
        <w:rPr>
          <w:rFonts w:ascii="Trebuchet MS" w:hAnsi="Trebuchet MS" w:cs="Arial"/>
          <w:color w:val="111214"/>
          <w:spacing w:val="-8"/>
          <w:sz w:val="24"/>
          <w:szCs w:val="24"/>
        </w:rPr>
        <w:t>% в предыдущем месяце.</w:t>
      </w:r>
      <w:r w:rsidR="004B484A" w:rsidRPr="008959E6">
        <w:rPr>
          <w:rFonts w:ascii="Trebuchet MS" w:eastAsia="Times New Roman" w:hAnsi="Trebuchet MS" w:cs="Arial"/>
          <w:color w:val="2B2E33"/>
          <w:spacing w:val="-3"/>
          <w:sz w:val="24"/>
          <w:szCs w:val="24"/>
          <w:lang w:eastAsia="ru-RU"/>
        </w:rPr>
        <w:t xml:space="preserve"> При этом она осталась ниже, чем в ЦФО и по России в целом.</w:t>
      </w:r>
    </w:p>
    <w:p w:rsidR="004B484A" w:rsidRPr="008959E6" w:rsidRDefault="00711E9C" w:rsidP="004B484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rebuchet MS" w:hAnsi="Trebuchet MS" w:cs="Arial"/>
          <w:color w:val="2B2E33"/>
          <w:spacing w:val="-3"/>
        </w:rPr>
      </w:pPr>
      <w:r w:rsidRPr="008959E6">
        <w:rPr>
          <w:rFonts w:ascii="Trebuchet MS" w:hAnsi="Trebuchet MS" w:cs="Arial"/>
          <w:color w:val="2B2E33"/>
          <w:spacing w:val="-3"/>
        </w:rPr>
        <w:t>Цены на продукты продолжили расти, в основном под влиянием ослабления рубля. Например, животноводы стали больше тратить на импортные кормовые добавки и обслуживание иностранного оборудования. Рост издержек сказался на стоимости продукции — ускорился рост цен на свинину и мясо птицы.</w:t>
      </w:r>
      <w:r w:rsidR="00C42AAA" w:rsidRPr="00C42AAA">
        <w:rPr>
          <w:rFonts w:ascii="Trebuchet MS" w:hAnsi="Trebuchet MS" w:cs="Arial"/>
          <w:color w:val="2B2E33"/>
          <w:spacing w:val="-3"/>
        </w:rPr>
        <w:t xml:space="preserve"> </w:t>
      </w:r>
      <w:r w:rsidR="00C42AAA" w:rsidRPr="008959E6">
        <w:rPr>
          <w:rFonts w:ascii="Trebuchet MS" w:hAnsi="Trebuchet MS" w:cs="Arial"/>
          <w:color w:val="2B2E33"/>
          <w:spacing w:val="-3"/>
        </w:rPr>
        <w:t>Также из-за ослабления рубля подорожали импортные фрукты и овощи.</w:t>
      </w:r>
    </w:p>
    <w:p w:rsidR="008E1FDA" w:rsidRPr="008959E6" w:rsidRDefault="008E1FDA" w:rsidP="008E1FDA">
      <w:pPr>
        <w:shd w:val="clear" w:color="auto" w:fill="FFFFFF"/>
        <w:spacing w:after="0" w:line="360" w:lineRule="auto"/>
        <w:ind w:firstLine="709"/>
        <w:jc w:val="both"/>
        <w:rPr>
          <w:rFonts w:ascii="Trebuchet MS" w:eastAsia="Times New Roman" w:hAnsi="Trebuchet MS" w:cs="Arial"/>
          <w:color w:val="2B2E33"/>
          <w:spacing w:val="-3"/>
          <w:sz w:val="24"/>
          <w:szCs w:val="24"/>
          <w:lang w:eastAsia="ru-RU"/>
        </w:rPr>
      </w:pPr>
      <w:r w:rsidRPr="008959E6">
        <w:rPr>
          <w:rFonts w:ascii="Trebuchet MS" w:eastAsia="Times New Roman" w:hAnsi="Trebuchet MS" w:cs="Arial"/>
          <w:color w:val="2B2E33"/>
          <w:spacing w:val="-3"/>
          <w:sz w:val="24"/>
          <w:szCs w:val="24"/>
          <w:lang w:eastAsia="ru-RU"/>
        </w:rPr>
        <w:t>На фоне ослабления рубля и ограниченного предложения подержанных машин выросли цены на иномарки с пробегом. Аналогичная ситуация с новыми отечественными автомобилями — в сентябре годовые цены на них поднялись.</w:t>
      </w:r>
      <w:r w:rsidR="00CD6B05">
        <w:rPr>
          <w:rFonts w:ascii="Trebuchet MS" w:eastAsia="Times New Roman" w:hAnsi="Trebuchet MS" w:cs="Arial"/>
          <w:color w:val="2B2E33"/>
          <w:spacing w:val="-3"/>
          <w:sz w:val="24"/>
          <w:szCs w:val="24"/>
          <w:lang w:eastAsia="ru-RU"/>
        </w:rPr>
        <w:t xml:space="preserve"> </w:t>
      </w:r>
      <w:r w:rsidR="00BD2691">
        <w:rPr>
          <w:rFonts w:ascii="Trebuchet MS" w:eastAsia="Times New Roman" w:hAnsi="Trebuchet MS" w:cs="Arial"/>
          <w:color w:val="2B2E33"/>
          <w:spacing w:val="-3"/>
          <w:sz w:val="24"/>
          <w:szCs w:val="24"/>
          <w:lang w:eastAsia="ru-RU"/>
        </w:rPr>
        <w:t>В первой половине сентября дорожал бензин, что было связано с повышением цен на нефтепрод</w:t>
      </w:r>
      <w:r w:rsidR="00C60D57">
        <w:rPr>
          <w:rFonts w:ascii="Trebuchet MS" w:eastAsia="Times New Roman" w:hAnsi="Trebuchet MS" w:cs="Arial"/>
          <w:color w:val="2B2E33"/>
          <w:spacing w:val="-3"/>
          <w:sz w:val="24"/>
          <w:szCs w:val="24"/>
          <w:lang w:eastAsia="ru-RU"/>
        </w:rPr>
        <w:t>укты на мировом рынке. Однако, благодаря мерам П</w:t>
      </w:r>
      <w:bookmarkStart w:id="0" w:name="_GoBack"/>
      <w:bookmarkEnd w:id="0"/>
      <w:r w:rsidR="00BD2691">
        <w:rPr>
          <w:rFonts w:ascii="Trebuchet MS" w:eastAsia="Times New Roman" w:hAnsi="Trebuchet MS" w:cs="Arial"/>
          <w:color w:val="2B2E33"/>
          <w:spacing w:val="-3"/>
          <w:sz w:val="24"/>
          <w:szCs w:val="24"/>
          <w:lang w:eastAsia="ru-RU"/>
        </w:rPr>
        <w:t>равительства РФ ситуация с моторным топливом стабилизировалась и рост цен был приостановлен. Инфляция в сфере услуг связана с изменением тарифов операторами сотовой связи и управляющими компаниями региона, которые увеличили затраты на оборудование и содержание жилого фонда.</w:t>
      </w:r>
      <w:r w:rsidR="00CD6B05">
        <w:rPr>
          <w:rFonts w:ascii="Trebuchet MS" w:eastAsia="Times New Roman" w:hAnsi="Trebuchet MS" w:cs="Arial"/>
          <w:color w:val="2B2E33"/>
          <w:spacing w:val="-3"/>
          <w:sz w:val="24"/>
          <w:szCs w:val="24"/>
          <w:lang w:eastAsia="ru-RU"/>
        </w:rPr>
        <w:t xml:space="preserve"> </w:t>
      </w:r>
    </w:p>
    <w:p w:rsidR="002C1816" w:rsidRPr="00386669" w:rsidRDefault="00BD2691" w:rsidP="00386669">
      <w:pPr>
        <w:spacing w:after="0" w:line="360" w:lineRule="auto"/>
        <w:ind w:firstLine="709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«</w:t>
      </w:r>
      <w:r w:rsidR="00386669" w:rsidRPr="00386669">
        <w:rPr>
          <w:rFonts w:ascii="Trebuchet MS" w:hAnsi="Trebuchet MS"/>
          <w:sz w:val="24"/>
          <w:szCs w:val="24"/>
        </w:rPr>
        <w:t>Ускорение инфляции и ослабление рубля в последние месяцы связано с чрезмерным ростом спроса в экономике. Повышение ключевой ставки поможет не только снизить инфляцию, но и будет способствовать большей стабильности динамики курса.</w:t>
      </w:r>
      <w:r w:rsidR="00386669" w:rsidRPr="00386669">
        <w:rPr>
          <w:sz w:val="28"/>
          <w:szCs w:val="28"/>
        </w:rPr>
        <w:t xml:space="preserve"> </w:t>
      </w:r>
      <w:r w:rsidR="00386669" w:rsidRPr="00386669">
        <w:rPr>
          <w:rFonts w:ascii="Trebuchet MS" w:hAnsi="Trebuchet MS"/>
          <w:sz w:val="24"/>
          <w:szCs w:val="24"/>
        </w:rPr>
        <w:t>Ключевая ставка – основной инструмент ЦБ для достижения цели по инфляции, она влияет на ставки банковских депозитов и кредитов. При повышении ставок вклады становятся выгоднее, и люди предпочитают больше сберегать и меньше тратить. В результате спрос на товары и услуги снижается, что ведет к замедлению роста цен.</w:t>
      </w:r>
      <w:r w:rsidR="00386669" w:rsidRPr="00386669">
        <w:rPr>
          <w:rFonts w:ascii="Trebuchet MS" w:hAnsi="Trebuchet MS" w:cs="Arial"/>
          <w:color w:val="2B2E33"/>
          <w:spacing w:val="-3"/>
          <w:sz w:val="24"/>
          <w:szCs w:val="24"/>
        </w:rPr>
        <w:t xml:space="preserve"> </w:t>
      </w:r>
      <w:r w:rsidR="00386669" w:rsidRPr="004B484A">
        <w:rPr>
          <w:rFonts w:ascii="Trebuchet MS" w:hAnsi="Trebuchet MS" w:cs="Arial"/>
          <w:color w:val="2B2E33"/>
          <w:spacing w:val="-3"/>
          <w:sz w:val="24"/>
          <w:szCs w:val="24"/>
        </w:rPr>
        <w:t xml:space="preserve">Денежно-кредитная политика, которую проводит Банк России, будет способствовать постепенной нормализации внутреннего спроса и </w:t>
      </w:r>
      <w:r w:rsidR="00386669">
        <w:rPr>
          <w:rFonts w:ascii="Trebuchet MS" w:hAnsi="Trebuchet MS" w:cs="Arial"/>
          <w:color w:val="2B2E33"/>
          <w:spacing w:val="-3"/>
          <w:sz w:val="24"/>
          <w:szCs w:val="24"/>
        </w:rPr>
        <w:t>снижению инфляционного давления</w:t>
      </w:r>
      <w:r w:rsidR="00DC5CBA" w:rsidRPr="008959E6">
        <w:rPr>
          <w:rFonts w:ascii="Trebuchet MS" w:hAnsi="Trebuchet MS" w:cs="Arial"/>
          <w:color w:val="2B2E33"/>
          <w:spacing w:val="-3"/>
          <w:sz w:val="24"/>
          <w:szCs w:val="24"/>
        </w:rPr>
        <w:t xml:space="preserve">», — отметил </w:t>
      </w:r>
      <w:r w:rsidR="00287663" w:rsidRPr="008959E6">
        <w:rPr>
          <w:rFonts w:ascii="Trebuchet MS" w:hAnsi="Trebuchet MS" w:cs="Arial"/>
          <w:color w:val="2B2E33"/>
          <w:spacing w:val="-3"/>
          <w:sz w:val="24"/>
          <w:szCs w:val="24"/>
        </w:rPr>
        <w:t xml:space="preserve">Михаил Цибарев, </w:t>
      </w:r>
      <w:r w:rsidR="00287663" w:rsidRPr="008959E6">
        <w:rPr>
          <w:rFonts w:ascii="Trebuchet MS" w:hAnsi="Trebuchet MS" w:cs="Arial"/>
          <w:sz w:val="24"/>
          <w:szCs w:val="24"/>
        </w:rPr>
        <w:t>начальник экономического отдела Отделения Тверь Банка России.</w:t>
      </w:r>
    </w:p>
    <w:p w:rsidR="002730FC" w:rsidRPr="0027082A" w:rsidRDefault="002730FC" w:rsidP="004B484A">
      <w:pPr>
        <w:shd w:val="clear" w:color="auto" w:fill="FFFFFF"/>
        <w:spacing w:after="0" w:line="360" w:lineRule="auto"/>
        <w:ind w:firstLine="709"/>
        <w:jc w:val="both"/>
        <w:rPr>
          <w:rFonts w:ascii="Trebuchet MS" w:eastAsia="Times New Roman" w:hAnsi="Trebuchet MS" w:cs="Arial"/>
          <w:vanish/>
          <w:color w:val="2B2E33"/>
          <w:spacing w:val="-3"/>
          <w:sz w:val="24"/>
          <w:szCs w:val="24"/>
          <w:lang w:eastAsia="ru-RU"/>
          <w:specVanish/>
        </w:rPr>
      </w:pPr>
      <w:r w:rsidRPr="004B484A">
        <w:rPr>
          <w:rFonts w:ascii="Trebuchet MS" w:eastAsia="Times New Roman" w:hAnsi="Trebuchet MS" w:cs="Arial"/>
          <w:color w:val="2B2E33"/>
          <w:spacing w:val="-3"/>
          <w:sz w:val="24"/>
          <w:szCs w:val="24"/>
          <w:lang w:eastAsia="ru-RU"/>
        </w:rPr>
        <w:t>Об этом</w:t>
      </w:r>
      <w:r w:rsidR="002C1816">
        <w:rPr>
          <w:rFonts w:ascii="Trebuchet MS" w:eastAsia="Times New Roman" w:hAnsi="Trebuchet MS" w:cs="Arial"/>
          <w:color w:val="2B2E33"/>
          <w:spacing w:val="-3"/>
          <w:sz w:val="24"/>
          <w:szCs w:val="24"/>
          <w:lang w:eastAsia="ru-RU"/>
        </w:rPr>
        <w:t xml:space="preserve"> и многом другом</w:t>
      </w:r>
      <w:r w:rsidRPr="004B484A">
        <w:rPr>
          <w:rFonts w:ascii="Trebuchet MS" w:eastAsia="Times New Roman" w:hAnsi="Trebuchet MS" w:cs="Arial"/>
          <w:color w:val="2B2E33"/>
          <w:spacing w:val="-3"/>
          <w:sz w:val="24"/>
          <w:szCs w:val="24"/>
          <w:lang w:eastAsia="ru-RU"/>
        </w:rPr>
        <w:t xml:space="preserve"> говорится в </w:t>
      </w:r>
      <w:hyperlink r:id="rId4" w:tgtFrame="_blank" w:history="1">
        <w:r w:rsidRPr="004B484A">
          <w:rPr>
            <w:rFonts w:ascii="Trebuchet MS" w:eastAsia="Times New Roman" w:hAnsi="Trebuchet MS" w:cs="Arial"/>
            <w:color w:val="007DBC"/>
            <w:spacing w:val="-3"/>
            <w:sz w:val="24"/>
            <w:szCs w:val="24"/>
            <w:u w:val="single"/>
            <w:lang w:eastAsia="ru-RU"/>
          </w:rPr>
          <w:t>информационно-аналитическом материале</w:t>
        </w:r>
      </w:hyperlink>
      <w:r w:rsidR="0027082A">
        <w:rPr>
          <w:rFonts w:ascii="Trebuchet MS" w:eastAsia="Times New Roman" w:hAnsi="Trebuchet MS" w:cs="Arial"/>
          <w:color w:val="2B2E33"/>
          <w:spacing w:val="-3"/>
          <w:sz w:val="24"/>
          <w:szCs w:val="24"/>
          <w:lang w:eastAsia="ru-RU"/>
        </w:rPr>
        <w:t> об инфляции в Тве</w:t>
      </w:r>
      <w:r w:rsidRPr="004B484A">
        <w:rPr>
          <w:rFonts w:ascii="Trebuchet MS" w:eastAsia="Times New Roman" w:hAnsi="Trebuchet MS" w:cs="Arial"/>
          <w:color w:val="2B2E33"/>
          <w:spacing w:val="-3"/>
          <w:sz w:val="24"/>
          <w:szCs w:val="24"/>
          <w:lang w:eastAsia="ru-RU"/>
        </w:rPr>
        <w:t>рской области.</w:t>
      </w:r>
    </w:p>
    <w:p w:rsidR="008E1FDA" w:rsidRDefault="0027082A" w:rsidP="008E1FDA">
      <w:pPr>
        <w:shd w:val="clear" w:color="auto" w:fill="FFFFFF"/>
        <w:spacing w:after="0" w:line="360" w:lineRule="auto"/>
        <w:ind w:firstLine="709"/>
        <w:jc w:val="both"/>
        <w:rPr>
          <w:rFonts w:ascii="Trebuchet MS" w:eastAsia="Times New Roman" w:hAnsi="Trebuchet MS" w:cs="Arial"/>
          <w:color w:val="2B2E33"/>
          <w:spacing w:val="-3"/>
          <w:sz w:val="24"/>
          <w:szCs w:val="24"/>
          <w:lang w:eastAsia="ru-RU"/>
        </w:rPr>
      </w:pPr>
      <w:r>
        <w:rPr>
          <w:rFonts w:ascii="Trebuchet MS" w:eastAsia="Times New Roman" w:hAnsi="Trebuchet MS" w:cs="Arial"/>
          <w:color w:val="2B2E33"/>
          <w:spacing w:val="-3"/>
          <w:sz w:val="24"/>
          <w:szCs w:val="24"/>
          <w:lang w:eastAsia="ru-RU"/>
        </w:rPr>
        <w:t xml:space="preserve"> </w:t>
      </w:r>
    </w:p>
    <w:p w:rsidR="008E1FDA" w:rsidRPr="004B484A" w:rsidRDefault="008E1FDA" w:rsidP="008E1FDA">
      <w:pPr>
        <w:shd w:val="clear" w:color="auto" w:fill="FFFFFF"/>
        <w:spacing w:after="0" w:line="360" w:lineRule="auto"/>
        <w:ind w:firstLine="709"/>
        <w:jc w:val="both"/>
        <w:rPr>
          <w:rFonts w:ascii="Trebuchet MS" w:eastAsia="Times New Roman" w:hAnsi="Trebuchet MS" w:cs="Arial"/>
          <w:color w:val="2B2E33"/>
          <w:spacing w:val="-3"/>
          <w:sz w:val="24"/>
          <w:szCs w:val="24"/>
          <w:lang w:eastAsia="ru-RU"/>
        </w:rPr>
      </w:pPr>
    </w:p>
    <w:p w:rsidR="00325FC6" w:rsidRPr="004B484A" w:rsidRDefault="00325FC6" w:rsidP="004B484A">
      <w:pPr>
        <w:shd w:val="clear" w:color="auto" w:fill="FFFFFF"/>
        <w:spacing w:after="0" w:line="360" w:lineRule="auto"/>
        <w:ind w:firstLine="709"/>
        <w:jc w:val="both"/>
        <w:rPr>
          <w:rFonts w:ascii="Trebuchet MS" w:eastAsia="Times New Roman" w:hAnsi="Trebuchet MS" w:cs="Arial"/>
          <w:color w:val="2B2E33"/>
          <w:spacing w:val="-3"/>
          <w:sz w:val="24"/>
          <w:szCs w:val="24"/>
          <w:lang w:eastAsia="ru-RU"/>
        </w:rPr>
      </w:pPr>
    </w:p>
    <w:p w:rsidR="00325FC6" w:rsidRPr="004B484A" w:rsidRDefault="00325FC6" w:rsidP="004B484A">
      <w:pPr>
        <w:shd w:val="clear" w:color="auto" w:fill="FFFFFF"/>
        <w:spacing w:after="0" w:line="360" w:lineRule="auto"/>
        <w:ind w:firstLine="709"/>
        <w:jc w:val="both"/>
        <w:rPr>
          <w:rFonts w:ascii="Trebuchet MS" w:eastAsia="Times New Roman" w:hAnsi="Trebuchet MS" w:cs="Arial"/>
          <w:color w:val="2B2E33"/>
          <w:spacing w:val="-3"/>
          <w:sz w:val="24"/>
          <w:szCs w:val="24"/>
          <w:lang w:eastAsia="ru-RU"/>
        </w:rPr>
      </w:pPr>
    </w:p>
    <w:sectPr w:rsidR="00325FC6" w:rsidRPr="004B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CE"/>
    <w:rsid w:val="001F6BE1"/>
    <w:rsid w:val="0027082A"/>
    <w:rsid w:val="002730FC"/>
    <w:rsid w:val="00287663"/>
    <w:rsid w:val="002B0B1D"/>
    <w:rsid w:val="002C1816"/>
    <w:rsid w:val="00325FC6"/>
    <w:rsid w:val="00386669"/>
    <w:rsid w:val="004B484A"/>
    <w:rsid w:val="00711E9C"/>
    <w:rsid w:val="007353AE"/>
    <w:rsid w:val="008959E6"/>
    <w:rsid w:val="008D0CCE"/>
    <w:rsid w:val="008E1FDA"/>
    <w:rsid w:val="009F250C"/>
    <w:rsid w:val="00BD2691"/>
    <w:rsid w:val="00C42AAA"/>
    <w:rsid w:val="00C60D57"/>
    <w:rsid w:val="00CD6B05"/>
    <w:rsid w:val="00DC5CBA"/>
    <w:rsid w:val="00F65BF0"/>
    <w:rsid w:val="00F8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119E"/>
  <w15:chartTrackingRefBased/>
  <w15:docId w15:val="{630ACAA2-33A5-4293-9821-FF11D1DE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3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5CB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30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ferenceable">
    <w:name w:val="referenceable"/>
    <w:basedOn w:val="a0"/>
    <w:rsid w:val="002730F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30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30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30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30F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383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5637">
          <w:marLeft w:val="0"/>
          <w:marRight w:val="0"/>
          <w:marTop w:val="0"/>
          <w:marBottom w:val="0"/>
          <w:divBdr>
            <w:top w:val="single" w:sz="6" w:space="0" w:color="E8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7265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39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br.ru/press/reginfl/?id=400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25</cp:revision>
  <dcterms:created xsi:type="dcterms:W3CDTF">2023-10-18T09:12:00Z</dcterms:created>
  <dcterms:modified xsi:type="dcterms:W3CDTF">2023-10-19T06:42:00Z</dcterms:modified>
</cp:coreProperties>
</file>