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6F631" w14:textId="77777777" w:rsidR="00AF7034" w:rsidRDefault="00844EF0" w:rsidP="00C6251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Жители Тверского региона </w:t>
      </w:r>
      <w:r w:rsidR="00F75421">
        <w:rPr>
          <w:rFonts w:ascii="Arial" w:hAnsi="Arial" w:cs="Arial"/>
          <w:b/>
        </w:rPr>
        <w:t>чаще всего недовольны работой банков и страховых организаций</w:t>
      </w:r>
    </w:p>
    <w:p w14:paraId="22EF6AED" w14:textId="77777777" w:rsidR="00162ADA" w:rsidRDefault="00162ADA" w:rsidP="00C6251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5E5D79F" w14:textId="4100C629" w:rsidR="00253852" w:rsidRDefault="00C6251B" w:rsidP="00AF703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AB73AD">
        <w:rPr>
          <w:rFonts w:ascii="Arial" w:hAnsi="Arial" w:cs="Arial"/>
        </w:rPr>
        <w:t xml:space="preserve">период </w:t>
      </w:r>
      <w:r w:rsidR="00F94A90">
        <w:rPr>
          <w:rFonts w:ascii="Arial" w:hAnsi="Arial" w:cs="Arial"/>
        </w:rPr>
        <w:t>2022</w:t>
      </w:r>
      <w:r w:rsidR="00AF7034">
        <w:rPr>
          <w:rFonts w:ascii="Arial" w:hAnsi="Arial" w:cs="Arial"/>
        </w:rPr>
        <w:t xml:space="preserve"> год</w:t>
      </w:r>
      <w:r w:rsidR="00AB73AD">
        <w:rPr>
          <w:rFonts w:ascii="Arial" w:hAnsi="Arial" w:cs="Arial"/>
        </w:rPr>
        <w:t>а</w:t>
      </w:r>
      <w:r w:rsidR="00AF7034">
        <w:rPr>
          <w:rFonts w:ascii="Arial" w:hAnsi="Arial" w:cs="Arial"/>
        </w:rPr>
        <w:t xml:space="preserve"> тверичане направили в </w:t>
      </w:r>
      <w:r>
        <w:rPr>
          <w:rFonts w:ascii="Arial" w:hAnsi="Arial" w:cs="Arial"/>
        </w:rPr>
        <w:t>Банк России</w:t>
      </w:r>
      <w:r w:rsidR="00F94A90">
        <w:rPr>
          <w:rFonts w:ascii="Arial" w:hAnsi="Arial" w:cs="Arial"/>
        </w:rPr>
        <w:t xml:space="preserve"> </w:t>
      </w:r>
      <w:r w:rsidR="00CD2F78">
        <w:rPr>
          <w:rFonts w:ascii="Arial" w:hAnsi="Arial" w:cs="Arial"/>
        </w:rPr>
        <w:t>почти 2,7 тыс</w:t>
      </w:r>
      <w:r>
        <w:rPr>
          <w:rFonts w:ascii="Arial" w:hAnsi="Arial" w:cs="Arial"/>
        </w:rPr>
        <w:t xml:space="preserve"> обращ</w:t>
      </w:r>
      <w:r w:rsidR="00AF7034">
        <w:rPr>
          <w:rFonts w:ascii="Arial" w:hAnsi="Arial" w:cs="Arial"/>
        </w:rPr>
        <w:t xml:space="preserve">ений. </w:t>
      </w:r>
      <w:r w:rsidR="00F94A90">
        <w:rPr>
          <w:rFonts w:ascii="Arial" w:hAnsi="Arial" w:cs="Arial"/>
        </w:rPr>
        <w:t>В 2021 году</w:t>
      </w:r>
      <w:r w:rsidR="00DE6501">
        <w:rPr>
          <w:rFonts w:ascii="Arial" w:hAnsi="Arial" w:cs="Arial"/>
        </w:rPr>
        <w:t xml:space="preserve"> таких жалоб было </w:t>
      </w:r>
      <w:r w:rsidR="00854AA2">
        <w:rPr>
          <w:rFonts w:ascii="Arial" w:hAnsi="Arial" w:cs="Arial"/>
        </w:rPr>
        <w:t>2,1 тыс</w:t>
      </w:r>
      <w:bookmarkStart w:id="0" w:name="_GoBack"/>
      <w:bookmarkEnd w:id="0"/>
      <w:r w:rsidR="00DE65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Рост в значительной степени произошел весной за счет </w:t>
      </w:r>
      <w:r w:rsidR="003C4F60">
        <w:rPr>
          <w:rFonts w:ascii="Arial" w:hAnsi="Arial" w:cs="Arial"/>
        </w:rPr>
        <w:t>обращений</w:t>
      </w:r>
      <w:r>
        <w:rPr>
          <w:rFonts w:ascii="Arial" w:hAnsi="Arial" w:cs="Arial"/>
        </w:rPr>
        <w:t xml:space="preserve">, связанных с санкционной тематикой, но к началу осени их число стало сокращаться. </w:t>
      </w:r>
    </w:p>
    <w:p w14:paraId="6D8DD137" w14:textId="77777777" w:rsidR="00C6251B" w:rsidRDefault="00AF7034" w:rsidP="00AF703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Большая часть запросов</w:t>
      </w:r>
      <w:r w:rsidR="00C6251B">
        <w:rPr>
          <w:rFonts w:ascii="Arial" w:hAnsi="Arial" w:cs="Arial"/>
        </w:rPr>
        <w:t xml:space="preserve"> </w:t>
      </w:r>
      <w:r w:rsidR="00C6251B" w:rsidRPr="00AF7034">
        <w:rPr>
          <w:rFonts w:ascii="Arial" w:hAnsi="Arial" w:cs="Arial"/>
        </w:rPr>
        <w:t>(</w:t>
      </w:r>
      <w:r w:rsidR="00131903" w:rsidRPr="00AF7034">
        <w:rPr>
          <w:rFonts w:ascii="Arial" w:hAnsi="Arial" w:cs="Arial"/>
        </w:rPr>
        <w:t>4</w:t>
      </w:r>
      <w:r w:rsidR="00F94A90">
        <w:rPr>
          <w:rFonts w:ascii="Arial" w:hAnsi="Arial" w:cs="Arial"/>
        </w:rPr>
        <w:t>5</w:t>
      </w:r>
      <w:r w:rsidR="00131903" w:rsidRPr="00AF7034">
        <w:rPr>
          <w:rFonts w:ascii="Arial" w:hAnsi="Arial" w:cs="Arial"/>
        </w:rPr>
        <w:t>%</w:t>
      </w:r>
      <w:r w:rsidR="00C6251B" w:rsidRPr="00AF7034">
        <w:rPr>
          <w:rFonts w:ascii="Arial" w:hAnsi="Arial" w:cs="Arial"/>
        </w:rPr>
        <w:t xml:space="preserve">) </w:t>
      </w:r>
      <w:r w:rsidR="00C6251B">
        <w:rPr>
          <w:rFonts w:ascii="Arial" w:hAnsi="Arial" w:cs="Arial"/>
        </w:rPr>
        <w:t>был</w:t>
      </w:r>
      <w:r>
        <w:rPr>
          <w:rFonts w:ascii="Arial" w:hAnsi="Arial" w:cs="Arial"/>
        </w:rPr>
        <w:t>а</w:t>
      </w:r>
      <w:r w:rsidR="00C6251B">
        <w:rPr>
          <w:rFonts w:ascii="Arial" w:hAnsi="Arial" w:cs="Arial"/>
        </w:rPr>
        <w:t xml:space="preserve"> связан</w:t>
      </w:r>
      <w:r>
        <w:rPr>
          <w:rFonts w:ascii="Arial" w:hAnsi="Arial" w:cs="Arial"/>
        </w:rPr>
        <w:t>а</w:t>
      </w:r>
      <w:r w:rsidR="00C6251B">
        <w:rPr>
          <w:rFonts w:ascii="Arial" w:hAnsi="Arial" w:cs="Arial"/>
        </w:rPr>
        <w:t xml:space="preserve"> с деятельностью банков. Число жалоб на </w:t>
      </w:r>
      <w:r>
        <w:rPr>
          <w:rFonts w:ascii="Arial" w:hAnsi="Arial" w:cs="Arial"/>
        </w:rPr>
        <w:t>работу кредитных организаций</w:t>
      </w:r>
      <w:r w:rsidR="00C6251B">
        <w:rPr>
          <w:rFonts w:ascii="Arial" w:hAnsi="Arial" w:cs="Arial"/>
        </w:rPr>
        <w:t xml:space="preserve"> </w:t>
      </w:r>
      <w:r w:rsidR="00F94A90">
        <w:rPr>
          <w:rFonts w:ascii="Arial" w:hAnsi="Arial" w:cs="Arial"/>
        </w:rPr>
        <w:t xml:space="preserve">в </w:t>
      </w:r>
      <w:r w:rsidR="00C6251B">
        <w:rPr>
          <w:rFonts w:ascii="Arial" w:hAnsi="Arial" w:cs="Arial"/>
        </w:rPr>
        <w:t>2022 года по сравн</w:t>
      </w:r>
      <w:r>
        <w:rPr>
          <w:rFonts w:ascii="Arial" w:hAnsi="Arial" w:cs="Arial"/>
        </w:rPr>
        <w:t xml:space="preserve">ению с </w:t>
      </w:r>
      <w:r w:rsidR="003C4F60">
        <w:rPr>
          <w:rFonts w:ascii="Arial" w:hAnsi="Arial" w:cs="Arial"/>
        </w:rPr>
        <w:t>прошлым годом</w:t>
      </w:r>
      <w:r w:rsidR="00C6251B">
        <w:rPr>
          <w:rFonts w:ascii="Arial" w:hAnsi="Arial" w:cs="Arial"/>
        </w:rPr>
        <w:t xml:space="preserve"> </w:t>
      </w:r>
      <w:r w:rsidR="00C6251B" w:rsidRPr="00AF7034">
        <w:rPr>
          <w:rFonts w:ascii="Arial" w:hAnsi="Arial" w:cs="Arial"/>
        </w:rPr>
        <w:t xml:space="preserve">увеличилось на </w:t>
      </w:r>
      <w:r w:rsidR="00F94A90">
        <w:rPr>
          <w:rFonts w:ascii="Arial" w:hAnsi="Arial" w:cs="Arial"/>
        </w:rPr>
        <w:t xml:space="preserve">7,5 </w:t>
      </w:r>
      <w:r w:rsidR="00C6251B" w:rsidRPr="00AF7034">
        <w:rPr>
          <w:rFonts w:ascii="Arial" w:hAnsi="Arial" w:cs="Arial"/>
        </w:rPr>
        <w:t>%</w:t>
      </w:r>
      <w:r w:rsidR="00C6251B">
        <w:rPr>
          <w:rFonts w:ascii="Arial" w:hAnsi="Arial" w:cs="Arial"/>
        </w:rPr>
        <w:t xml:space="preserve">. </w:t>
      </w:r>
    </w:p>
    <w:p w14:paraId="74A01EBE" w14:textId="18BDFA45" w:rsidR="007C30C9" w:rsidRDefault="007C30C9" w:rsidP="00844EF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сфере страхования количество жалоб составило</w:t>
      </w:r>
      <w:r w:rsidRPr="00603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543</w:t>
      </w:r>
      <w:r w:rsidRPr="00603E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основном вопросы касались коэффициента бонус-малус (КБМ) — скидки за безаварийную езду при оформлении полиса ОСАГО, таких обращений было 382</w:t>
      </w:r>
      <w:r>
        <w:rPr>
          <w:rFonts w:ascii="Arial" w:hAnsi="Arial" w:cs="Arial"/>
        </w:rPr>
        <w:t>.</w:t>
      </w:r>
    </w:p>
    <w:p w14:paraId="3DC8514A" w14:textId="02232A78" w:rsidR="0035294E" w:rsidRDefault="007C30C9" w:rsidP="00844EF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работой микрофинансовых организаций было связано 508 обращений от жителей Верхневолжья</w:t>
      </w:r>
      <w:r w:rsidRPr="00603E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Граждане чаще всего были не согласны с условиями заключенного договора, а также жаловались на условия реструктуризации или рефинансирования договора микрозайма.</w:t>
      </w:r>
      <w:r w:rsidRPr="0060067B">
        <w:rPr>
          <w:rFonts w:ascii="Arial" w:hAnsi="Arial" w:cs="Arial"/>
        </w:rPr>
        <w:t xml:space="preserve"> </w:t>
      </w:r>
      <w:r w:rsidR="00603E89">
        <w:rPr>
          <w:rFonts w:ascii="Arial" w:hAnsi="Arial" w:cs="Arial"/>
        </w:rPr>
        <w:t>«</w:t>
      </w:r>
      <w:r w:rsidR="00F91BA9" w:rsidRPr="00F91BA9">
        <w:rPr>
          <w:rFonts w:ascii="Arial" w:hAnsi="Arial" w:cs="Arial"/>
        </w:rPr>
        <w:t>Весной этого года начнет действовать новая редакция базового стандарта совершения микрофинансовыми организациями операций на финансовом рынке. МФО при оформлении онлайн-микрозаймов будут обязаны проверять личность заемщика по определенным параметрам. Это позволит предотвратить случаи, когда мошенники получали займы с использованием чужих персональных данных. Обновленный документ содержит перечень конкретных шагов для проверки клиента. В частности, им рекомендуется убедиться в действительности паспорта потенциального заемщика, подлинности его фотографии в документе, сведений о кредитной истории</w:t>
      </w:r>
      <w:r w:rsidR="0060067B">
        <w:rPr>
          <w:rFonts w:ascii="Arial" w:hAnsi="Arial" w:cs="Arial"/>
        </w:rPr>
        <w:t>», -</w:t>
      </w:r>
      <w:r w:rsidR="00D72378">
        <w:rPr>
          <w:rFonts w:ascii="Arial" w:hAnsi="Arial" w:cs="Arial"/>
        </w:rPr>
        <w:t xml:space="preserve"> </w:t>
      </w:r>
      <w:r w:rsidR="0060067B">
        <w:rPr>
          <w:rFonts w:ascii="Arial" w:hAnsi="Arial" w:cs="Arial"/>
        </w:rPr>
        <w:t>отметил Андрей Баев, эксперт тверского отделения Банка России.</w:t>
      </w:r>
      <w:r w:rsidR="00603E89">
        <w:rPr>
          <w:rFonts w:ascii="Arial" w:hAnsi="Arial" w:cs="Arial"/>
        </w:rPr>
        <w:t xml:space="preserve"> </w:t>
      </w:r>
    </w:p>
    <w:p w14:paraId="48E35DDF" w14:textId="77777777" w:rsidR="00162ADA" w:rsidRPr="00162ADA" w:rsidRDefault="00162ADA" w:rsidP="00162AD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62ADA">
        <w:rPr>
          <w:rFonts w:ascii="Arial" w:hAnsi="Arial" w:cs="Arial"/>
        </w:rPr>
        <w:t xml:space="preserve">Получить оперативную консультацию о деятельности финансовых организаций и подать жалобы на их действия можно по телефонам контактного центра 8 800-300-3000, в чате мобильного приложения «ЦБ онлайн» или через </w:t>
      </w:r>
      <w:hyperlink r:id="rId5" w:tgtFrame="_blank" w:history="1">
        <w:r w:rsidRPr="0030559F">
          <w:rPr>
            <w:rStyle w:val="a4"/>
            <w:rFonts w:ascii="Arial" w:hAnsi="Arial" w:cs="Arial"/>
            <w:color w:val="auto"/>
            <w:u w:val="none"/>
          </w:rPr>
          <w:t>интернет-приемную</w:t>
        </w:r>
      </w:hyperlink>
      <w:r w:rsidRPr="00162ADA">
        <w:rPr>
          <w:rFonts w:ascii="Arial" w:hAnsi="Arial" w:cs="Arial"/>
        </w:rPr>
        <w:t xml:space="preserve"> на сайте Банка России.</w:t>
      </w:r>
    </w:p>
    <w:p w14:paraId="55EA389E" w14:textId="77777777" w:rsidR="00162ADA" w:rsidRPr="00AE53A7" w:rsidRDefault="00162ADA" w:rsidP="00CD2F78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sectPr w:rsidR="00162ADA" w:rsidRPr="00AE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1B"/>
    <w:rsid w:val="000A66D0"/>
    <w:rsid w:val="00131903"/>
    <w:rsid w:val="00162ADA"/>
    <w:rsid w:val="00253852"/>
    <w:rsid w:val="002A57D2"/>
    <w:rsid w:val="0030559F"/>
    <w:rsid w:val="003275F5"/>
    <w:rsid w:val="0035294E"/>
    <w:rsid w:val="003C4F60"/>
    <w:rsid w:val="003E3852"/>
    <w:rsid w:val="0044467B"/>
    <w:rsid w:val="00503AE8"/>
    <w:rsid w:val="0060067B"/>
    <w:rsid w:val="00603E89"/>
    <w:rsid w:val="00606A42"/>
    <w:rsid w:val="006571FD"/>
    <w:rsid w:val="006B1AFB"/>
    <w:rsid w:val="00712809"/>
    <w:rsid w:val="007C30C9"/>
    <w:rsid w:val="00844EF0"/>
    <w:rsid w:val="00854AA2"/>
    <w:rsid w:val="00AB73AD"/>
    <w:rsid w:val="00AE53A7"/>
    <w:rsid w:val="00AF7034"/>
    <w:rsid w:val="00C22226"/>
    <w:rsid w:val="00C34C0F"/>
    <w:rsid w:val="00C6251B"/>
    <w:rsid w:val="00C7127F"/>
    <w:rsid w:val="00CC3547"/>
    <w:rsid w:val="00CD2F78"/>
    <w:rsid w:val="00D72378"/>
    <w:rsid w:val="00DE6501"/>
    <w:rsid w:val="00DF146B"/>
    <w:rsid w:val="00F045B7"/>
    <w:rsid w:val="00F37D56"/>
    <w:rsid w:val="00F75421"/>
    <w:rsid w:val="00F91BA9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B944"/>
  <w15:chartTrackingRefBased/>
  <w15:docId w15:val="{66566CC1-A7E6-4AD3-B88C-F27514A4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1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5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3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5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50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C30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30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30C9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30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30C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br.ru/recep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2DDBB-DD7B-45D1-955E-204C2EC6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 Наталья Вячеславовна</dc:creator>
  <cp:keywords/>
  <dc:description/>
  <cp:lastModifiedBy>Вышинская Наталья Александровна</cp:lastModifiedBy>
  <cp:revision>5</cp:revision>
  <dcterms:created xsi:type="dcterms:W3CDTF">2023-03-03T09:32:00Z</dcterms:created>
  <dcterms:modified xsi:type="dcterms:W3CDTF">2023-03-03T11:01:00Z</dcterms:modified>
</cp:coreProperties>
</file>