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F2352" w14:textId="7A60F50E" w:rsidR="000E4C7B" w:rsidRPr="00B41F6D" w:rsidRDefault="00B41F6D" w:rsidP="000A359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rebuchet MS" w:hAnsi="Trebuchet MS"/>
          <w:b/>
          <w:spacing w:val="-8"/>
        </w:rPr>
      </w:pPr>
      <w:proofErr w:type="spellStart"/>
      <w:r w:rsidRPr="00B41F6D">
        <w:rPr>
          <w:rFonts w:ascii="Trebuchet MS" w:hAnsi="Trebuchet MS"/>
          <w:b/>
          <w:spacing w:val="-8"/>
        </w:rPr>
        <w:t>Тверичане</w:t>
      </w:r>
      <w:proofErr w:type="spellEnd"/>
      <w:r w:rsidRPr="00B41F6D">
        <w:rPr>
          <w:rFonts w:ascii="Trebuchet MS" w:hAnsi="Trebuchet MS"/>
          <w:b/>
          <w:spacing w:val="-8"/>
        </w:rPr>
        <w:t xml:space="preserve"> занимают в ломбардах не более </w:t>
      </w:r>
      <w:r w:rsidR="009656E6">
        <w:rPr>
          <w:rFonts w:ascii="Trebuchet MS" w:hAnsi="Trebuchet MS"/>
          <w:b/>
          <w:spacing w:val="-8"/>
        </w:rPr>
        <w:t>8</w:t>
      </w:r>
      <w:r w:rsidRPr="00B41F6D">
        <w:rPr>
          <w:rFonts w:ascii="Trebuchet MS" w:hAnsi="Trebuchet MS"/>
          <w:b/>
          <w:spacing w:val="-8"/>
        </w:rPr>
        <w:t xml:space="preserve"> тысяч рублей</w:t>
      </w:r>
    </w:p>
    <w:p w14:paraId="6F4192F9" w14:textId="77777777" w:rsidR="00B41F6D" w:rsidRDefault="00B41F6D" w:rsidP="000A359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rebuchet MS" w:hAnsi="Trebuchet MS"/>
          <w:spacing w:val="-8"/>
        </w:rPr>
      </w:pPr>
    </w:p>
    <w:p w14:paraId="41B055DD" w14:textId="0EA53802" w:rsidR="00302389" w:rsidRPr="000E4C7B" w:rsidRDefault="00207C82" w:rsidP="000A359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rebuchet MS" w:hAnsi="Trebuchet MS"/>
          <w:spacing w:val="-8"/>
        </w:rPr>
      </w:pPr>
      <w:r w:rsidRPr="000E4C7B">
        <w:rPr>
          <w:rFonts w:ascii="Trebuchet MS" w:hAnsi="Trebuchet MS"/>
          <w:spacing w:val="-8"/>
        </w:rPr>
        <w:t>Т</w:t>
      </w:r>
      <w:r w:rsidR="00A467B0" w:rsidRPr="000E4C7B">
        <w:rPr>
          <w:rFonts w:ascii="Trebuchet MS" w:hAnsi="Trebuchet MS"/>
          <w:spacing w:val="-8"/>
        </w:rPr>
        <w:t>вер</w:t>
      </w:r>
      <w:r w:rsidR="00302389" w:rsidRPr="000E4C7B">
        <w:rPr>
          <w:rFonts w:ascii="Trebuchet MS" w:hAnsi="Trebuchet MS"/>
          <w:spacing w:val="-8"/>
        </w:rPr>
        <w:t>ские ломбарды с января п</w:t>
      </w:r>
      <w:r w:rsidR="00A467B0" w:rsidRPr="000E4C7B">
        <w:rPr>
          <w:rFonts w:ascii="Trebuchet MS" w:hAnsi="Trebuchet MS"/>
          <w:spacing w:val="-8"/>
        </w:rPr>
        <w:t xml:space="preserve">о июнь 2023 года заключили </w:t>
      </w:r>
      <w:r w:rsidR="005E73A8">
        <w:rPr>
          <w:rFonts w:ascii="Trebuchet MS" w:hAnsi="Trebuchet MS"/>
          <w:spacing w:val="-8"/>
        </w:rPr>
        <w:t>около 20 тыс</w:t>
      </w:r>
      <w:r w:rsidR="00451B7F">
        <w:rPr>
          <w:rFonts w:ascii="Trebuchet MS" w:hAnsi="Trebuchet MS"/>
          <w:spacing w:val="-8"/>
        </w:rPr>
        <w:t>яч</w:t>
      </w:r>
      <w:r w:rsidR="000E4C7B">
        <w:rPr>
          <w:rFonts w:ascii="Trebuchet MS" w:hAnsi="Trebuchet MS"/>
          <w:spacing w:val="-8"/>
        </w:rPr>
        <w:t xml:space="preserve"> </w:t>
      </w:r>
      <w:r w:rsidR="00A467B0" w:rsidRPr="000E4C7B">
        <w:rPr>
          <w:rFonts w:ascii="Trebuchet MS" w:hAnsi="Trebuchet MS"/>
          <w:spacing w:val="-8"/>
        </w:rPr>
        <w:t>договоров займа. Это на</w:t>
      </w:r>
      <w:r w:rsidRPr="000E4C7B">
        <w:rPr>
          <w:rFonts w:ascii="Trebuchet MS" w:hAnsi="Trebuchet MS"/>
          <w:spacing w:val="-8"/>
        </w:rPr>
        <w:t xml:space="preserve"> 16,3 </w:t>
      </w:r>
      <w:r w:rsidR="00302389" w:rsidRPr="000E4C7B">
        <w:rPr>
          <w:rFonts w:ascii="Trebuchet MS" w:hAnsi="Trebuchet MS"/>
          <w:spacing w:val="-8"/>
        </w:rPr>
        <w:t>% меньше, чем за аналогичный период годом ранее. В качестве залога жители области оставляли</w:t>
      </w:r>
      <w:r w:rsidR="00451B7F">
        <w:rPr>
          <w:rFonts w:ascii="Trebuchet MS" w:hAnsi="Trebuchet MS"/>
          <w:spacing w:val="-8"/>
        </w:rPr>
        <w:t xml:space="preserve">, </w:t>
      </w:r>
      <w:r w:rsidR="00302389" w:rsidRPr="000E4C7B">
        <w:rPr>
          <w:rFonts w:ascii="Trebuchet MS" w:hAnsi="Trebuchet MS"/>
          <w:spacing w:val="-8"/>
        </w:rPr>
        <w:t xml:space="preserve">например, </w:t>
      </w:r>
      <w:r w:rsidR="005E73A8">
        <w:rPr>
          <w:rFonts w:ascii="Trebuchet MS" w:hAnsi="Trebuchet MS"/>
          <w:spacing w:val="-8"/>
        </w:rPr>
        <w:t>ювелирные</w:t>
      </w:r>
      <w:r w:rsidR="006B134B">
        <w:rPr>
          <w:rFonts w:ascii="Trebuchet MS" w:hAnsi="Trebuchet MS"/>
          <w:spacing w:val="-8"/>
        </w:rPr>
        <w:t xml:space="preserve"> изделия и украшения</w:t>
      </w:r>
      <w:r w:rsidR="00302389" w:rsidRPr="000E4C7B">
        <w:rPr>
          <w:rFonts w:ascii="Trebuchet MS" w:hAnsi="Trebuchet MS"/>
          <w:spacing w:val="-8"/>
        </w:rPr>
        <w:t>, меховые изделия или бытовую технику. Ср</w:t>
      </w:r>
      <w:r w:rsidR="00A467B0" w:rsidRPr="000E4C7B">
        <w:rPr>
          <w:rFonts w:ascii="Trebuchet MS" w:hAnsi="Trebuchet MS"/>
          <w:spacing w:val="-8"/>
        </w:rPr>
        <w:t xml:space="preserve">едняя сумма займа составила </w:t>
      </w:r>
      <w:r w:rsidR="00F52966" w:rsidRPr="000E4C7B">
        <w:rPr>
          <w:rFonts w:ascii="Trebuchet MS" w:hAnsi="Trebuchet MS"/>
          <w:spacing w:val="-8"/>
        </w:rPr>
        <w:t>7</w:t>
      </w:r>
      <w:r w:rsidR="005E73A8">
        <w:rPr>
          <w:rFonts w:ascii="Trebuchet MS" w:hAnsi="Trebuchet MS"/>
          <w:spacing w:val="-8"/>
        </w:rPr>
        <w:t>,</w:t>
      </w:r>
      <w:r w:rsidR="00F52966" w:rsidRPr="000E4C7B">
        <w:rPr>
          <w:rFonts w:ascii="Trebuchet MS" w:hAnsi="Trebuchet MS"/>
          <w:spacing w:val="-8"/>
        </w:rPr>
        <w:t>8</w:t>
      </w:r>
      <w:r w:rsidR="005E73A8">
        <w:rPr>
          <w:rFonts w:ascii="Trebuchet MS" w:hAnsi="Trebuchet MS"/>
          <w:spacing w:val="-8"/>
        </w:rPr>
        <w:t xml:space="preserve"> тыс.</w:t>
      </w:r>
      <w:r w:rsidR="00302389" w:rsidRPr="000E4C7B">
        <w:rPr>
          <w:rFonts w:ascii="Trebuchet MS" w:hAnsi="Trebuchet MS"/>
          <w:spacing w:val="-8"/>
        </w:rPr>
        <w:t xml:space="preserve"> рублей.</w:t>
      </w:r>
    </w:p>
    <w:p w14:paraId="24DADF6C" w14:textId="54FBDE4F" w:rsidR="00DD6217" w:rsidRPr="000E4C7B" w:rsidRDefault="00302389" w:rsidP="00A467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rebuchet MS" w:hAnsi="Trebuchet MS"/>
          <w:spacing w:val="-3"/>
        </w:rPr>
      </w:pPr>
      <w:r w:rsidRPr="000E4C7B">
        <w:rPr>
          <w:rFonts w:ascii="Trebuchet MS" w:hAnsi="Trebuchet MS"/>
          <w:spacing w:val="-3"/>
        </w:rPr>
        <w:t>На начало июля заемщики были должны ломбардам</w:t>
      </w:r>
      <w:r w:rsidR="00647E78">
        <w:rPr>
          <w:rFonts w:ascii="Trebuchet MS" w:hAnsi="Trebuchet MS"/>
          <w:spacing w:val="-3"/>
        </w:rPr>
        <w:t xml:space="preserve"> более 47 мл</w:t>
      </w:r>
      <w:r w:rsidR="00B707B5">
        <w:rPr>
          <w:rFonts w:ascii="Trebuchet MS" w:hAnsi="Trebuchet MS"/>
          <w:spacing w:val="-3"/>
        </w:rPr>
        <w:t>н</w:t>
      </w:r>
      <w:bookmarkStart w:id="0" w:name="_GoBack"/>
      <w:bookmarkEnd w:id="0"/>
      <w:r w:rsidR="00647E78">
        <w:rPr>
          <w:rFonts w:ascii="Trebuchet MS" w:hAnsi="Trebuchet MS"/>
          <w:spacing w:val="-3"/>
        </w:rPr>
        <w:t xml:space="preserve"> руб.</w:t>
      </w:r>
      <w:r w:rsidR="009656E6" w:rsidRPr="00451B7F">
        <w:rPr>
          <w:rFonts w:ascii="Trebuchet MS" w:hAnsi="Trebuchet MS"/>
          <w:spacing w:val="-3"/>
        </w:rPr>
        <w:t xml:space="preserve"> (</w:t>
      </w:r>
      <w:r w:rsidR="009656E6">
        <w:rPr>
          <w:rFonts w:ascii="Trebuchet MS" w:hAnsi="Trebuchet MS"/>
          <w:spacing w:val="-3"/>
        </w:rPr>
        <w:t>без учета процентов)</w:t>
      </w:r>
      <w:r w:rsidR="00A467B0" w:rsidRPr="000E4C7B">
        <w:rPr>
          <w:rFonts w:ascii="Trebuchet MS" w:hAnsi="Trebuchet MS"/>
          <w:spacing w:val="-3"/>
        </w:rPr>
        <w:t>, сумма снизилась на</w:t>
      </w:r>
      <w:r w:rsidR="000A5138" w:rsidRPr="000E4C7B">
        <w:rPr>
          <w:rFonts w:ascii="Trebuchet MS" w:hAnsi="Trebuchet MS"/>
          <w:spacing w:val="-3"/>
        </w:rPr>
        <w:t xml:space="preserve"> 11,4 </w:t>
      </w:r>
      <w:r w:rsidR="00A467B0" w:rsidRPr="000E4C7B">
        <w:rPr>
          <w:rFonts w:ascii="Trebuchet MS" w:hAnsi="Trebuchet MS"/>
          <w:spacing w:val="-3"/>
        </w:rPr>
        <w:t xml:space="preserve">% к уровню прошлого года. </w:t>
      </w:r>
    </w:p>
    <w:p w14:paraId="7BB9E76E" w14:textId="4075A354" w:rsidR="00302389" w:rsidRPr="000E4C7B" w:rsidRDefault="00004136" w:rsidP="000E4C7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 w:rsidR="000E4C7B">
        <w:rPr>
          <w:rFonts w:ascii="Trebuchet MS" w:hAnsi="Trebuchet MS"/>
        </w:rPr>
        <w:t>«У ломбарда должен быть правовой статус</w:t>
      </w:r>
      <w:r w:rsidR="005E73A8">
        <w:rPr>
          <w:rFonts w:ascii="Trebuchet MS" w:hAnsi="Trebuchet MS"/>
        </w:rPr>
        <w:t>:</w:t>
      </w:r>
      <w:r w:rsidR="000E4C7B">
        <w:rPr>
          <w:rFonts w:ascii="Trebuchet MS" w:hAnsi="Trebuchet MS"/>
        </w:rPr>
        <w:t xml:space="preserve"> чтобы </w:t>
      </w:r>
      <w:r w:rsidR="005E73A8">
        <w:rPr>
          <w:rFonts w:ascii="Trebuchet MS" w:hAnsi="Trebuchet MS"/>
        </w:rPr>
        <w:t xml:space="preserve">организация могла </w:t>
      </w:r>
      <w:r w:rsidR="000E4C7B">
        <w:rPr>
          <w:rFonts w:ascii="Trebuchet MS" w:hAnsi="Trebuchet MS"/>
        </w:rPr>
        <w:t xml:space="preserve">легально заниматься ломбардной деятельностью, </w:t>
      </w:r>
      <w:r w:rsidR="005E73A8">
        <w:rPr>
          <w:rFonts w:ascii="Trebuchet MS" w:hAnsi="Trebuchet MS"/>
        </w:rPr>
        <w:t xml:space="preserve">такая организация </w:t>
      </w:r>
      <w:r w:rsidR="000E4C7B">
        <w:rPr>
          <w:rFonts w:ascii="Trebuchet MS" w:hAnsi="Trebuchet MS"/>
        </w:rPr>
        <w:t>должна</w:t>
      </w:r>
      <w:r w:rsidR="005E73A8">
        <w:rPr>
          <w:rFonts w:ascii="Trebuchet MS" w:hAnsi="Trebuchet MS"/>
        </w:rPr>
        <w:t xml:space="preserve"> </w:t>
      </w:r>
      <w:r w:rsidR="000E4C7B">
        <w:rPr>
          <w:rFonts w:ascii="Trebuchet MS" w:hAnsi="Trebuchet MS"/>
        </w:rPr>
        <w:t xml:space="preserve">быть в реестре Банка России. Зачастую </w:t>
      </w:r>
      <w:r w:rsidR="00302389" w:rsidRPr="000E4C7B">
        <w:rPr>
          <w:rFonts w:ascii="Trebuchet MS" w:hAnsi="Trebuchet MS"/>
          <w:spacing w:val="-3"/>
        </w:rPr>
        <w:t>под ломбарды маскируются нелегальные кредиторы. Они работают вне надзор</w:t>
      </w:r>
      <w:r w:rsidR="005E73A8">
        <w:rPr>
          <w:rFonts w:ascii="Trebuchet MS" w:hAnsi="Trebuchet MS"/>
          <w:spacing w:val="-3"/>
        </w:rPr>
        <w:t>ного периметра</w:t>
      </w:r>
      <w:r w:rsidR="00302389" w:rsidRPr="000E4C7B">
        <w:rPr>
          <w:rFonts w:ascii="Trebuchet MS" w:hAnsi="Trebuchet MS"/>
          <w:spacing w:val="-3"/>
        </w:rPr>
        <w:t xml:space="preserve"> Банка России и могут не соблюдать требования по сохранности залог</w:t>
      </w:r>
      <w:r w:rsidR="000E4C7B">
        <w:rPr>
          <w:rFonts w:ascii="Trebuchet MS" w:hAnsi="Trebuchet MS"/>
          <w:spacing w:val="-3"/>
        </w:rPr>
        <w:t xml:space="preserve">а, максимальным ставкам и т.д. </w:t>
      </w:r>
      <w:proofErr w:type="spellStart"/>
      <w:r w:rsidR="000E4C7B">
        <w:rPr>
          <w:rFonts w:ascii="Trebuchet MS" w:hAnsi="Trebuchet MS"/>
          <w:spacing w:val="-3"/>
        </w:rPr>
        <w:t>Мегарегулятор</w:t>
      </w:r>
      <w:proofErr w:type="spellEnd"/>
      <w:r w:rsidR="000E4C7B">
        <w:rPr>
          <w:rFonts w:ascii="Trebuchet MS" w:hAnsi="Trebuchet MS"/>
          <w:spacing w:val="-3"/>
        </w:rPr>
        <w:t xml:space="preserve"> проводит большую работу для того, чтобы защитить права потребителей финансовых услуг. Среди последних нововведений</w:t>
      </w:r>
      <w:r w:rsidR="005E73A8">
        <w:rPr>
          <w:rFonts w:ascii="Trebuchet MS" w:hAnsi="Trebuchet MS"/>
          <w:spacing w:val="-3"/>
        </w:rPr>
        <w:t xml:space="preserve"> - </w:t>
      </w:r>
      <w:r w:rsidR="000E4C7B">
        <w:rPr>
          <w:rFonts w:ascii="Trebuchet MS" w:hAnsi="Trebuchet MS"/>
          <w:spacing w:val="-3"/>
        </w:rPr>
        <w:t xml:space="preserve"> </w:t>
      </w:r>
      <w:proofErr w:type="spellStart"/>
      <w:r w:rsidR="005E73A8">
        <w:rPr>
          <w:rFonts w:ascii="Trebuchet MS" w:hAnsi="Trebuchet MS"/>
          <w:spacing w:val="-3"/>
        </w:rPr>
        <w:t>вступиление</w:t>
      </w:r>
      <w:proofErr w:type="spellEnd"/>
      <w:r w:rsidR="005E73A8">
        <w:rPr>
          <w:rFonts w:ascii="Trebuchet MS" w:hAnsi="Trebuchet MS"/>
          <w:spacing w:val="-3"/>
        </w:rPr>
        <w:t xml:space="preserve"> </w:t>
      </w:r>
      <w:r w:rsidR="000E4C7B">
        <w:rPr>
          <w:rFonts w:ascii="Trebuchet MS" w:hAnsi="Trebuchet MS"/>
          <w:spacing w:val="-3"/>
        </w:rPr>
        <w:t>в силу</w:t>
      </w:r>
      <w:r w:rsidR="005E73A8">
        <w:rPr>
          <w:rFonts w:ascii="Trebuchet MS" w:hAnsi="Trebuchet MS"/>
          <w:spacing w:val="-3"/>
        </w:rPr>
        <w:t xml:space="preserve"> с апреля этого года</w:t>
      </w:r>
      <w:r w:rsidR="000E4C7B">
        <w:rPr>
          <w:rFonts w:ascii="Trebuchet MS" w:hAnsi="Trebuchet MS"/>
          <w:spacing w:val="-3"/>
        </w:rPr>
        <w:t xml:space="preserve"> требования к условиям и порядку страхования залоговых вещей. Если залоговое имущество, которое застраховано с нарушениями, украдут или сломают во время хранения в ломбарде, человек может лишиться вещи или получить на руки меньше, чем она стоит. Банк</w:t>
      </w:r>
      <w:r w:rsidR="00954278">
        <w:rPr>
          <w:rFonts w:ascii="Trebuchet MS" w:hAnsi="Trebuchet MS"/>
          <w:spacing w:val="-3"/>
        </w:rPr>
        <w:t xml:space="preserve"> России исключил такие ситуации», -разъяснила Ольга Добрякова, </w:t>
      </w:r>
      <w:r w:rsidR="00954278" w:rsidRPr="00954278">
        <w:rPr>
          <w:rFonts w:ascii="Trebuchet MS" w:hAnsi="Trebuchet MS" w:cs="Arial"/>
        </w:rPr>
        <w:t>заведующая сектором визуального контроля отдела безопасности Отделения Тверь Банка России.</w:t>
      </w:r>
    </w:p>
    <w:p w14:paraId="25F065D1" w14:textId="305DC424" w:rsidR="00004136" w:rsidRDefault="005E73A8" w:rsidP="0000413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rebuchet MS" w:hAnsi="Trebuchet MS"/>
        </w:rPr>
      </w:pPr>
      <w:r>
        <w:rPr>
          <w:rFonts w:ascii="Trebuchet MS" w:hAnsi="Trebuchet MS"/>
        </w:rPr>
        <w:t>По данным за первое полугодие н</w:t>
      </w:r>
      <w:r w:rsidR="00004136" w:rsidRPr="000E4C7B">
        <w:rPr>
          <w:rFonts w:ascii="Trebuchet MS" w:hAnsi="Trebuchet MS"/>
        </w:rPr>
        <w:t>а территории Тверской област</w:t>
      </w:r>
      <w:r w:rsidR="00004136">
        <w:rPr>
          <w:rFonts w:ascii="Trebuchet MS" w:hAnsi="Trebuchet MS"/>
        </w:rPr>
        <w:t>и зарегистрировано 11 ломбардов</w:t>
      </w:r>
      <w:r>
        <w:rPr>
          <w:rFonts w:ascii="Trebuchet MS" w:hAnsi="Trebuchet MS"/>
        </w:rPr>
        <w:t xml:space="preserve"> и</w:t>
      </w:r>
      <w:r w:rsidR="00004136" w:rsidRPr="000E4C7B">
        <w:rPr>
          <w:rFonts w:ascii="Trebuchet MS" w:hAnsi="Trebuchet MS"/>
        </w:rPr>
        <w:t xml:space="preserve"> действуют 24 их подразделения, а также 29 офисов компаний, зарегистрированных в других регионах.</w:t>
      </w:r>
    </w:p>
    <w:p w14:paraId="127ECA56" w14:textId="77777777" w:rsidR="00E278C0" w:rsidRPr="000A359D" w:rsidRDefault="00E278C0" w:rsidP="000A359D">
      <w:pPr>
        <w:spacing w:after="0" w:line="360" w:lineRule="auto"/>
        <w:ind w:firstLine="709"/>
        <w:jc w:val="both"/>
        <w:rPr>
          <w:rFonts w:ascii="Trebuchet MS" w:hAnsi="Trebuchet MS"/>
          <w:sz w:val="24"/>
          <w:szCs w:val="24"/>
        </w:rPr>
      </w:pPr>
    </w:p>
    <w:sectPr w:rsidR="00E278C0" w:rsidRPr="000A3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8A5"/>
    <w:rsid w:val="00004136"/>
    <w:rsid w:val="000A359D"/>
    <w:rsid w:val="000A5138"/>
    <w:rsid w:val="000E4C7B"/>
    <w:rsid w:val="00151193"/>
    <w:rsid w:val="00207C82"/>
    <w:rsid w:val="00244F31"/>
    <w:rsid w:val="00302389"/>
    <w:rsid w:val="003D6EA1"/>
    <w:rsid w:val="00451B7F"/>
    <w:rsid w:val="005E73A8"/>
    <w:rsid w:val="00647E78"/>
    <w:rsid w:val="006B134B"/>
    <w:rsid w:val="00954278"/>
    <w:rsid w:val="009656E6"/>
    <w:rsid w:val="009F7D5D"/>
    <w:rsid w:val="00A467B0"/>
    <w:rsid w:val="00B41F6D"/>
    <w:rsid w:val="00B707B5"/>
    <w:rsid w:val="00D378A5"/>
    <w:rsid w:val="00DD6217"/>
    <w:rsid w:val="00E278C0"/>
    <w:rsid w:val="00F5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1FB79"/>
  <w15:chartTrackingRefBased/>
  <w15:docId w15:val="{C106E1D5-9D09-4590-82F9-B1D7AC599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238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5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56E6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656E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656E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656E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656E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656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9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77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Вышинская Наталья Александровна</dc:creator>
  <cp:keywords/>
  <dc:description/>
  <cp:lastModifiedBy>Вышинская Наталья Александровна</cp:lastModifiedBy>
  <cp:revision>4</cp:revision>
  <dcterms:created xsi:type="dcterms:W3CDTF">2023-10-19T08:49:00Z</dcterms:created>
  <dcterms:modified xsi:type="dcterms:W3CDTF">2023-10-24T13:12:00Z</dcterms:modified>
</cp:coreProperties>
</file>