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AE3CF" w14:textId="77777777" w:rsidR="00AE25A8" w:rsidRPr="002D7178" w:rsidRDefault="00AE25A8" w:rsidP="00AE25A8">
      <w:pPr>
        <w:spacing w:line="360" w:lineRule="auto"/>
        <w:ind w:right="-143"/>
        <w:jc w:val="center"/>
      </w:pPr>
      <w:r w:rsidRPr="002D7178">
        <w:rPr>
          <w:b/>
          <w:noProof/>
          <w:lang w:eastAsia="ru-RU"/>
        </w:rPr>
        <w:drawing>
          <wp:inline distT="0" distB="0" distL="0" distR="0" wp14:anchorId="3E945F0E" wp14:editId="5D0F6763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2596A" w14:textId="77777777" w:rsidR="00AE25A8" w:rsidRPr="00AE25A8" w:rsidRDefault="00AE25A8" w:rsidP="00AE25A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AE25A8">
        <w:rPr>
          <w:rFonts w:ascii="Times New Roman" w:hAnsi="Times New Roman" w:cs="Times New Roman"/>
          <w:b/>
          <w:sz w:val="42"/>
          <w:szCs w:val="42"/>
        </w:rPr>
        <w:t>АДМИНИСТРАЦИЯ</w:t>
      </w:r>
    </w:p>
    <w:p w14:paraId="082CF4F4" w14:textId="77777777" w:rsidR="00AE25A8" w:rsidRPr="00AE25A8" w:rsidRDefault="00AE25A8" w:rsidP="00AE25A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AE25A8">
        <w:rPr>
          <w:rFonts w:ascii="Times New Roman" w:hAnsi="Times New Roman" w:cs="Times New Roman"/>
          <w:b/>
          <w:sz w:val="42"/>
          <w:szCs w:val="42"/>
        </w:rPr>
        <w:t>СТАРИЦКОГО МУНИЦИПАЛЬНОГО ОКРУГА</w:t>
      </w:r>
    </w:p>
    <w:p w14:paraId="3FBDE605" w14:textId="77777777" w:rsidR="00AE25A8" w:rsidRPr="00AE25A8" w:rsidRDefault="00AE25A8" w:rsidP="00AE25A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proofErr w:type="gramStart"/>
      <w:r w:rsidRPr="00AE25A8">
        <w:rPr>
          <w:rFonts w:ascii="Times New Roman" w:hAnsi="Times New Roman" w:cs="Times New Roman"/>
          <w:b/>
          <w:sz w:val="42"/>
          <w:szCs w:val="42"/>
        </w:rPr>
        <w:t>ТВЕРСКОЙ  ОБЛАСТИ</w:t>
      </w:r>
      <w:proofErr w:type="gramEnd"/>
    </w:p>
    <w:p w14:paraId="732E1C30" w14:textId="77777777" w:rsidR="00AE25A8" w:rsidRPr="00AE25A8" w:rsidRDefault="00AE25A8" w:rsidP="00AE25A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14:paraId="4AFC5D7D" w14:textId="77777777" w:rsidR="00AE25A8" w:rsidRPr="00AE25A8" w:rsidRDefault="00AE25A8" w:rsidP="00AE25A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25A8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4E9B6E95" w14:textId="77777777" w:rsidR="00AE25A8" w:rsidRPr="00AE25A8" w:rsidRDefault="00AE25A8" w:rsidP="00AE25A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14:paraId="3BEE32BB" w14:textId="77777777" w:rsidR="00AE25A8" w:rsidRPr="00AE25A8" w:rsidRDefault="00AE25A8" w:rsidP="00AE25A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14:paraId="3C1CF94A" w14:textId="3C43A310" w:rsidR="00AE25A8" w:rsidRDefault="003E27E6" w:rsidP="00AE25A8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12.10.2023            </w:t>
      </w:r>
      <w:r w:rsidR="00AE25A8" w:rsidRPr="00AE25A8">
        <w:rPr>
          <w:rFonts w:ascii="Times New Roman" w:hAnsi="Times New Roman" w:cs="Times New Roman"/>
          <w:sz w:val="28"/>
          <w:szCs w:val="28"/>
        </w:rPr>
        <w:t xml:space="preserve"> </w:t>
      </w:r>
      <w:r w:rsidR="00AE25A8" w:rsidRPr="00AE25A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E25A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E25A8" w:rsidRPr="00AE25A8">
        <w:rPr>
          <w:rFonts w:ascii="Times New Roman" w:hAnsi="Times New Roman" w:cs="Times New Roman"/>
          <w:b/>
          <w:sz w:val="28"/>
          <w:szCs w:val="28"/>
        </w:rPr>
        <w:t xml:space="preserve">  г. Старица</w:t>
      </w:r>
      <w:r w:rsidR="00AE25A8" w:rsidRPr="00AE25A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AE25A8" w:rsidRPr="00AE25A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1175</w:t>
      </w:r>
    </w:p>
    <w:p w14:paraId="680DAD2B" w14:textId="77777777" w:rsidR="00AE25A8" w:rsidRDefault="00AE25A8" w:rsidP="00AE25A8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14:paraId="6FB92CD9" w14:textId="77777777" w:rsidR="00AE25A8" w:rsidRPr="00AE25A8" w:rsidRDefault="00AE25A8" w:rsidP="00AE25A8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14:paraId="615CB4A7" w14:textId="602C81A7" w:rsidR="00762965" w:rsidRPr="00AE25A8" w:rsidRDefault="00762965" w:rsidP="00AE25A8">
      <w:pPr>
        <w:spacing w:after="0" w:line="240" w:lineRule="auto"/>
        <w:ind w:right="28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5A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8A6355" w:rsidRPr="00AE25A8">
        <w:rPr>
          <w:rFonts w:ascii="Times New Roman" w:hAnsi="Times New Roman" w:cs="Times New Roman"/>
          <w:b/>
          <w:sz w:val="24"/>
          <w:szCs w:val="24"/>
        </w:rPr>
        <w:t>п</w:t>
      </w:r>
      <w:r w:rsidR="00AE25A8" w:rsidRPr="00AE25A8">
        <w:rPr>
          <w:rFonts w:ascii="Times New Roman" w:hAnsi="Times New Roman" w:cs="Times New Roman"/>
          <w:b/>
          <w:sz w:val="24"/>
          <w:szCs w:val="24"/>
        </w:rPr>
        <w:t xml:space="preserve">остановление администрации </w:t>
      </w:r>
      <w:r w:rsidRPr="00AE25A8">
        <w:rPr>
          <w:rFonts w:ascii="Times New Roman" w:hAnsi="Times New Roman" w:cs="Times New Roman"/>
          <w:b/>
          <w:sz w:val="24"/>
          <w:szCs w:val="24"/>
        </w:rPr>
        <w:t>Старицкого района Тверской области от 1</w:t>
      </w:r>
      <w:r w:rsidR="00A2441D" w:rsidRPr="00AE25A8">
        <w:rPr>
          <w:rFonts w:ascii="Times New Roman" w:hAnsi="Times New Roman" w:cs="Times New Roman"/>
          <w:b/>
          <w:sz w:val="24"/>
          <w:szCs w:val="24"/>
        </w:rPr>
        <w:t>5</w:t>
      </w:r>
      <w:r w:rsidRPr="00AE25A8">
        <w:rPr>
          <w:rFonts w:ascii="Times New Roman" w:hAnsi="Times New Roman" w:cs="Times New Roman"/>
          <w:b/>
          <w:sz w:val="24"/>
          <w:szCs w:val="24"/>
        </w:rPr>
        <w:t>.11.202</w:t>
      </w:r>
      <w:r w:rsidR="00A2441D" w:rsidRPr="00AE25A8">
        <w:rPr>
          <w:rFonts w:ascii="Times New Roman" w:hAnsi="Times New Roman" w:cs="Times New Roman"/>
          <w:b/>
          <w:sz w:val="24"/>
          <w:szCs w:val="24"/>
        </w:rPr>
        <w:t>2</w:t>
      </w:r>
      <w:r w:rsidR="00114CFB" w:rsidRPr="00AE25A8">
        <w:rPr>
          <w:rFonts w:ascii="Times New Roman" w:hAnsi="Times New Roman" w:cs="Times New Roman"/>
          <w:b/>
          <w:sz w:val="24"/>
          <w:szCs w:val="24"/>
        </w:rPr>
        <w:t xml:space="preserve">  № 647</w:t>
      </w:r>
      <w:r w:rsidR="00AE25A8" w:rsidRPr="00AE25A8">
        <w:rPr>
          <w:rFonts w:ascii="Times New Roman" w:hAnsi="Times New Roman" w:cs="Times New Roman"/>
          <w:b/>
          <w:sz w:val="24"/>
          <w:szCs w:val="24"/>
        </w:rPr>
        <w:t xml:space="preserve">                        «</w:t>
      </w:r>
      <w:r w:rsidRPr="00AE25A8">
        <w:rPr>
          <w:rFonts w:ascii="Times New Roman" w:hAnsi="Times New Roman" w:cs="Times New Roman"/>
          <w:b/>
          <w:sz w:val="24"/>
          <w:szCs w:val="24"/>
        </w:rPr>
        <w:t>Об утверждении перечня главных администраторов доходов</w:t>
      </w:r>
      <w:r w:rsidR="00AE25A8" w:rsidRPr="00AE2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41D" w:rsidRPr="00AE25A8">
        <w:rPr>
          <w:rFonts w:ascii="Times New Roman" w:hAnsi="Times New Roman" w:cs="Times New Roman"/>
          <w:b/>
          <w:sz w:val="24"/>
          <w:szCs w:val="24"/>
        </w:rPr>
        <w:t>и главных администра</w:t>
      </w:r>
      <w:r w:rsidR="00AE25A8" w:rsidRPr="00AE25A8">
        <w:rPr>
          <w:rFonts w:ascii="Times New Roman" w:hAnsi="Times New Roman" w:cs="Times New Roman"/>
          <w:b/>
          <w:sz w:val="24"/>
          <w:szCs w:val="24"/>
        </w:rPr>
        <w:t xml:space="preserve">торов источников финансирования </w:t>
      </w:r>
      <w:r w:rsidR="00A2441D" w:rsidRPr="00AE25A8">
        <w:rPr>
          <w:rFonts w:ascii="Times New Roman" w:hAnsi="Times New Roman" w:cs="Times New Roman"/>
          <w:b/>
          <w:sz w:val="24"/>
          <w:szCs w:val="24"/>
        </w:rPr>
        <w:t>дефицита</w:t>
      </w:r>
      <w:r w:rsidR="00AE25A8" w:rsidRPr="00AE2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41D" w:rsidRPr="00AE25A8">
        <w:rPr>
          <w:rFonts w:ascii="Times New Roman" w:hAnsi="Times New Roman" w:cs="Times New Roman"/>
          <w:b/>
          <w:sz w:val="24"/>
          <w:szCs w:val="24"/>
        </w:rPr>
        <w:t>бюджета Старицкого муниципального округа Тверской области</w:t>
      </w:r>
      <w:r w:rsidRPr="00AE25A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E25A8" w:rsidRPr="00AE2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25A8">
        <w:rPr>
          <w:rFonts w:ascii="Times New Roman" w:hAnsi="Times New Roman" w:cs="Times New Roman"/>
          <w:b/>
          <w:sz w:val="24"/>
          <w:szCs w:val="24"/>
        </w:rPr>
        <w:t>порядка и сроков внесе</w:t>
      </w:r>
      <w:r w:rsidR="00AE25A8">
        <w:rPr>
          <w:rFonts w:ascii="Times New Roman" w:hAnsi="Times New Roman" w:cs="Times New Roman"/>
          <w:b/>
          <w:sz w:val="24"/>
          <w:szCs w:val="24"/>
        </w:rPr>
        <w:t>ния изменений</w:t>
      </w:r>
      <w:r w:rsidR="00AE25A8" w:rsidRPr="00AE2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25A8">
        <w:rPr>
          <w:rFonts w:ascii="Times New Roman" w:hAnsi="Times New Roman" w:cs="Times New Roman"/>
          <w:b/>
          <w:sz w:val="24"/>
          <w:szCs w:val="24"/>
        </w:rPr>
        <w:t>в перечень главных администраторов</w:t>
      </w:r>
      <w:r w:rsidR="00AE25A8" w:rsidRPr="00AE2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CD0" w:rsidRPr="00AE25A8">
        <w:rPr>
          <w:rFonts w:ascii="Times New Roman" w:hAnsi="Times New Roman" w:cs="Times New Roman"/>
          <w:b/>
          <w:sz w:val="24"/>
          <w:szCs w:val="24"/>
        </w:rPr>
        <w:t>доходов</w:t>
      </w:r>
      <w:r w:rsidR="00A2441D" w:rsidRPr="00AE25A8">
        <w:rPr>
          <w:rFonts w:ascii="Times New Roman" w:hAnsi="Times New Roman" w:cs="Times New Roman"/>
          <w:b/>
          <w:sz w:val="24"/>
          <w:szCs w:val="24"/>
        </w:rPr>
        <w:t xml:space="preserve"> и главных администраторов источников финансирования дефицита</w:t>
      </w:r>
      <w:r w:rsidR="00AE25A8" w:rsidRPr="00AE2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25A8">
        <w:rPr>
          <w:rFonts w:ascii="Times New Roman" w:hAnsi="Times New Roman" w:cs="Times New Roman"/>
          <w:b/>
          <w:sz w:val="24"/>
          <w:szCs w:val="24"/>
        </w:rPr>
        <w:t>бюджета</w:t>
      </w:r>
      <w:r w:rsidR="00A2441D" w:rsidRPr="00AE25A8">
        <w:rPr>
          <w:rFonts w:ascii="Times New Roman" w:hAnsi="Times New Roman" w:cs="Times New Roman"/>
          <w:b/>
          <w:sz w:val="24"/>
          <w:szCs w:val="24"/>
        </w:rPr>
        <w:t xml:space="preserve"> Старицкого муниципального округа Тверской области</w:t>
      </w:r>
      <w:r w:rsidR="00480CD0" w:rsidRPr="00AE25A8">
        <w:rPr>
          <w:rFonts w:ascii="Times New Roman" w:hAnsi="Times New Roman" w:cs="Times New Roman"/>
          <w:b/>
          <w:sz w:val="24"/>
          <w:szCs w:val="24"/>
        </w:rPr>
        <w:t>»</w:t>
      </w:r>
    </w:p>
    <w:p w14:paraId="3C8B6028" w14:textId="77777777" w:rsidR="006C3B8E" w:rsidRPr="00AE25A8" w:rsidRDefault="006C3B8E" w:rsidP="00AE2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4B12D" w14:textId="77777777" w:rsidR="006C3B8E" w:rsidRPr="00AE25A8" w:rsidRDefault="006C3B8E" w:rsidP="0008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3DF299" w14:textId="77777777" w:rsidR="006C3B8E" w:rsidRPr="00AE25A8" w:rsidRDefault="006C3B8E" w:rsidP="006C3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5A8">
        <w:rPr>
          <w:rFonts w:ascii="Times New Roman" w:hAnsi="Times New Roman" w:cs="Times New Roman"/>
          <w:sz w:val="24"/>
          <w:szCs w:val="24"/>
        </w:rPr>
        <w:t xml:space="preserve">          В соответствии с пп.1.5 п.1. постановления администрации Старицкого района Тверской области от 15.11.2022 № 647 «Об утверждении перечня главных администраторов доходов и главных администраторов источников финансирования дефицита бюджета Старицкого муниципального округа Тверской области, порядка и сроков внесения изменений в перечень главных администраторов доходов и главных администраторов источников финансирования дефицита бюджета Старицкого муниципального округа Тверской области»</w:t>
      </w:r>
    </w:p>
    <w:p w14:paraId="2290BCF6" w14:textId="77777777" w:rsidR="006C3B8E" w:rsidRDefault="006C3B8E" w:rsidP="006C3B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ADF9FE" w14:textId="7D204337" w:rsidR="006C3B8E" w:rsidRPr="00AE25A8" w:rsidRDefault="006C3B8E" w:rsidP="006C3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="00AE25A8">
        <w:rPr>
          <w:rFonts w:ascii="Times New Roman" w:hAnsi="Times New Roman" w:cs="Times New Roman"/>
          <w:b/>
          <w:sz w:val="24"/>
          <w:szCs w:val="24"/>
        </w:rPr>
        <w:t>А</w:t>
      </w:r>
      <w:r w:rsidR="00AE25A8" w:rsidRPr="00AE25A8">
        <w:rPr>
          <w:rFonts w:ascii="Times New Roman" w:hAnsi="Times New Roman" w:cs="Times New Roman"/>
          <w:b/>
          <w:sz w:val="24"/>
          <w:szCs w:val="24"/>
        </w:rPr>
        <w:t xml:space="preserve">дминистрация </w:t>
      </w:r>
      <w:r w:rsidR="00AE25A8">
        <w:rPr>
          <w:rFonts w:ascii="Times New Roman" w:hAnsi="Times New Roman" w:cs="Times New Roman"/>
          <w:b/>
          <w:sz w:val="24"/>
          <w:szCs w:val="24"/>
        </w:rPr>
        <w:t>С</w:t>
      </w:r>
      <w:r w:rsidR="00AE25A8" w:rsidRPr="00AE25A8">
        <w:rPr>
          <w:rFonts w:ascii="Times New Roman" w:hAnsi="Times New Roman" w:cs="Times New Roman"/>
          <w:b/>
          <w:sz w:val="24"/>
          <w:szCs w:val="24"/>
        </w:rPr>
        <w:t xml:space="preserve">тарицкого муниципального округа </w:t>
      </w:r>
      <w:r w:rsidR="00AE25A8">
        <w:rPr>
          <w:rFonts w:ascii="Times New Roman" w:hAnsi="Times New Roman" w:cs="Times New Roman"/>
          <w:b/>
          <w:sz w:val="24"/>
          <w:szCs w:val="24"/>
        </w:rPr>
        <w:t>Т</w:t>
      </w:r>
      <w:r w:rsidR="00AE25A8" w:rsidRPr="00AE25A8">
        <w:rPr>
          <w:rFonts w:ascii="Times New Roman" w:hAnsi="Times New Roman" w:cs="Times New Roman"/>
          <w:b/>
          <w:sz w:val="24"/>
          <w:szCs w:val="24"/>
        </w:rPr>
        <w:t xml:space="preserve">верской </w:t>
      </w:r>
      <w:proofErr w:type="gramStart"/>
      <w:r w:rsidR="00AE25A8" w:rsidRPr="00AE25A8">
        <w:rPr>
          <w:rFonts w:ascii="Times New Roman" w:hAnsi="Times New Roman" w:cs="Times New Roman"/>
          <w:b/>
          <w:sz w:val="24"/>
          <w:szCs w:val="24"/>
        </w:rPr>
        <w:t>области  ПОСТАНОВЛЯЕТ</w:t>
      </w:r>
      <w:proofErr w:type="gramEnd"/>
      <w:r w:rsidR="00AE25A8" w:rsidRPr="00AE25A8">
        <w:rPr>
          <w:rFonts w:ascii="Times New Roman" w:hAnsi="Times New Roman" w:cs="Times New Roman"/>
          <w:b/>
          <w:sz w:val="24"/>
          <w:szCs w:val="24"/>
        </w:rPr>
        <w:t>:</w:t>
      </w:r>
    </w:p>
    <w:p w14:paraId="1E5C49D6" w14:textId="77777777" w:rsidR="00360DA6" w:rsidRPr="00AE25A8" w:rsidRDefault="000869D2" w:rsidP="00527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5A8">
        <w:rPr>
          <w:rFonts w:ascii="Times New Roman" w:hAnsi="Times New Roman" w:cs="Times New Roman"/>
          <w:sz w:val="24"/>
          <w:szCs w:val="24"/>
        </w:rPr>
        <w:t xml:space="preserve">   </w:t>
      </w:r>
      <w:r w:rsidR="001F0F19" w:rsidRPr="00AE25A8">
        <w:rPr>
          <w:rFonts w:ascii="Times New Roman" w:hAnsi="Times New Roman" w:cs="Times New Roman"/>
          <w:sz w:val="24"/>
          <w:szCs w:val="24"/>
        </w:rPr>
        <w:t xml:space="preserve">  1</w:t>
      </w:r>
      <w:r w:rsidR="00F40113" w:rsidRPr="00AE25A8">
        <w:rPr>
          <w:rFonts w:ascii="Times New Roman" w:hAnsi="Times New Roman" w:cs="Times New Roman"/>
          <w:sz w:val="24"/>
          <w:szCs w:val="24"/>
        </w:rPr>
        <w:t xml:space="preserve">. </w:t>
      </w:r>
      <w:r w:rsidR="005479D0" w:rsidRPr="00AE25A8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F40113" w:rsidRPr="00AE25A8">
        <w:rPr>
          <w:rFonts w:ascii="Times New Roman" w:hAnsi="Times New Roman" w:cs="Times New Roman"/>
          <w:sz w:val="24"/>
          <w:szCs w:val="24"/>
        </w:rPr>
        <w:t>постановлени</w:t>
      </w:r>
      <w:r w:rsidR="005479D0" w:rsidRPr="00AE25A8">
        <w:rPr>
          <w:rFonts w:ascii="Times New Roman" w:hAnsi="Times New Roman" w:cs="Times New Roman"/>
          <w:sz w:val="24"/>
          <w:szCs w:val="24"/>
        </w:rPr>
        <w:t>е</w:t>
      </w:r>
      <w:r w:rsidR="00F40113" w:rsidRPr="00AE25A8">
        <w:rPr>
          <w:rFonts w:ascii="Times New Roman" w:hAnsi="Times New Roman" w:cs="Times New Roman"/>
          <w:sz w:val="24"/>
          <w:szCs w:val="24"/>
        </w:rPr>
        <w:t xml:space="preserve"> администрации Старицкого района Тверской области от 15.11.2022 № 647  «Об утверждении перечня главных администраторов доходов и главных администраторов источников финансирования дефицита бюджета Старицкого муниципального округа Тверской области, порядка и сроков внесения изменений в перечень главных администраторов доходов и главных администраторов источников финансирования дефицита бюджета Старицкого муниципального округа Тверской области»</w:t>
      </w:r>
      <w:r w:rsidR="005479D0" w:rsidRPr="00AE25A8">
        <w:rPr>
          <w:rFonts w:ascii="Times New Roman" w:hAnsi="Times New Roman" w:cs="Times New Roman"/>
          <w:sz w:val="24"/>
          <w:szCs w:val="24"/>
        </w:rPr>
        <w:t>, дополнив приложение 1 к постановлению</w:t>
      </w:r>
      <w:r w:rsidR="00F40113" w:rsidRPr="00AE25A8">
        <w:rPr>
          <w:rFonts w:ascii="Times New Roman" w:hAnsi="Times New Roman" w:cs="Times New Roman"/>
          <w:sz w:val="24"/>
          <w:szCs w:val="24"/>
        </w:rPr>
        <w:t xml:space="preserve"> следующим кодом бюджетной классификации</w:t>
      </w:r>
      <w:r w:rsidR="001F0F19" w:rsidRPr="00AE25A8">
        <w:rPr>
          <w:rFonts w:ascii="Times New Roman" w:hAnsi="Times New Roman" w:cs="Times New Roman"/>
          <w:sz w:val="24"/>
          <w:szCs w:val="24"/>
        </w:rPr>
        <w:t>:</w:t>
      </w:r>
    </w:p>
    <w:p w14:paraId="558951EF" w14:textId="77777777" w:rsidR="00114CFB" w:rsidRPr="00AE25A8" w:rsidRDefault="00114CFB" w:rsidP="00527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9"/>
        <w:gridCol w:w="2835"/>
        <w:gridCol w:w="4802"/>
      </w:tblGrid>
      <w:tr w:rsidR="00480CD0" w:rsidRPr="00AE25A8" w14:paraId="63B3B394" w14:textId="77777777" w:rsidTr="00641E0C">
        <w:trPr>
          <w:trHeight w:val="525"/>
        </w:trPr>
        <w:tc>
          <w:tcPr>
            <w:tcW w:w="4554" w:type="dxa"/>
            <w:gridSpan w:val="2"/>
          </w:tcPr>
          <w:p w14:paraId="10192AB3" w14:textId="77777777" w:rsidR="00480CD0" w:rsidRPr="00AE25A8" w:rsidRDefault="00480CD0" w:rsidP="0048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A8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802" w:type="dxa"/>
            <w:vMerge w:val="restart"/>
          </w:tcPr>
          <w:p w14:paraId="3087C595" w14:textId="77777777" w:rsidR="00480CD0" w:rsidRPr="00AE25A8" w:rsidRDefault="00480CD0" w:rsidP="007B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A8">
              <w:rPr>
                <w:rFonts w:ascii="Times New Roman" w:hAnsi="Times New Roman" w:cs="Times New Roman"/>
                <w:sz w:val="24"/>
                <w:szCs w:val="24"/>
              </w:rPr>
              <w:t>Наименование вида (подвида) доходов бюджета района</w:t>
            </w:r>
          </w:p>
        </w:tc>
      </w:tr>
      <w:tr w:rsidR="00480CD0" w:rsidRPr="00AE25A8" w14:paraId="036BFEF4" w14:textId="77777777" w:rsidTr="00641E0C">
        <w:trPr>
          <w:trHeight w:val="687"/>
        </w:trPr>
        <w:tc>
          <w:tcPr>
            <w:tcW w:w="1719" w:type="dxa"/>
          </w:tcPr>
          <w:p w14:paraId="7FFD156B" w14:textId="77777777" w:rsidR="00480CD0" w:rsidRPr="00AE25A8" w:rsidRDefault="00480CD0" w:rsidP="007B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Главного администратора доходов</w:t>
            </w:r>
          </w:p>
        </w:tc>
        <w:tc>
          <w:tcPr>
            <w:tcW w:w="2835" w:type="dxa"/>
          </w:tcPr>
          <w:p w14:paraId="2B2BB637" w14:textId="77777777" w:rsidR="00480CD0" w:rsidRPr="00AE25A8" w:rsidRDefault="00480CD0" w:rsidP="007B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A8"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 района</w:t>
            </w:r>
          </w:p>
        </w:tc>
        <w:tc>
          <w:tcPr>
            <w:tcW w:w="4802" w:type="dxa"/>
            <w:vMerge/>
          </w:tcPr>
          <w:p w14:paraId="46FA17B3" w14:textId="77777777" w:rsidR="00480CD0" w:rsidRPr="00AE25A8" w:rsidRDefault="00480CD0" w:rsidP="007B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D0" w:rsidRPr="00AE25A8" w14:paraId="08ACF009" w14:textId="77777777" w:rsidTr="000513D0">
        <w:trPr>
          <w:trHeight w:val="248"/>
        </w:trPr>
        <w:tc>
          <w:tcPr>
            <w:tcW w:w="1719" w:type="dxa"/>
          </w:tcPr>
          <w:p w14:paraId="612090B5" w14:textId="77777777" w:rsidR="00480CD0" w:rsidRPr="00AE25A8" w:rsidRDefault="00480CD0" w:rsidP="007B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395C6731" w14:textId="77777777" w:rsidR="00480CD0" w:rsidRPr="00AE25A8" w:rsidRDefault="00480CD0" w:rsidP="007B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2" w:type="dxa"/>
          </w:tcPr>
          <w:p w14:paraId="28EF8ACF" w14:textId="77777777" w:rsidR="00480CD0" w:rsidRPr="00AE25A8" w:rsidRDefault="00480CD0" w:rsidP="007B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1E0C" w:rsidRPr="00AE25A8" w14:paraId="06A3F4D8" w14:textId="77777777" w:rsidTr="00B543E2">
        <w:trPr>
          <w:trHeight w:val="764"/>
        </w:trPr>
        <w:tc>
          <w:tcPr>
            <w:tcW w:w="1719" w:type="dxa"/>
          </w:tcPr>
          <w:p w14:paraId="6D812BA9" w14:textId="1A6206F5" w:rsidR="00641E0C" w:rsidRPr="00AE25A8" w:rsidRDefault="00641E0C" w:rsidP="00641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5A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131D7" w:rsidRPr="00AE25A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14:paraId="0F74DA8C" w14:textId="77777777" w:rsidR="00641E0C" w:rsidRPr="00AE25A8" w:rsidRDefault="00641E0C" w:rsidP="0064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</w:tcPr>
          <w:p w14:paraId="10F0F2EC" w14:textId="6F4A12FE" w:rsidR="00641E0C" w:rsidRPr="00AE25A8" w:rsidRDefault="00F131D7" w:rsidP="003B1A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2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Комитет по управлению имуществом</w:t>
            </w:r>
            <w:r w:rsidR="00641E0C" w:rsidRPr="00AE2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41E0C" w:rsidRPr="00AE25A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Старицкого муниципального округа Тверской области</w:t>
            </w:r>
          </w:p>
        </w:tc>
      </w:tr>
      <w:tr w:rsidR="00A61888" w:rsidRPr="00AE25A8" w14:paraId="649F9D7E" w14:textId="77777777" w:rsidTr="00641E0C">
        <w:trPr>
          <w:trHeight w:val="845"/>
        </w:trPr>
        <w:tc>
          <w:tcPr>
            <w:tcW w:w="1719" w:type="dxa"/>
          </w:tcPr>
          <w:p w14:paraId="5AF4C348" w14:textId="0841F27C" w:rsidR="00A61888" w:rsidRPr="00AE25A8" w:rsidRDefault="00A61888" w:rsidP="00A61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A8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2835" w:type="dxa"/>
          </w:tcPr>
          <w:p w14:paraId="7AF47F90" w14:textId="016B7F15" w:rsidR="00A61888" w:rsidRPr="00AE25A8" w:rsidRDefault="00A61888" w:rsidP="00A61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A8">
              <w:rPr>
                <w:rFonts w:ascii="Times New Roman" w:hAnsi="Times New Roman" w:cs="Times New Roman"/>
                <w:sz w:val="24"/>
                <w:szCs w:val="24"/>
              </w:rPr>
              <w:t>1 16 07090 14 0000 140</w:t>
            </w:r>
          </w:p>
        </w:tc>
        <w:tc>
          <w:tcPr>
            <w:tcW w:w="4802" w:type="dxa"/>
          </w:tcPr>
          <w:p w14:paraId="10CEB26C" w14:textId="703734C2" w:rsidR="00A61888" w:rsidRPr="00AE25A8" w:rsidRDefault="00A61888" w:rsidP="00A6188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</w:tbl>
    <w:p w14:paraId="64276980" w14:textId="77777777" w:rsidR="00AE25A8" w:rsidRDefault="00D17AC9" w:rsidP="00F40113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E25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69D6D2" w14:textId="57074BFC" w:rsidR="007B5771" w:rsidRPr="00AE25A8" w:rsidRDefault="001F0F19" w:rsidP="00AE25A8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25A8">
        <w:rPr>
          <w:rFonts w:ascii="Times New Roman" w:hAnsi="Times New Roman" w:cs="Times New Roman"/>
          <w:sz w:val="24"/>
          <w:szCs w:val="24"/>
        </w:rPr>
        <w:t>2</w:t>
      </w:r>
      <w:r w:rsidR="007B5771" w:rsidRPr="00AE25A8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8A6355" w:rsidRPr="00AE25A8">
        <w:rPr>
          <w:rFonts w:ascii="Times New Roman" w:hAnsi="Times New Roman" w:cs="Times New Roman"/>
          <w:sz w:val="24"/>
          <w:szCs w:val="24"/>
        </w:rPr>
        <w:t>п</w:t>
      </w:r>
      <w:r w:rsidR="007B5771" w:rsidRPr="00AE25A8">
        <w:rPr>
          <w:rFonts w:ascii="Times New Roman" w:hAnsi="Times New Roman" w:cs="Times New Roman"/>
          <w:sz w:val="24"/>
          <w:szCs w:val="24"/>
        </w:rPr>
        <w:t>остановление вступает в силу со дня его подписания</w:t>
      </w:r>
      <w:r w:rsidR="002616FA" w:rsidRPr="00AE25A8">
        <w:rPr>
          <w:rFonts w:ascii="Times New Roman" w:hAnsi="Times New Roman" w:cs="Times New Roman"/>
          <w:sz w:val="24"/>
          <w:szCs w:val="24"/>
        </w:rPr>
        <w:t xml:space="preserve"> и подлежит размещению в информационно-телекоммуникационной сети «Интернет» на официальном сайте </w:t>
      </w:r>
      <w:r w:rsidR="008A6355" w:rsidRPr="00AE25A8">
        <w:rPr>
          <w:rFonts w:ascii="Times New Roman" w:hAnsi="Times New Roman" w:cs="Times New Roman"/>
          <w:sz w:val="24"/>
          <w:szCs w:val="24"/>
        </w:rPr>
        <w:t>А</w:t>
      </w:r>
      <w:r w:rsidR="002616FA" w:rsidRPr="00AE25A8"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527F71" w:rsidRPr="00AE25A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616FA" w:rsidRPr="00AE25A8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7B5771" w:rsidRPr="00AE25A8">
        <w:rPr>
          <w:rFonts w:ascii="Times New Roman" w:hAnsi="Times New Roman" w:cs="Times New Roman"/>
          <w:sz w:val="24"/>
          <w:szCs w:val="24"/>
        </w:rPr>
        <w:t>.</w:t>
      </w:r>
    </w:p>
    <w:p w14:paraId="4ED2F95E" w14:textId="0EB56A3C" w:rsidR="0012564C" w:rsidRPr="00AE25A8" w:rsidRDefault="0012564C" w:rsidP="0012564C">
      <w:pPr>
        <w:rPr>
          <w:rFonts w:ascii="Times New Roman" w:hAnsi="Times New Roman" w:cs="Times New Roman"/>
          <w:sz w:val="24"/>
          <w:szCs w:val="24"/>
        </w:rPr>
      </w:pPr>
    </w:p>
    <w:p w14:paraId="4DFADF62" w14:textId="77777777" w:rsidR="00AE25A8" w:rsidRDefault="0012564C" w:rsidP="00AE25A8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5A8">
        <w:rPr>
          <w:rFonts w:ascii="Times New Roman" w:hAnsi="Times New Roman" w:cs="Times New Roman"/>
          <w:sz w:val="24"/>
          <w:szCs w:val="24"/>
        </w:rPr>
        <w:t xml:space="preserve">Глава </w:t>
      </w:r>
    </w:p>
    <w:p w14:paraId="485FC57D" w14:textId="47CFB748" w:rsidR="0012564C" w:rsidRPr="00AE25A8" w:rsidRDefault="0012564C" w:rsidP="00AE25A8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5A8">
        <w:rPr>
          <w:rFonts w:ascii="Times New Roman" w:hAnsi="Times New Roman" w:cs="Times New Roman"/>
          <w:sz w:val="24"/>
          <w:szCs w:val="24"/>
        </w:rPr>
        <w:t xml:space="preserve">Старицкого муниципального округа                         </w:t>
      </w:r>
      <w:r w:rsidR="00AE25A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AE25A8">
        <w:rPr>
          <w:rFonts w:ascii="Times New Roman" w:hAnsi="Times New Roman" w:cs="Times New Roman"/>
          <w:sz w:val="24"/>
          <w:szCs w:val="24"/>
        </w:rPr>
        <w:t>С.Ю.</w:t>
      </w:r>
      <w:r w:rsidR="00AE25A8">
        <w:rPr>
          <w:rFonts w:ascii="Times New Roman" w:hAnsi="Times New Roman" w:cs="Times New Roman"/>
          <w:sz w:val="24"/>
          <w:szCs w:val="24"/>
        </w:rPr>
        <w:t xml:space="preserve"> </w:t>
      </w:r>
      <w:r w:rsidRPr="00AE25A8">
        <w:rPr>
          <w:rFonts w:ascii="Times New Roman" w:hAnsi="Times New Roman" w:cs="Times New Roman"/>
          <w:sz w:val="24"/>
          <w:szCs w:val="24"/>
        </w:rPr>
        <w:t>Журавлёв</w:t>
      </w:r>
    </w:p>
    <w:p w14:paraId="60B94687" w14:textId="77777777" w:rsidR="0012564C" w:rsidRDefault="0012564C" w:rsidP="0012564C">
      <w:pPr>
        <w:rPr>
          <w:rFonts w:ascii="Times New Roman" w:hAnsi="Times New Roman" w:cs="Times New Roman"/>
        </w:rPr>
      </w:pPr>
    </w:p>
    <w:p w14:paraId="72217471" w14:textId="77777777" w:rsidR="00BF7AC8" w:rsidRPr="0012564C" w:rsidRDefault="00BF7AC8" w:rsidP="0012564C">
      <w:pPr>
        <w:rPr>
          <w:rFonts w:ascii="Times New Roman" w:hAnsi="Times New Roman" w:cs="Times New Roman"/>
        </w:rPr>
      </w:pPr>
    </w:p>
    <w:sectPr w:rsidR="00BF7AC8" w:rsidRPr="0012564C" w:rsidSect="00B543E2">
      <w:headerReference w:type="default" r:id="rId9"/>
      <w:pgSz w:w="11906" w:h="16838"/>
      <w:pgMar w:top="709" w:right="851" w:bottom="1021" w:left="1701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5DB11" w14:textId="77777777" w:rsidR="00A70B7B" w:rsidRDefault="00A70B7B" w:rsidP="007B5771">
      <w:pPr>
        <w:spacing w:after="0" w:line="240" w:lineRule="auto"/>
      </w:pPr>
      <w:r>
        <w:separator/>
      </w:r>
    </w:p>
  </w:endnote>
  <w:endnote w:type="continuationSeparator" w:id="0">
    <w:p w14:paraId="3FE85A89" w14:textId="77777777" w:rsidR="00A70B7B" w:rsidRDefault="00A70B7B" w:rsidP="007B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1AEBD" w14:textId="77777777" w:rsidR="00A70B7B" w:rsidRDefault="00A70B7B" w:rsidP="007B5771">
      <w:pPr>
        <w:spacing w:after="0" w:line="240" w:lineRule="auto"/>
      </w:pPr>
      <w:r>
        <w:separator/>
      </w:r>
    </w:p>
  </w:footnote>
  <w:footnote w:type="continuationSeparator" w:id="0">
    <w:p w14:paraId="66736119" w14:textId="77777777" w:rsidR="00A70B7B" w:rsidRDefault="00A70B7B" w:rsidP="007B5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57BCF" w14:textId="1112B80B" w:rsidR="000513D0" w:rsidRDefault="000513D0" w:rsidP="000513D0">
    <w:pPr>
      <w:pStyle w:val="a4"/>
      <w:tabs>
        <w:tab w:val="clear" w:pos="4677"/>
        <w:tab w:val="clear" w:pos="9355"/>
        <w:tab w:val="left" w:pos="84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61CD9"/>
    <w:multiLevelType w:val="hybridMultilevel"/>
    <w:tmpl w:val="1E227672"/>
    <w:lvl w:ilvl="0" w:tplc="1F5C6B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C70BC4"/>
    <w:multiLevelType w:val="hybridMultilevel"/>
    <w:tmpl w:val="E8AE1546"/>
    <w:lvl w:ilvl="0" w:tplc="3D8ED2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86D284A"/>
    <w:multiLevelType w:val="hybridMultilevel"/>
    <w:tmpl w:val="749018E8"/>
    <w:lvl w:ilvl="0" w:tplc="A75C17C0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66B3A3A"/>
    <w:multiLevelType w:val="hybridMultilevel"/>
    <w:tmpl w:val="0F385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65"/>
    <w:rsid w:val="000513D0"/>
    <w:rsid w:val="000869D2"/>
    <w:rsid w:val="000A2638"/>
    <w:rsid w:val="000E453A"/>
    <w:rsid w:val="000F562E"/>
    <w:rsid w:val="00114CFB"/>
    <w:rsid w:val="0012564C"/>
    <w:rsid w:val="001F0F19"/>
    <w:rsid w:val="002616FA"/>
    <w:rsid w:val="00295F02"/>
    <w:rsid w:val="002A249C"/>
    <w:rsid w:val="002D192C"/>
    <w:rsid w:val="00360DA6"/>
    <w:rsid w:val="003B1A9E"/>
    <w:rsid w:val="003E27E6"/>
    <w:rsid w:val="00422664"/>
    <w:rsid w:val="0048033C"/>
    <w:rsid w:val="00480CD0"/>
    <w:rsid w:val="00527F71"/>
    <w:rsid w:val="005479D0"/>
    <w:rsid w:val="00575EE6"/>
    <w:rsid w:val="005E1362"/>
    <w:rsid w:val="005F0946"/>
    <w:rsid w:val="00641E0C"/>
    <w:rsid w:val="00646B2C"/>
    <w:rsid w:val="00650A6F"/>
    <w:rsid w:val="006C3B8E"/>
    <w:rsid w:val="006E7CD1"/>
    <w:rsid w:val="00762965"/>
    <w:rsid w:val="007A57AE"/>
    <w:rsid w:val="007B5771"/>
    <w:rsid w:val="007C292A"/>
    <w:rsid w:val="008A6355"/>
    <w:rsid w:val="008D7471"/>
    <w:rsid w:val="00941DE0"/>
    <w:rsid w:val="009472A8"/>
    <w:rsid w:val="00A2441D"/>
    <w:rsid w:val="00A346B7"/>
    <w:rsid w:val="00A61888"/>
    <w:rsid w:val="00A70B7B"/>
    <w:rsid w:val="00AC2931"/>
    <w:rsid w:val="00AE25A8"/>
    <w:rsid w:val="00B543E2"/>
    <w:rsid w:val="00BF7AC8"/>
    <w:rsid w:val="00C10DAD"/>
    <w:rsid w:val="00C7240F"/>
    <w:rsid w:val="00C82413"/>
    <w:rsid w:val="00CA3055"/>
    <w:rsid w:val="00D14DF1"/>
    <w:rsid w:val="00D17AC9"/>
    <w:rsid w:val="00D51367"/>
    <w:rsid w:val="00D636BB"/>
    <w:rsid w:val="00DC1732"/>
    <w:rsid w:val="00E264CB"/>
    <w:rsid w:val="00EA7EF6"/>
    <w:rsid w:val="00F131D7"/>
    <w:rsid w:val="00F4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1C37D"/>
  <w15:docId w15:val="{DD73756E-80A1-4FFE-B7AA-D4BD01D1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9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771"/>
  </w:style>
  <w:style w:type="paragraph" w:styleId="a6">
    <w:name w:val="footer"/>
    <w:basedOn w:val="a"/>
    <w:link w:val="a7"/>
    <w:uiPriority w:val="99"/>
    <w:unhideWhenUsed/>
    <w:rsid w:val="007B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5771"/>
  </w:style>
  <w:style w:type="paragraph" w:styleId="a8">
    <w:name w:val="Balloon Text"/>
    <w:basedOn w:val="a"/>
    <w:link w:val="a9"/>
    <w:uiPriority w:val="99"/>
    <w:semiHidden/>
    <w:unhideWhenUsed/>
    <w:rsid w:val="005E1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1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2649D-7512-41B4-880B-465AC8883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доходов</dc:creator>
  <cp:lastModifiedBy>админ</cp:lastModifiedBy>
  <cp:revision>6</cp:revision>
  <cp:lastPrinted>2023-10-12T06:51:00Z</cp:lastPrinted>
  <dcterms:created xsi:type="dcterms:W3CDTF">2023-10-10T12:01:00Z</dcterms:created>
  <dcterms:modified xsi:type="dcterms:W3CDTF">2023-10-13T09:19:00Z</dcterms:modified>
</cp:coreProperties>
</file>