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AE75BC" w:rsidRDefault="00AE75BC" w:rsidP="00311358">
      <w:pPr>
        <w:tabs>
          <w:tab w:val="left" w:pos="1155"/>
        </w:tabs>
        <w:jc w:val="center"/>
        <w:rPr>
          <w:b/>
        </w:rPr>
      </w:pPr>
    </w:p>
    <w:p w:rsidR="00AE75BC" w:rsidRDefault="00AE75BC" w:rsidP="00311358">
      <w:pPr>
        <w:tabs>
          <w:tab w:val="left" w:pos="1155"/>
        </w:tabs>
        <w:jc w:val="center"/>
        <w:rPr>
          <w:b/>
        </w:rPr>
      </w:pPr>
    </w:p>
    <w:p w:rsidR="00AE75BC" w:rsidRDefault="00AE75BC" w:rsidP="00311358">
      <w:pPr>
        <w:tabs>
          <w:tab w:val="left" w:pos="1155"/>
        </w:tabs>
        <w:jc w:val="center"/>
        <w:rPr>
          <w:b/>
        </w:rPr>
      </w:pPr>
    </w:p>
    <w:p w:rsidR="00AE75BC" w:rsidRDefault="00AE75BC" w:rsidP="00311358">
      <w:pPr>
        <w:tabs>
          <w:tab w:val="left" w:pos="1155"/>
        </w:tabs>
        <w:jc w:val="center"/>
        <w:rPr>
          <w:b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311358" w:rsidRDefault="00311358" w:rsidP="00311358">
      <w:pPr>
        <w:tabs>
          <w:tab w:val="left" w:pos="1155"/>
        </w:tabs>
        <w:jc w:val="center"/>
        <w:rPr>
          <w:b/>
        </w:rPr>
      </w:pPr>
      <w:r>
        <w:rPr>
          <w:b/>
        </w:rPr>
        <w:t>Расчет предельного объема муниципального долга</w:t>
      </w:r>
      <w:r w:rsidR="00AE75BC">
        <w:rPr>
          <w:b/>
        </w:rPr>
        <w:t xml:space="preserve"> МО Старицкий район Тверской области</w:t>
      </w:r>
    </w:p>
    <w:p w:rsidR="00311358" w:rsidRDefault="00311358" w:rsidP="00311358"/>
    <w:p w:rsidR="00AE75BC" w:rsidRDefault="00AE75BC" w:rsidP="00311358"/>
    <w:p w:rsidR="00AE75BC" w:rsidRDefault="00AE75BC" w:rsidP="00311358"/>
    <w:p w:rsidR="00AE75BC" w:rsidRDefault="00AE75BC" w:rsidP="00311358"/>
    <w:p w:rsidR="00311358" w:rsidRDefault="00311358" w:rsidP="00311358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 w:rsidR="002016DE">
        <w:rPr>
          <w:b/>
          <w:u w:val="single"/>
        </w:rPr>
        <w:t>2021</w:t>
      </w:r>
      <w:r>
        <w:rPr>
          <w:u w:val="single"/>
        </w:rPr>
        <w:t xml:space="preserve"> год равен:</w:t>
      </w:r>
    </w:p>
    <w:p w:rsidR="00311358" w:rsidRDefault="00311358" w:rsidP="00311358">
      <w:pPr>
        <w:ind w:firstLine="567"/>
        <w:jc w:val="both"/>
      </w:pPr>
    </w:p>
    <w:p w:rsidR="00197E20" w:rsidRDefault="00197E20" w:rsidP="00197E20">
      <w:pPr>
        <w:tabs>
          <w:tab w:val="left" w:pos="3215"/>
        </w:tabs>
        <w:jc w:val="both"/>
      </w:pPr>
      <w:r>
        <w:rPr>
          <w:sz w:val="20"/>
          <w:szCs w:val="20"/>
        </w:rPr>
        <w:t>нал. + нен.дох.    кон.НДФЛ(без иност.)       доп. нор</w:t>
      </w:r>
      <w:r>
        <w:t>.</w:t>
      </w:r>
    </w:p>
    <w:p w:rsidR="00197E20" w:rsidRDefault="00377FC2" w:rsidP="00197E20">
      <w:pPr>
        <w:pStyle w:val="a3"/>
        <w:ind w:left="0"/>
      </w:pPr>
      <w:r>
        <w:t>(200272,9</w:t>
      </w:r>
      <w:r w:rsidR="00197E20">
        <w:t xml:space="preserve">   -   (168505,0 :10</w:t>
      </w:r>
      <w:r>
        <w:t>0 %    х    65,00%))  = 200272,9</w:t>
      </w:r>
      <w:r w:rsidR="00197E20">
        <w:t xml:space="preserve">-109528,3=  </w:t>
      </w:r>
      <w:r>
        <w:rPr>
          <w:b/>
        </w:rPr>
        <w:t>90744,6</w:t>
      </w:r>
      <w:bookmarkStart w:id="0" w:name="_GoBack"/>
      <w:bookmarkEnd w:id="0"/>
      <w:r w:rsidR="00197E20">
        <w:t xml:space="preserve"> тыс. рублей</w:t>
      </w:r>
    </w:p>
    <w:p w:rsidR="002016DE" w:rsidRDefault="002016DE" w:rsidP="00311358">
      <w:pPr>
        <w:ind w:firstLine="567"/>
        <w:jc w:val="both"/>
      </w:pPr>
    </w:p>
    <w:p w:rsidR="00205DED" w:rsidRDefault="00205DED"/>
    <w:sectPr w:rsidR="00205DED" w:rsidSect="0018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311358"/>
    <w:rsid w:val="00071B1D"/>
    <w:rsid w:val="00182540"/>
    <w:rsid w:val="00197E20"/>
    <w:rsid w:val="002016DE"/>
    <w:rsid w:val="00205DED"/>
    <w:rsid w:val="00311358"/>
    <w:rsid w:val="00377FC2"/>
    <w:rsid w:val="003812A7"/>
    <w:rsid w:val="004838B5"/>
    <w:rsid w:val="00895039"/>
    <w:rsid w:val="00954496"/>
    <w:rsid w:val="00A54DDC"/>
    <w:rsid w:val="00AD7B2A"/>
    <w:rsid w:val="00AE75BC"/>
    <w:rsid w:val="00BC5761"/>
    <w:rsid w:val="00BD5AFC"/>
    <w:rsid w:val="00EB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13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13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4D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доходов</cp:lastModifiedBy>
  <cp:revision>20</cp:revision>
  <cp:lastPrinted>2019-11-15T10:23:00Z</cp:lastPrinted>
  <dcterms:created xsi:type="dcterms:W3CDTF">2019-11-13T06:49:00Z</dcterms:created>
  <dcterms:modified xsi:type="dcterms:W3CDTF">2023-06-01T09:17:00Z</dcterms:modified>
</cp:coreProperties>
</file>