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EA" w:rsidRPr="002D7178" w:rsidRDefault="00E142EA" w:rsidP="00E142EA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4515E29D" wp14:editId="73A379F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2EA" w:rsidRPr="00A5026D" w:rsidRDefault="00E142EA" w:rsidP="00E142EA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E142EA" w:rsidRPr="00A5026D" w:rsidRDefault="00E142EA" w:rsidP="00E142EA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E142EA" w:rsidRPr="00A5026D" w:rsidRDefault="00E142EA" w:rsidP="00E142EA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  <w:proofErr w:type="gramStart"/>
      <w:r w:rsidRPr="00A5026D">
        <w:rPr>
          <w:b/>
          <w:sz w:val="42"/>
          <w:szCs w:val="42"/>
        </w:rPr>
        <w:t>ТВЕРСКОЙ  ОБЛАСТИ</w:t>
      </w:r>
      <w:proofErr w:type="gramEnd"/>
    </w:p>
    <w:p w:rsidR="00E142EA" w:rsidRPr="00A5026D" w:rsidRDefault="00E142EA" w:rsidP="00E142EA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</w:p>
    <w:p w:rsidR="00E142EA" w:rsidRPr="000C69BF" w:rsidRDefault="00E142EA" w:rsidP="00E142EA">
      <w:pPr>
        <w:tabs>
          <w:tab w:val="left" w:pos="-284"/>
        </w:tabs>
        <w:spacing w:line="360" w:lineRule="auto"/>
        <w:ind w:left="-284" w:right="-143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E142EA" w:rsidRPr="002D7178" w:rsidRDefault="00E142EA" w:rsidP="00E142EA">
      <w:pPr>
        <w:tabs>
          <w:tab w:val="left" w:pos="-284"/>
        </w:tabs>
        <w:spacing w:line="360" w:lineRule="auto"/>
        <w:ind w:left="-284" w:right="-143"/>
        <w:jc w:val="center"/>
        <w:rPr>
          <w:b/>
        </w:rPr>
      </w:pPr>
    </w:p>
    <w:p w:rsidR="00E142EA" w:rsidRPr="00E142EA" w:rsidRDefault="00476780" w:rsidP="00E142EA">
      <w:pPr>
        <w:tabs>
          <w:tab w:val="left" w:pos="-284"/>
        </w:tabs>
        <w:spacing w:line="276" w:lineRule="auto"/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26.05.2023 </w:t>
      </w:r>
      <w:r w:rsidR="00E142EA" w:rsidRPr="00E142EA">
        <w:rPr>
          <w:sz w:val="28"/>
          <w:szCs w:val="28"/>
        </w:rPr>
        <w:t xml:space="preserve"> </w:t>
      </w:r>
      <w:r w:rsidR="00E142EA" w:rsidRPr="00E142E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</w:t>
      </w:r>
      <w:r w:rsidR="00E142EA" w:rsidRPr="00E142EA">
        <w:rPr>
          <w:b/>
          <w:sz w:val="28"/>
          <w:szCs w:val="28"/>
        </w:rPr>
        <w:t xml:space="preserve">   г. Старица</w:t>
      </w:r>
      <w:r w:rsidR="00E142EA" w:rsidRPr="00E142E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="00E142EA" w:rsidRPr="00E142EA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E142EA" w:rsidRDefault="00E142EA" w:rsidP="00E142EA">
      <w:pPr>
        <w:spacing w:line="276" w:lineRule="auto"/>
        <w:ind w:left="-142" w:right="-498"/>
      </w:pPr>
    </w:p>
    <w:p w:rsidR="00E142EA" w:rsidRDefault="00E142EA" w:rsidP="00F9633C">
      <w:pPr>
        <w:jc w:val="both"/>
        <w:rPr>
          <w:b/>
          <w:sz w:val="32"/>
          <w:szCs w:val="32"/>
        </w:rPr>
      </w:pPr>
    </w:p>
    <w:p w:rsidR="00F9633C" w:rsidRPr="00F9633C" w:rsidRDefault="00F9633C" w:rsidP="00F9633C">
      <w:pPr>
        <w:jc w:val="both"/>
        <w:rPr>
          <w:b/>
        </w:rPr>
      </w:pPr>
      <w:r w:rsidRPr="00F9633C">
        <w:rPr>
          <w:b/>
        </w:rPr>
        <w:t xml:space="preserve">Об утверждении </w:t>
      </w:r>
      <w:proofErr w:type="gramStart"/>
      <w:r w:rsidR="00850B0E">
        <w:rPr>
          <w:b/>
        </w:rPr>
        <w:t>П</w:t>
      </w:r>
      <w:r w:rsidRPr="00F9633C">
        <w:rPr>
          <w:b/>
        </w:rPr>
        <w:t>оложения  о</w:t>
      </w:r>
      <w:proofErr w:type="gramEnd"/>
      <w:r w:rsidR="00DA61CC">
        <w:rPr>
          <w:b/>
        </w:rPr>
        <w:t xml:space="preserve"> порядке </w:t>
      </w:r>
      <w:r w:rsidRPr="00F9633C">
        <w:rPr>
          <w:b/>
        </w:rPr>
        <w:t xml:space="preserve"> списани</w:t>
      </w:r>
      <w:r w:rsidR="00DA61CC">
        <w:rPr>
          <w:b/>
        </w:rPr>
        <w:t>я</w:t>
      </w:r>
    </w:p>
    <w:p w:rsidR="00F9633C" w:rsidRPr="00F9633C" w:rsidRDefault="00F9633C" w:rsidP="00F9633C">
      <w:pPr>
        <w:jc w:val="both"/>
        <w:rPr>
          <w:b/>
        </w:rPr>
      </w:pPr>
      <w:r w:rsidRPr="00F9633C">
        <w:rPr>
          <w:b/>
        </w:rPr>
        <w:t>муниципального имущества (основных средств),</w:t>
      </w:r>
    </w:p>
    <w:p w:rsidR="00F9633C" w:rsidRPr="00F9633C" w:rsidRDefault="00F9633C" w:rsidP="00F9633C">
      <w:pPr>
        <w:jc w:val="both"/>
        <w:rPr>
          <w:b/>
        </w:rPr>
      </w:pPr>
      <w:r w:rsidRPr="00F9633C">
        <w:rPr>
          <w:b/>
        </w:rPr>
        <w:t>находящегося на балансе муниципальных</w:t>
      </w:r>
    </w:p>
    <w:p w:rsidR="00F9633C" w:rsidRPr="00F9633C" w:rsidRDefault="00F9633C" w:rsidP="00F9633C">
      <w:pPr>
        <w:jc w:val="both"/>
        <w:rPr>
          <w:b/>
        </w:rPr>
      </w:pPr>
      <w:r w:rsidRPr="00F9633C">
        <w:rPr>
          <w:b/>
        </w:rPr>
        <w:t>предприятий и учреждений, а также имущества</w:t>
      </w:r>
      <w:r w:rsidR="00DA61CC">
        <w:rPr>
          <w:b/>
        </w:rPr>
        <w:t>,</w:t>
      </w:r>
    </w:p>
    <w:p w:rsidR="00F9633C" w:rsidRPr="00F9633C" w:rsidRDefault="00F9633C" w:rsidP="00F9633C">
      <w:pPr>
        <w:jc w:val="both"/>
        <w:rPr>
          <w:b/>
        </w:rPr>
      </w:pPr>
      <w:r w:rsidRPr="00F9633C">
        <w:rPr>
          <w:b/>
        </w:rPr>
        <w:t>составляющего муниципальную казну</w:t>
      </w:r>
    </w:p>
    <w:p w:rsidR="004D0604" w:rsidRDefault="004D0604" w:rsidP="00F9633C">
      <w:pPr>
        <w:jc w:val="both"/>
        <w:rPr>
          <w:b/>
        </w:rPr>
      </w:pPr>
      <w:r>
        <w:rPr>
          <w:b/>
        </w:rPr>
        <w:t xml:space="preserve">Старицкого муниципального округа </w:t>
      </w:r>
    </w:p>
    <w:p w:rsidR="00F9633C" w:rsidRPr="00F9633C" w:rsidRDefault="00F9633C" w:rsidP="00F9633C">
      <w:pPr>
        <w:jc w:val="both"/>
        <w:rPr>
          <w:b/>
        </w:rPr>
      </w:pPr>
      <w:r w:rsidRPr="00F9633C">
        <w:rPr>
          <w:b/>
        </w:rPr>
        <w:t xml:space="preserve">Тверской области </w:t>
      </w:r>
    </w:p>
    <w:p w:rsidR="00F9633C" w:rsidRDefault="00F9633C" w:rsidP="00F9633C">
      <w:pPr>
        <w:jc w:val="both"/>
      </w:pPr>
    </w:p>
    <w:p w:rsidR="00F9633C" w:rsidRDefault="00F9633C" w:rsidP="00F9633C">
      <w:pPr>
        <w:jc w:val="both"/>
      </w:pPr>
      <w:r>
        <w:t xml:space="preserve">   </w:t>
      </w:r>
      <w:r w:rsidR="00F232EA">
        <w:tab/>
      </w:r>
      <w:r>
        <w:t>В соответствии с Гражданским кодексом Российской Федерации, Федеральным законом от 06.10.2003  № 131 «Об общих принципах организации местного самоуправления в Российской Федерации»,</w:t>
      </w:r>
      <w:r w:rsidR="00F232EA">
        <w:t xml:space="preserve"> п</w:t>
      </w:r>
      <w:r w:rsidR="00DA61CC">
        <w:t>риказом Минфина России от 07.11.2022 № 157н «О внесении изменений  в приложения № 1-5 к приказу Министерства финансов  Российской Федерации от 15.04.2021 № 61н « Об утверждении 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</w:t>
      </w:r>
      <w:r w:rsidR="00F232EA">
        <w:t>,</w:t>
      </w:r>
      <w:r w:rsidR="00DA61CC">
        <w:t xml:space="preserve"> и Методических указаний по их формированию и применению</w:t>
      </w:r>
      <w:r w:rsidR="00F232EA">
        <w:t>»</w:t>
      </w:r>
      <w:r w:rsidR="00DA61CC">
        <w:t xml:space="preserve">, </w:t>
      </w:r>
      <w:r>
        <w:t xml:space="preserve">Уставом </w:t>
      </w:r>
      <w:r w:rsidR="004D0604">
        <w:t>Старицкого муниципального округа Тверской области</w:t>
      </w:r>
      <w:r w:rsidR="00F232EA">
        <w:t xml:space="preserve">, </w:t>
      </w:r>
      <w:r>
        <w:t xml:space="preserve">в целях определения порядка списания муниципального имущества (основных средств), находящегося на балансе муниципальных предприятий и учреждений,  а также имущества, составляющего муниципальную казну </w:t>
      </w:r>
      <w:r w:rsidR="004D0604">
        <w:t>Старицк</w:t>
      </w:r>
      <w:r w:rsidR="00947EE7">
        <w:t>ого</w:t>
      </w:r>
      <w:r w:rsidR="004D0604">
        <w:t xml:space="preserve">  муниципальн</w:t>
      </w:r>
      <w:r w:rsidR="00947EE7">
        <w:t>ого</w:t>
      </w:r>
      <w:r w:rsidR="004D0604">
        <w:t xml:space="preserve"> округ</w:t>
      </w:r>
      <w:r w:rsidR="00947EE7">
        <w:t>а</w:t>
      </w:r>
      <w:r w:rsidR="004D0604">
        <w:t xml:space="preserve"> </w:t>
      </w:r>
      <w:r>
        <w:t>Тверской области</w:t>
      </w:r>
      <w:r w:rsidR="00947EE7">
        <w:t>,</w:t>
      </w:r>
    </w:p>
    <w:p w:rsidR="00F232EA" w:rsidRDefault="00F232EA" w:rsidP="00F9633C">
      <w:pPr>
        <w:jc w:val="both"/>
      </w:pPr>
    </w:p>
    <w:p w:rsidR="004D0604" w:rsidRDefault="004D0604" w:rsidP="00F9633C">
      <w:pPr>
        <w:jc w:val="center"/>
        <w:rPr>
          <w:b/>
        </w:rPr>
      </w:pPr>
      <w:r>
        <w:rPr>
          <w:b/>
        </w:rPr>
        <w:t xml:space="preserve">Дума Старицкого муниципального округа </w:t>
      </w:r>
      <w:r w:rsidR="00F232EA">
        <w:rPr>
          <w:b/>
        </w:rPr>
        <w:t>Тверской области</w:t>
      </w:r>
    </w:p>
    <w:p w:rsidR="00F9633C" w:rsidRDefault="004D0604" w:rsidP="00F9633C">
      <w:pPr>
        <w:jc w:val="center"/>
        <w:rPr>
          <w:b/>
        </w:rPr>
      </w:pPr>
      <w:r>
        <w:rPr>
          <w:b/>
        </w:rPr>
        <w:t xml:space="preserve"> </w:t>
      </w:r>
      <w:r w:rsidR="00F9633C">
        <w:rPr>
          <w:b/>
        </w:rPr>
        <w:t xml:space="preserve"> РЕШИЛ</w:t>
      </w:r>
      <w:r>
        <w:rPr>
          <w:b/>
        </w:rPr>
        <w:t>А</w:t>
      </w:r>
      <w:r w:rsidR="00F9633C">
        <w:rPr>
          <w:b/>
        </w:rPr>
        <w:t>:</w:t>
      </w:r>
    </w:p>
    <w:p w:rsidR="00F232EA" w:rsidRDefault="00F232EA" w:rsidP="00F9633C">
      <w:pPr>
        <w:jc w:val="center"/>
        <w:rPr>
          <w:b/>
        </w:rPr>
      </w:pPr>
    </w:p>
    <w:p w:rsidR="00F9633C" w:rsidRDefault="00F9633C" w:rsidP="00F232E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</w:t>
      </w:r>
      <w:r w:rsidR="00F232EA">
        <w:t xml:space="preserve"> порядке</w:t>
      </w:r>
      <w:r>
        <w:t xml:space="preserve"> списани</w:t>
      </w:r>
      <w:r w:rsidR="00F232EA">
        <w:t>я</w:t>
      </w:r>
      <w:r>
        <w:t xml:space="preserve"> муниципального имущества (основных средств), находящегося  на балансе муниципальных предприятий и учреждений, а  также имущества, составляющего муниципальную казну </w:t>
      </w:r>
      <w:r w:rsidR="004D0604">
        <w:t>Старицк</w:t>
      </w:r>
      <w:r w:rsidR="00F232EA">
        <w:t>ого</w:t>
      </w:r>
      <w:r w:rsidR="004D0604">
        <w:t xml:space="preserve"> муниципальн</w:t>
      </w:r>
      <w:r w:rsidR="00F232EA">
        <w:t>ого</w:t>
      </w:r>
      <w:r w:rsidR="004D0604">
        <w:t xml:space="preserve">  округ</w:t>
      </w:r>
      <w:r w:rsidR="00F232EA">
        <w:t>а</w:t>
      </w:r>
      <w:r w:rsidR="004D0604">
        <w:t xml:space="preserve"> </w:t>
      </w:r>
      <w:r>
        <w:t>Тверской области</w:t>
      </w:r>
      <w:r w:rsidR="000D1DCB">
        <w:t xml:space="preserve"> (далее –</w:t>
      </w:r>
      <w:r w:rsidR="00F232EA">
        <w:t xml:space="preserve"> Положение) (</w:t>
      </w:r>
      <w:r w:rsidR="000D1DCB">
        <w:t>прилагается)</w:t>
      </w:r>
      <w:r>
        <w:t>.</w:t>
      </w:r>
    </w:p>
    <w:p w:rsidR="00DA61CC" w:rsidRDefault="002A711B" w:rsidP="00E733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DA61CC">
        <w:t>Признать утратившими силу:</w:t>
      </w:r>
    </w:p>
    <w:p w:rsidR="00DA61CC" w:rsidRDefault="00DA61CC" w:rsidP="00293B0C">
      <w:pPr>
        <w:pStyle w:val="a3"/>
        <w:ind w:left="0"/>
        <w:jc w:val="both"/>
      </w:pPr>
      <w:r>
        <w:t>-</w:t>
      </w:r>
      <w:r w:rsidR="00293B0C">
        <w:t xml:space="preserve"> р</w:t>
      </w:r>
      <w:r w:rsidR="004D0604">
        <w:t>ешение Собрания депутатов Старицкого района Тверской области от 28.05.2014 № 241</w:t>
      </w:r>
      <w:r w:rsidR="00293B0C">
        <w:t xml:space="preserve"> </w:t>
      </w:r>
      <w:r w:rsidR="004D0604">
        <w:t xml:space="preserve"> «</w:t>
      </w:r>
      <w:r w:rsidR="00293B0C">
        <w:t>Об утверждении П</w:t>
      </w:r>
      <w:r w:rsidR="004D0604">
        <w:t xml:space="preserve">оложения о списании муниципального имущества (основных средств), </w:t>
      </w:r>
      <w:r w:rsidR="004D0604">
        <w:lastRenderedPageBreak/>
        <w:t>находящихся на балансе  муниципальных предприятий и учреждений, а также имущества</w:t>
      </w:r>
      <w:r w:rsidR="00293B0C">
        <w:t>,</w:t>
      </w:r>
      <w:r w:rsidR="004D0604">
        <w:t xml:space="preserve"> составляющего казну МО «Старицкий район» Тверской области</w:t>
      </w:r>
      <w:r>
        <w:t>;</w:t>
      </w:r>
    </w:p>
    <w:p w:rsidR="004D0604" w:rsidRDefault="00DA61CC" w:rsidP="00293B0C">
      <w:pPr>
        <w:pStyle w:val="a3"/>
        <w:ind w:left="0"/>
        <w:jc w:val="both"/>
      </w:pPr>
      <w:r>
        <w:t>-</w:t>
      </w:r>
      <w:r w:rsidR="00293B0C">
        <w:t xml:space="preserve">  р</w:t>
      </w:r>
      <w:r w:rsidR="004D0604">
        <w:t xml:space="preserve">ешение </w:t>
      </w:r>
      <w:r w:rsidR="00293B0C">
        <w:t>С</w:t>
      </w:r>
      <w:r w:rsidR="004D0604">
        <w:t xml:space="preserve">обрания депутатов Старицкого района </w:t>
      </w:r>
      <w:r>
        <w:t>Т</w:t>
      </w:r>
      <w:r w:rsidR="004D0604">
        <w:t xml:space="preserve">верской области от 22.04.2021 № </w:t>
      </w:r>
      <w:proofErr w:type="gramStart"/>
      <w:r w:rsidR="004D0604">
        <w:t xml:space="preserve">82 </w:t>
      </w:r>
      <w:r w:rsidR="00293B0C">
        <w:t xml:space="preserve"> </w:t>
      </w:r>
      <w:r w:rsidR="004D0604">
        <w:t>«</w:t>
      </w:r>
      <w:proofErr w:type="gramEnd"/>
      <w:r>
        <w:t>О</w:t>
      </w:r>
      <w:r w:rsidR="004D0604">
        <w:t xml:space="preserve"> внесении изменений в </w:t>
      </w:r>
      <w:r>
        <w:t>р</w:t>
      </w:r>
      <w:r w:rsidR="004D0604">
        <w:t xml:space="preserve">ешение </w:t>
      </w:r>
      <w:r w:rsidR="00293B0C">
        <w:t>С</w:t>
      </w:r>
      <w:r w:rsidR="004D0604">
        <w:t xml:space="preserve">обрания депутатов № 241 от 28.05.2014 </w:t>
      </w:r>
      <w:r w:rsidR="00E142EA">
        <w:t xml:space="preserve">                                      </w:t>
      </w:r>
      <w:r w:rsidR="004D0604">
        <w:t>«</w:t>
      </w:r>
      <w:r w:rsidR="00293B0C">
        <w:t>Об утверждении  П</w:t>
      </w:r>
      <w:r w:rsidR="004D0604">
        <w:t>оложения о списании  муниципального имущества (основных средств), находящихся на  балансе  муниципальных предприятий и учреждений, а также имущества, составляющего казну МО «Старицкий район» Тверской области».</w:t>
      </w:r>
    </w:p>
    <w:p w:rsidR="004D0604" w:rsidRDefault="004D0604" w:rsidP="00F2178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</w:t>
      </w:r>
      <w:r w:rsidR="002259B8">
        <w:t>н</w:t>
      </w:r>
      <w:r>
        <w:t xml:space="preserve">троль за исполнением настоящего решения </w:t>
      </w:r>
      <w:r w:rsidR="002259B8">
        <w:t>возложить на постоянную депутатскую комиссию Думы Старицкого муниципального округа Тверской области по экономике и финансам (М.С. Мусатов)</w:t>
      </w:r>
      <w:r w:rsidR="000D1DCB">
        <w:t>.</w:t>
      </w:r>
    </w:p>
    <w:p w:rsidR="000D1DCB" w:rsidRDefault="000D1DCB" w:rsidP="00F9633C">
      <w:pPr>
        <w:pStyle w:val="a3"/>
        <w:numPr>
          <w:ilvl w:val="0"/>
          <w:numId w:val="1"/>
        </w:numPr>
        <w:ind w:left="0" w:firstLine="180"/>
        <w:jc w:val="both"/>
      </w:pPr>
      <w:r>
        <w:t>Настоящее решение вступает в силу с даты подписания, за исключением пункта 8</w:t>
      </w:r>
      <w:r>
        <w:rPr>
          <w:vertAlign w:val="superscript"/>
        </w:rPr>
        <w:t>1</w:t>
      </w:r>
      <w:r>
        <w:t xml:space="preserve"> раздела 2 Положения</w:t>
      </w:r>
      <w:r w:rsidR="00F21787">
        <w:t>, прилагаемого к настоящему решению</w:t>
      </w:r>
      <w:r>
        <w:t>.</w:t>
      </w:r>
    </w:p>
    <w:p w:rsidR="000D1DCB" w:rsidRDefault="000D1DCB" w:rsidP="00F9633C">
      <w:pPr>
        <w:pStyle w:val="a3"/>
        <w:numPr>
          <w:ilvl w:val="0"/>
          <w:numId w:val="1"/>
        </w:numPr>
        <w:ind w:left="0" w:firstLine="180"/>
        <w:jc w:val="both"/>
      </w:pPr>
      <w:r>
        <w:t>Пункт 8</w:t>
      </w:r>
      <w:r>
        <w:rPr>
          <w:vertAlign w:val="superscript"/>
        </w:rPr>
        <w:t xml:space="preserve">1 </w:t>
      </w:r>
      <w:r>
        <w:t xml:space="preserve">раздела 2 Положения, прилагаемого к настоящему решению, вступает </w:t>
      </w:r>
      <w:r w:rsidR="00E142EA">
        <w:t xml:space="preserve">                     </w:t>
      </w:r>
      <w:r>
        <w:t>в силу с 1 января 2024 года.</w:t>
      </w:r>
    </w:p>
    <w:p w:rsidR="00F9633C" w:rsidRDefault="00F9633C" w:rsidP="00F9633C">
      <w:pPr>
        <w:pStyle w:val="a3"/>
        <w:numPr>
          <w:ilvl w:val="0"/>
          <w:numId w:val="1"/>
        </w:numPr>
        <w:ind w:left="0" w:firstLine="180"/>
        <w:jc w:val="both"/>
      </w:pPr>
      <w:r>
        <w:t>Настоящее решение подлежит официальному опубликованию</w:t>
      </w:r>
      <w:r w:rsidR="002259B8">
        <w:t xml:space="preserve"> в газете «Старицкий вестник» и размещению на официальном сайте </w:t>
      </w:r>
      <w:r w:rsidR="000D1DCB">
        <w:t>А</w:t>
      </w:r>
      <w:r w:rsidR="002259B8">
        <w:t>дминистрации Старицкого муниципального округа</w:t>
      </w:r>
      <w:r w:rsidR="00F21787">
        <w:t xml:space="preserve"> Тверской области </w:t>
      </w:r>
      <w:r w:rsidR="002259B8">
        <w:t>в информационно-телекоммуникационной  сети «Интернет»</w:t>
      </w:r>
      <w:r>
        <w:t>.</w:t>
      </w:r>
    </w:p>
    <w:p w:rsidR="0033529D" w:rsidRDefault="0033529D" w:rsidP="0033529D">
      <w:pPr>
        <w:jc w:val="both"/>
      </w:pPr>
    </w:p>
    <w:p w:rsidR="00F21787" w:rsidRDefault="00F21787" w:rsidP="0033529D">
      <w:pPr>
        <w:jc w:val="both"/>
      </w:pPr>
    </w:p>
    <w:p w:rsidR="0033529D" w:rsidRDefault="002259B8" w:rsidP="0033529D">
      <w:pPr>
        <w:jc w:val="both"/>
      </w:pPr>
      <w:r>
        <w:t>Председатель Думы</w:t>
      </w:r>
    </w:p>
    <w:p w:rsidR="002259B8" w:rsidRDefault="002259B8" w:rsidP="0033529D">
      <w:pPr>
        <w:jc w:val="both"/>
      </w:pPr>
      <w:r>
        <w:t xml:space="preserve">Старицкого муниципального округа                                             </w:t>
      </w:r>
      <w:r w:rsidR="00F21787">
        <w:tab/>
      </w:r>
      <w:r w:rsidR="00F21787">
        <w:tab/>
        <w:t xml:space="preserve"> </w:t>
      </w:r>
      <w:r>
        <w:t>Н.В. Андреева</w:t>
      </w:r>
    </w:p>
    <w:p w:rsidR="00F21787" w:rsidRDefault="00F21787" w:rsidP="0033529D">
      <w:pPr>
        <w:jc w:val="both"/>
      </w:pPr>
    </w:p>
    <w:p w:rsidR="00F21787" w:rsidRDefault="00F21787" w:rsidP="0033529D">
      <w:pPr>
        <w:jc w:val="both"/>
      </w:pPr>
    </w:p>
    <w:p w:rsidR="002259B8" w:rsidRDefault="002259B8" w:rsidP="0033529D">
      <w:pPr>
        <w:jc w:val="both"/>
      </w:pPr>
      <w:r>
        <w:t>Глава</w:t>
      </w:r>
    </w:p>
    <w:p w:rsidR="002259B8" w:rsidRDefault="002259B8" w:rsidP="00F34F77">
      <w:pPr>
        <w:tabs>
          <w:tab w:val="left" w:pos="8220"/>
        </w:tabs>
        <w:jc w:val="both"/>
      </w:pPr>
      <w:r>
        <w:t xml:space="preserve">Старицкого муниципального округа                                         </w:t>
      </w:r>
      <w:r w:rsidR="003D3367">
        <w:t xml:space="preserve">                      </w:t>
      </w:r>
      <w:r w:rsidR="00F21787">
        <w:t xml:space="preserve">   </w:t>
      </w:r>
      <w:r>
        <w:t>С.Ю. Журавлёв</w:t>
      </w:r>
      <w:r w:rsidR="00F34F77">
        <w:tab/>
      </w: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F34F77" w:rsidRDefault="00F34F77" w:rsidP="00F34F77">
      <w:pPr>
        <w:tabs>
          <w:tab w:val="left" w:pos="8220"/>
        </w:tabs>
        <w:jc w:val="both"/>
      </w:pPr>
    </w:p>
    <w:p w:rsidR="0033529D" w:rsidRDefault="006536CF" w:rsidP="00F9633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-123825</wp:posOffset>
                </wp:positionV>
                <wp:extent cx="2359660" cy="802005"/>
                <wp:effectExtent l="0" t="0" r="2413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9D" w:rsidRDefault="0033529D" w:rsidP="0033529D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E142EA" w:rsidRDefault="005F5AE7" w:rsidP="0033529D">
                            <w:pPr>
                              <w:jc w:val="center"/>
                            </w:pPr>
                            <w:r>
                              <w:t xml:space="preserve">к </w:t>
                            </w:r>
                            <w:r w:rsidR="00F21787">
                              <w:t>р</w:t>
                            </w:r>
                            <w:r w:rsidR="0033529D">
                              <w:t xml:space="preserve">ешению </w:t>
                            </w:r>
                            <w:r>
                              <w:t xml:space="preserve">Думы Старицкого муниципального округа Тверской области </w:t>
                            </w:r>
                          </w:p>
                          <w:p w:rsidR="0033529D" w:rsidRDefault="005F5AE7" w:rsidP="0033529D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476780">
                              <w:t xml:space="preserve">26.05.2023   </w:t>
                            </w:r>
                            <w:r w:rsidR="0033529D">
                              <w:t xml:space="preserve"> № </w:t>
                            </w:r>
                            <w:r w:rsidR="00476780">
                              <w:t>104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2.85pt;margin-top:-9.75pt;width:185.8pt;height:63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M6QQIAAEsEAAAOAAAAZHJzL2Uyb0RvYy54bWysVM1u2zAMvg/YOwi6L3bcJG2MOEWXLsOA&#10;7gfo9gCyLNvC9DdJid3det8r7B122GG3vUL6RqPkNE272zAfBFKkPpIfSS/OeynQllnHtSrweJRi&#10;xBTVFVdNgT99XL84w8h5oioitGIFvmEOny+fP1t0JmeZbrWomEUAolzemQK33ps8SRxtmSRupA1T&#10;YKy1lcSDapuksqQDdCmSLE1nSadtZaymzDm4vRyMeBnx65pR/76uHfNIFBhy8/G08SzDmSwXJG8s&#10;MS2n+zTIP2QhCVcQ9AB1STxBG8v/gpKcWu107UdUy0TXNacs1gDVjNMn1Vy3xLBYC5DjzIEm9/9g&#10;6bvtB4t4VeCT9BQjRSQ0afd992P3c/d79+vu9u4bygJLnXE5OF8bcPf9S91Dt2PFzlxp+tkhpVct&#10;UQ27sFZ3LSMVZDkOL5OjpwOOCyBl91ZXEIxsvI5AfW1loBBIQYAO3bo5dIj1HlG4zE6m89kMTBRs&#10;ZylMwDSGIPn9a2Odf820REEosIUJiOhke+V8yIbk9y4hmNOCV2suRFRsU66ERVsC07KO3x79kZtQ&#10;qCvwfJpNBwIeQYTBZQeQshkoeBJIcg9TL7gMRYQvhCF5YO2VqqLsCReDDBkLtacxMDdw6PuyB8fA&#10;bamrGyDU6mG6YRtBaLX9ilEHk11g92VDLMNIvFHQlPl4MgmrEJXJ9DQDxR5bymMLURSgCuwxGsSV&#10;j+sT+TIX0Lw1j7w+ZLLPFSY20r3frrASx3r0evgHLP8AAAD//wMAUEsDBBQABgAIAAAAIQCCKzT7&#10;3wAAAAsBAAAPAAAAZHJzL2Rvd25yZXYueG1sTI/LTsMwEEX3SPyDNUhsUOuEKkkb4lQIqewQoqCu&#10;3XgaR/Ujst00/D3DCpaje3TvmWY7W8MmDHHwTkC+zICh67waXC/g63O3WAOLSToljXco4BsjbNvb&#10;m0bWyl/dB0771DMqcbGWAnRKY8157DRaGZd+REfZyQcrE52h5yrIK5Vbwx+zrORWDo4WtBzxRWN3&#10;3l+sADxPufS71zf98D4EZXRl+0MlxP3d/PwELOGc/mD41Sd1aMnp6C9ORWYEFGVRESpgkW8KYERs&#10;VtUK2JHQrFwDbxv+/4f2BwAA//8DAFBLAQItABQABgAIAAAAIQC2gziS/gAAAOEBAAATAAAAAAAA&#10;AAAAAAAAAAAAAABbQ29udGVudF9UeXBlc10ueG1sUEsBAi0AFAAGAAgAAAAhADj9If/WAAAAlAEA&#10;AAsAAAAAAAAAAAAAAAAALwEAAF9yZWxzLy5yZWxzUEsBAi0AFAAGAAgAAAAhACMlszpBAgAASwQA&#10;AA4AAAAAAAAAAAAAAAAALgIAAGRycy9lMm9Eb2MueG1sUEsBAi0AFAAGAAgAAAAhAIIrNPvfAAAA&#10;CwEAAA8AAAAAAAAAAAAAAAAAmwQAAGRycy9kb3ducmV2LnhtbFBLBQYAAAAABAAEAPMAAACnBQAA&#10;AAA=&#10;" strokecolor="white [3212]">
                <v:textbox style="mso-fit-shape-to-text:t">
                  <w:txbxContent>
                    <w:p w:rsidR="0033529D" w:rsidRDefault="0033529D" w:rsidP="0033529D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E142EA" w:rsidRDefault="005F5AE7" w:rsidP="0033529D">
                      <w:pPr>
                        <w:jc w:val="center"/>
                      </w:pPr>
                      <w:r>
                        <w:t xml:space="preserve">к </w:t>
                      </w:r>
                      <w:r w:rsidR="00F21787">
                        <w:t>р</w:t>
                      </w:r>
                      <w:r w:rsidR="0033529D">
                        <w:t xml:space="preserve">ешению </w:t>
                      </w:r>
                      <w:r>
                        <w:t xml:space="preserve">Думы Старицкого муниципального округа Тверской области </w:t>
                      </w:r>
                    </w:p>
                    <w:p w:rsidR="0033529D" w:rsidRDefault="005F5AE7" w:rsidP="0033529D">
                      <w:pPr>
                        <w:jc w:val="center"/>
                      </w:pPr>
                      <w:r>
                        <w:t xml:space="preserve">от </w:t>
                      </w:r>
                      <w:r w:rsidR="00476780">
                        <w:t xml:space="preserve">26.05.2023   </w:t>
                      </w:r>
                      <w:r w:rsidR="0033529D">
                        <w:t xml:space="preserve"> № </w:t>
                      </w:r>
                      <w:r w:rsidR="00476780">
                        <w:t>104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529D" w:rsidRDefault="0033529D" w:rsidP="00F9633C">
      <w:pPr>
        <w:jc w:val="center"/>
      </w:pPr>
    </w:p>
    <w:p w:rsidR="0033529D" w:rsidRDefault="0033529D" w:rsidP="00F9633C">
      <w:pPr>
        <w:jc w:val="center"/>
      </w:pPr>
    </w:p>
    <w:p w:rsidR="0033529D" w:rsidRDefault="0033529D" w:rsidP="00F9633C">
      <w:pPr>
        <w:jc w:val="center"/>
      </w:pPr>
    </w:p>
    <w:p w:rsidR="0033529D" w:rsidRDefault="0033529D" w:rsidP="00F9633C">
      <w:pPr>
        <w:jc w:val="center"/>
      </w:pPr>
    </w:p>
    <w:p w:rsidR="005F5AE7" w:rsidRDefault="005F5AE7" w:rsidP="00F9633C">
      <w:pPr>
        <w:jc w:val="center"/>
      </w:pPr>
    </w:p>
    <w:p w:rsidR="005F5AE7" w:rsidRDefault="005F5AE7" w:rsidP="00F9633C">
      <w:pPr>
        <w:jc w:val="center"/>
      </w:pPr>
    </w:p>
    <w:p w:rsidR="0033529D" w:rsidRDefault="0033529D" w:rsidP="00F9633C">
      <w:pPr>
        <w:jc w:val="center"/>
        <w:rPr>
          <w:b/>
        </w:rPr>
      </w:pPr>
      <w:r w:rsidRPr="0033529D">
        <w:rPr>
          <w:b/>
        </w:rPr>
        <w:t>ПОЛОЖЕНИЕ</w:t>
      </w:r>
    </w:p>
    <w:p w:rsidR="00376867" w:rsidRDefault="0033529D" w:rsidP="00F9633C">
      <w:pPr>
        <w:jc w:val="center"/>
        <w:rPr>
          <w:b/>
        </w:rPr>
      </w:pPr>
      <w:r w:rsidRPr="0033529D">
        <w:rPr>
          <w:b/>
        </w:rPr>
        <w:t xml:space="preserve">о </w:t>
      </w:r>
      <w:r w:rsidR="000F7B6A">
        <w:rPr>
          <w:b/>
        </w:rPr>
        <w:t xml:space="preserve">порядке </w:t>
      </w:r>
      <w:r w:rsidRPr="0033529D">
        <w:rPr>
          <w:b/>
        </w:rPr>
        <w:t>списани</w:t>
      </w:r>
      <w:r w:rsidR="00376867">
        <w:rPr>
          <w:b/>
        </w:rPr>
        <w:t>я</w:t>
      </w:r>
      <w:r w:rsidRPr="0033529D">
        <w:rPr>
          <w:b/>
        </w:rPr>
        <w:t xml:space="preserve"> муниципального имущества (основных средств), </w:t>
      </w:r>
    </w:p>
    <w:p w:rsidR="00376867" w:rsidRDefault="0033529D" w:rsidP="00F9633C">
      <w:pPr>
        <w:jc w:val="center"/>
        <w:rPr>
          <w:b/>
        </w:rPr>
      </w:pPr>
      <w:r w:rsidRPr="0033529D">
        <w:rPr>
          <w:b/>
        </w:rPr>
        <w:t xml:space="preserve">находящегося на балансе муниципальных предприятий и учреждений, </w:t>
      </w:r>
    </w:p>
    <w:p w:rsidR="00376867" w:rsidRDefault="0033529D" w:rsidP="00F9633C">
      <w:pPr>
        <w:jc w:val="center"/>
        <w:rPr>
          <w:b/>
        </w:rPr>
      </w:pPr>
      <w:r w:rsidRPr="0033529D">
        <w:rPr>
          <w:b/>
        </w:rPr>
        <w:t>а также имущества</w:t>
      </w:r>
      <w:r w:rsidR="000F7B6A">
        <w:rPr>
          <w:b/>
        </w:rPr>
        <w:t>,</w:t>
      </w:r>
      <w:r w:rsidRPr="0033529D">
        <w:rPr>
          <w:b/>
        </w:rPr>
        <w:t xml:space="preserve"> составляющего муниципальную казну </w:t>
      </w:r>
    </w:p>
    <w:p w:rsidR="0033529D" w:rsidRPr="0033529D" w:rsidRDefault="005F5AE7" w:rsidP="00F9633C">
      <w:pPr>
        <w:jc w:val="center"/>
        <w:rPr>
          <w:b/>
        </w:rPr>
      </w:pPr>
      <w:r>
        <w:rPr>
          <w:b/>
        </w:rPr>
        <w:t xml:space="preserve">Старицкого муниципального округа </w:t>
      </w:r>
      <w:r w:rsidR="0033529D" w:rsidRPr="0033529D">
        <w:rPr>
          <w:b/>
        </w:rPr>
        <w:t>Тверской области</w:t>
      </w:r>
    </w:p>
    <w:p w:rsidR="0033529D" w:rsidRDefault="0033529D" w:rsidP="00F9633C">
      <w:pPr>
        <w:jc w:val="center"/>
      </w:pPr>
    </w:p>
    <w:p w:rsidR="0033529D" w:rsidRPr="0033529D" w:rsidRDefault="0033529D" w:rsidP="0033529D">
      <w:pPr>
        <w:pStyle w:val="a3"/>
        <w:numPr>
          <w:ilvl w:val="0"/>
          <w:numId w:val="2"/>
        </w:numPr>
        <w:jc w:val="center"/>
        <w:rPr>
          <w:b/>
        </w:rPr>
      </w:pPr>
      <w:r w:rsidRPr="0033529D">
        <w:rPr>
          <w:b/>
        </w:rPr>
        <w:t>Общие положения</w:t>
      </w:r>
    </w:p>
    <w:p w:rsidR="000B57C6" w:rsidRPr="003944A1" w:rsidRDefault="000B57C6" w:rsidP="00376867">
      <w:pPr>
        <w:tabs>
          <w:tab w:val="left" w:leader="hyphen" w:pos="1927"/>
          <w:tab w:val="left" w:leader="hyphen" w:pos="3564"/>
          <w:tab w:val="left" w:leader="hyphen" w:pos="5954"/>
          <w:tab w:val="right" w:leader="underscore" w:pos="9450"/>
        </w:tabs>
        <w:ind w:firstLine="567"/>
        <w:jc w:val="both"/>
      </w:pPr>
      <w:r>
        <w:t xml:space="preserve">1. </w:t>
      </w:r>
      <w:r w:rsidR="000F7B6A">
        <w:t xml:space="preserve">Настоящее Положение </w:t>
      </w:r>
      <w:r w:rsidR="0033529D">
        <w:t xml:space="preserve"> о </w:t>
      </w:r>
      <w:r w:rsidR="000F7B6A">
        <w:t xml:space="preserve">порядке </w:t>
      </w:r>
      <w:r w:rsidR="0033529D">
        <w:t>списани</w:t>
      </w:r>
      <w:r w:rsidR="00376867">
        <w:t>я</w:t>
      </w:r>
      <w:r w:rsidR="0033529D">
        <w:t xml:space="preserve"> муниципального имущества (основных средств)</w:t>
      </w:r>
      <w:r w:rsidR="00376867">
        <w:t>,</w:t>
      </w:r>
      <w:r w:rsidR="0033529D">
        <w:t xml:space="preserve"> находящегося на балансе муниципальных предприятий и учреждений,  а также  имущества, составляющего муниципальную казну </w:t>
      </w:r>
      <w:r w:rsidR="000F7B6A">
        <w:t xml:space="preserve">Старицкого муниципального округа </w:t>
      </w:r>
      <w:r w:rsidR="0033529D">
        <w:t>Тверской области</w:t>
      </w:r>
      <w:r w:rsidR="00376867">
        <w:t>,</w:t>
      </w:r>
      <w:r w:rsidR="0033529D">
        <w:t xml:space="preserve"> разработано в соответствии  со статьями 209, 295,</w:t>
      </w:r>
      <w:r w:rsidR="00376867">
        <w:t xml:space="preserve"> </w:t>
      </w:r>
      <w:r w:rsidR="0033529D">
        <w:t>298 Гражданского кодекса Российской Федерации</w:t>
      </w:r>
      <w:r w:rsidRPr="003944A1">
        <w:t>, Федеральным законом</w:t>
      </w:r>
      <w:r w:rsidR="00F255BA">
        <w:t xml:space="preserve"> от 06.10.2003  № 131-ФЗ</w:t>
      </w:r>
      <w:r w:rsidRPr="003944A1">
        <w:t xml:space="preserve"> «Об общих принципах организации местного самоуправления в Российской Федерации»,</w:t>
      </w:r>
      <w:r w:rsidR="000F7B6A" w:rsidRPr="000F7B6A">
        <w:t xml:space="preserve"> </w:t>
      </w:r>
      <w:r w:rsidR="00376867">
        <w:t>п</w:t>
      </w:r>
      <w:r w:rsidR="000F7B6A">
        <w:t xml:space="preserve">риказом Минфина России от 07.11.2022 № 157н «О внесении изменений  в приложения № 1-5 </w:t>
      </w:r>
      <w:r w:rsidR="00E142EA">
        <w:t xml:space="preserve">                      </w:t>
      </w:r>
      <w:r w:rsidR="000F7B6A">
        <w:t xml:space="preserve">к приказу Министерства финансов  Российской Федерации от 15.04.2021 № 61н </w:t>
      </w:r>
      <w:r w:rsidR="00E142EA">
        <w:t xml:space="preserve">                            </w:t>
      </w:r>
      <w:r w:rsidR="000F7B6A">
        <w:t>«Об утверждении  унифицированных форм электронных документов бухгалтерского учета, применяемых при ведении бюджетного учета, бухгалтерского учета государственных</w:t>
      </w:r>
      <w:r w:rsidR="00376867">
        <w:t xml:space="preserve">  </w:t>
      </w:r>
      <w:r w:rsidR="000F7B6A">
        <w:t>(муниципальных) учреждений</w:t>
      </w:r>
      <w:r w:rsidR="00376867">
        <w:t>,</w:t>
      </w:r>
      <w:r w:rsidR="000F7B6A">
        <w:t xml:space="preserve"> и Методических указаний по их формированию и применению</w:t>
      </w:r>
      <w:r w:rsidR="00376867">
        <w:t>»</w:t>
      </w:r>
      <w:r w:rsidR="000F7B6A">
        <w:t xml:space="preserve">,  </w:t>
      </w:r>
      <w:r w:rsidRPr="003944A1">
        <w:t xml:space="preserve">приказом Минфина </w:t>
      </w:r>
      <w:r>
        <w:t xml:space="preserve">России от 01.12.2010 № 157н «Об </w:t>
      </w:r>
      <w:r w:rsidRPr="003944A1">
        <w:t>утверждении Единого плана счетов бухгалтерского учета для органов государственной власти (</w:t>
      </w:r>
      <w:r w:rsidR="00BD26FF">
        <w:t>государственных</w:t>
      </w:r>
      <w:r w:rsidRPr="003944A1">
        <w:t xml:space="preserve"> органов), органов местного самоуправления, органов управления государственными внебюджетными фондами, </w:t>
      </w:r>
      <w:r w:rsidR="00BD26FF">
        <w:t>государственных</w:t>
      </w:r>
      <w:r w:rsidRPr="003944A1">
        <w:t xml:space="preserve"> академий наук, государственных (муниципальных) учреждений и Инструкци</w:t>
      </w:r>
      <w:r w:rsidR="005373B6">
        <w:t>и</w:t>
      </w:r>
      <w:r w:rsidRPr="003944A1">
        <w:t xml:space="preserve"> по его применению», приказом Минфина России от 16.12.2010 № 174н «Об утверждении Плана счетов бухгалтерско</w:t>
      </w:r>
      <w:r w:rsidR="005373B6">
        <w:t>го</w:t>
      </w:r>
      <w:r w:rsidRPr="003944A1">
        <w:t xml:space="preserve"> </w:t>
      </w:r>
      <w:r>
        <w:t>учета</w:t>
      </w:r>
      <w:r w:rsidRPr="003944A1">
        <w:t xml:space="preserve"> бюджетных учреждений и Инстру</w:t>
      </w:r>
      <w:r>
        <w:t>кци</w:t>
      </w:r>
      <w:r w:rsidR="00BD26FF">
        <w:t>и</w:t>
      </w:r>
      <w:r>
        <w:t xml:space="preserve"> </w:t>
      </w:r>
      <w:r w:rsidRPr="003944A1">
        <w:t>по</w:t>
      </w:r>
      <w:r w:rsidR="005373B6">
        <w:t xml:space="preserve"> его </w:t>
      </w:r>
      <w:r w:rsidRPr="003944A1">
        <w:t xml:space="preserve"> </w:t>
      </w:r>
      <w:r>
        <w:t xml:space="preserve">применению», Уставом   </w:t>
      </w:r>
      <w:r w:rsidR="005F5AE7">
        <w:t xml:space="preserve">Старицкого муниципального округа Тверской области </w:t>
      </w:r>
      <w:r>
        <w:t>.</w:t>
      </w:r>
    </w:p>
    <w:p w:rsidR="000B57C6" w:rsidRPr="003944A1" w:rsidRDefault="000B57C6" w:rsidP="00376867">
      <w:pPr>
        <w:tabs>
          <w:tab w:val="left" w:pos="993"/>
        </w:tabs>
        <w:ind w:firstLine="567"/>
        <w:jc w:val="both"/>
      </w:pPr>
      <w:r>
        <w:t xml:space="preserve">   </w:t>
      </w:r>
      <w:r w:rsidRPr="003944A1">
        <w:t>2.</w:t>
      </w:r>
      <w:r w:rsidRPr="003944A1">
        <w:tab/>
        <w:t>Положение определяет порядок списания с балансового учета движимого и недвижимого муниципального имущества, закрепленного на праве хозяйственного ведения за муниципальными унитарными предприятиями (да</w:t>
      </w:r>
      <w:r>
        <w:t>л</w:t>
      </w:r>
      <w:proofErr w:type="spellStart"/>
      <w:r w:rsidRPr="003944A1">
        <w:rPr>
          <w:lang w:val="en-US"/>
        </w:rPr>
        <w:t>ee</w:t>
      </w:r>
      <w:proofErr w:type="spellEnd"/>
      <w:r w:rsidRPr="003944A1">
        <w:t xml:space="preserve"> </w:t>
      </w:r>
      <w:r>
        <w:t>–</w:t>
      </w:r>
      <w:r w:rsidRPr="003944A1">
        <w:t xml:space="preserve"> Предприя</w:t>
      </w:r>
      <w:r>
        <w:t>тия)</w:t>
      </w:r>
      <w:r w:rsidRPr="003944A1">
        <w:t xml:space="preserve"> или на праве оперативного управления за муниципальными учреждениями и органами местного самоуправления (далее - Учреждения), а также порядок списания имущества, входящего </w:t>
      </w:r>
      <w:r w:rsidR="00E142EA">
        <w:t xml:space="preserve">              </w:t>
      </w:r>
      <w:r w:rsidRPr="003944A1">
        <w:t>в состав муниципальной казны.</w:t>
      </w:r>
    </w:p>
    <w:p w:rsidR="00376867" w:rsidRDefault="000B57C6" w:rsidP="00376867">
      <w:pPr>
        <w:tabs>
          <w:tab w:val="left" w:pos="429"/>
          <w:tab w:val="left" w:pos="993"/>
          <w:tab w:val="left" w:pos="5954"/>
        </w:tabs>
        <w:ind w:firstLine="709"/>
        <w:jc w:val="both"/>
      </w:pPr>
      <w:r w:rsidRPr="003944A1">
        <w:t>3.</w:t>
      </w:r>
      <w:r w:rsidRPr="003944A1">
        <w:tab/>
        <w:t>В настоящем Положении под списанием муниципального имущества (основных</w:t>
      </w:r>
      <w:r>
        <w:t xml:space="preserve">  </w:t>
      </w:r>
      <w:r w:rsidRPr="003944A1">
        <w:t>средств)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распоряжения вследствие полной или частичной утраты</w:t>
      </w:r>
      <w:r w:rsidRPr="003944A1">
        <w:tab/>
        <w:t>потребительск</w:t>
      </w:r>
      <w:r>
        <w:t xml:space="preserve">их </w:t>
      </w:r>
      <w:r w:rsidRPr="003944A1">
        <w:t>свойств.</w:t>
      </w:r>
    </w:p>
    <w:p w:rsidR="00376867" w:rsidRDefault="000B57C6" w:rsidP="00376867">
      <w:pPr>
        <w:tabs>
          <w:tab w:val="left" w:pos="429"/>
          <w:tab w:val="left" w:pos="1015"/>
        </w:tabs>
        <w:ind w:firstLine="709"/>
        <w:jc w:val="both"/>
      </w:pPr>
      <w:r w:rsidRPr="003944A1">
        <w:t>4.</w:t>
      </w:r>
      <w:r w:rsidRPr="003944A1">
        <w:tab/>
        <w:t>Муниципальное имущество подлежит списанию в случаях, когда его восстановление невозможно или экономически нецелесообразно.</w:t>
      </w:r>
    </w:p>
    <w:p w:rsidR="00376867" w:rsidRDefault="000B57C6" w:rsidP="00376867">
      <w:pPr>
        <w:tabs>
          <w:tab w:val="left" w:pos="429"/>
          <w:tab w:val="left" w:pos="1015"/>
        </w:tabs>
        <w:ind w:firstLine="709"/>
        <w:jc w:val="both"/>
      </w:pPr>
      <w:r w:rsidRPr="003944A1">
        <w:t>5.</w:t>
      </w:r>
      <w:r w:rsidR="00850B0E">
        <w:t xml:space="preserve"> </w:t>
      </w:r>
      <w:r w:rsidRPr="003944A1">
        <w:t>Не подлежит списанию муниципальное имущество:</w:t>
      </w:r>
    </w:p>
    <w:p w:rsidR="00376867" w:rsidRDefault="000B57C6" w:rsidP="00376867">
      <w:pPr>
        <w:tabs>
          <w:tab w:val="left" w:pos="429"/>
          <w:tab w:val="left" w:pos="1015"/>
        </w:tabs>
        <w:ind w:firstLine="709"/>
        <w:jc w:val="both"/>
      </w:pPr>
      <w:r>
        <w:t xml:space="preserve">1) находящееся под </w:t>
      </w:r>
      <w:r w:rsidRPr="003944A1">
        <w:t>арестом;</w:t>
      </w:r>
    </w:p>
    <w:p w:rsidR="00376867" w:rsidRDefault="000B57C6" w:rsidP="00376867">
      <w:pPr>
        <w:tabs>
          <w:tab w:val="left" w:pos="429"/>
          <w:tab w:val="left" w:pos="1015"/>
        </w:tabs>
        <w:ind w:firstLine="709"/>
        <w:jc w:val="both"/>
      </w:pPr>
      <w:r w:rsidRPr="003944A1">
        <w:t>2)</w:t>
      </w:r>
      <w:r w:rsidRPr="003944A1">
        <w:tab/>
        <w:t>находяще</w:t>
      </w:r>
      <w:r>
        <w:t>е</w:t>
      </w:r>
      <w:r w:rsidRPr="003944A1">
        <w:t>ся в залоге под обеспечение обязательств по гражданско-правовым договорам;</w:t>
      </w:r>
    </w:p>
    <w:p w:rsidR="00376867" w:rsidRDefault="00310B0D" w:rsidP="00376867">
      <w:pPr>
        <w:tabs>
          <w:tab w:val="left" w:pos="429"/>
          <w:tab w:val="left" w:pos="1015"/>
        </w:tabs>
        <w:ind w:firstLine="709"/>
        <w:jc w:val="both"/>
      </w:pPr>
      <w:r>
        <w:t>3</w:t>
      </w:r>
      <w:r w:rsidR="000B57C6" w:rsidRPr="003944A1">
        <w:t>)</w:t>
      </w:r>
      <w:r w:rsidR="000B57C6" w:rsidRPr="003944A1">
        <w:tab/>
        <w:t>списание которого приведет к нарушению производственно-технологическо</w:t>
      </w:r>
      <w:r w:rsidR="000B57C6">
        <w:t xml:space="preserve">го цикла </w:t>
      </w:r>
      <w:r w:rsidR="000B57C6" w:rsidRPr="003944A1">
        <w:t>Предприятия.</w:t>
      </w:r>
    </w:p>
    <w:p w:rsidR="00376867" w:rsidRDefault="000B57C6" w:rsidP="00376867">
      <w:pPr>
        <w:tabs>
          <w:tab w:val="left" w:pos="429"/>
          <w:tab w:val="left" w:pos="550"/>
          <w:tab w:val="left" w:pos="1015"/>
        </w:tabs>
        <w:ind w:firstLine="709"/>
        <w:jc w:val="both"/>
      </w:pPr>
      <w:r w:rsidRPr="003944A1">
        <w:t>6.</w:t>
      </w:r>
      <w:r w:rsidRPr="003944A1">
        <w:tab/>
        <w:t>Основаниями для списания муниципального имущества являются:</w:t>
      </w:r>
    </w:p>
    <w:p w:rsidR="00376867" w:rsidRDefault="000B57C6" w:rsidP="00376867">
      <w:pPr>
        <w:tabs>
          <w:tab w:val="left" w:pos="401"/>
          <w:tab w:val="left" w:pos="429"/>
          <w:tab w:val="left" w:pos="550"/>
          <w:tab w:val="left" w:pos="1015"/>
        </w:tabs>
        <w:ind w:firstLine="709"/>
        <w:jc w:val="both"/>
      </w:pPr>
      <w:r w:rsidRPr="003944A1">
        <w:lastRenderedPageBreak/>
        <w:t>1)</w:t>
      </w:r>
      <w:r w:rsidRPr="003944A1">
        <w:tab/>
        <w:t xml:space="preserve">непригодность </w:t>
      </w:r>
      <w:r w:rsidR="00310B0D">
        <w:t xml:space="preserve">для дальнейшего использования по целевому назначению </w:t>
      </w:r>
      <w:r w:rsidRPr="003944A1">
        <w:t>вследствие физического и (или) морального износа;</w:t>
      </w:r>
    </w:p>
    <w:p w:rsidR="00376867" w:rsidRDefault="000B57C6" w:rsidP="00376867">
      <w:pPr>
        <w:tabs>
          <w:tab w:val="left" w:pos="401"/>
          <w:tab w:val="left" w:pos="429"/>
          <w:tab w:val="left" w:pos="550"/>
          <w:tab w:val="left" w:pos="1015"/>
        </w:tabs>
        <w:ind w:firstLine="709"/>
        <w:jc w:val="both"/>
      </w:pPr>
      <w:r w:rsidRPr="003944A1">
        <w:t>2) утрата в результате хищения, умышленного уничтожения, порчи, недостачи, аварии, стихийных бедствий и иных чрезвычайных ситуаций;</w:t>
      </w:r>
    </w:p>
    <w:p w:rsidR="00376867" w:rsidRDefault="000B57C6" w:rsidP="00376867">
      <w:pPr>
        <w:tabs>
          <w:tab w:val="left" w:pos="401"/>
          <w:tab w:val="left" w:pos="429"/>
          <w:tab w:val="left" w:pos="550"/>
          <w:tab w:val="left" w:pos="1015"/>
        </w:tabs>
        <w:ind w:firstLine="709"/>
        <w:jc w:val="both"/>
      </w:pPr>
      <w:r>
        <w:t xml:space="preserve">3) </w:t>
      </w:r>
      <w:r w:rsidRPr="003944A1">
        <w:t>отчуждени</w:t>
      </w:r>
      <w:r>
        <w:t xml:space="preserve">е муниципального </w:t>
      </w:r>
      <w:r w:rsidRPr="003944A1">
        <w:t>имущества;</w:t>
      </w:r>
    </w:p>
    <w:p w:rsidR="00376867" w:rsidRDefault="000B57C6" w:rsidP="00376867">
      <w:pPr>
        <w:tabs>
          <w:tab w:val="left" w:pos="401"/>
          <w:tab w:val="left" w:pos="429"/>
          <w:tab w:val="left" w:pos="550"/>
          <w:tab w:val="left" w:pos="1015"/>
        </w:tabs>
        <w:ind w:firstLine="709"/>
        <w:jc w:val="both"/>
      </w:pPr>
      <w:r w:rsidRPr="003944A1">
        <w:t>4)</w:t>
      </w:r>
      <w:r w:rsidRPr="003944A1">
        <w:tab/>
        <w:t>обращение взыскания на муниципальное имущество по обязательствам.</w:t>
      </w:r>
    </w:p>
    <w:p w:rsidR="00376867" w:rsidRDefault="000B57C6" w:rsidP="00376867">
      <w:pPr>
        <w:tabs>
          <w:tab w:val="left" w:pos="401"/>
          <w:tab w:val="left" w:pos="429"/>
          <w:tab w:val="left" w:pos="550"/>
          <w:tab w:val="left" w:pos="1015"/>
        </w:tabs>
        <w:ind w:firstLine="709"/>
        <w:jc w:val="both"/>
      </w:pPr>
      <w:r w:rsidRPr="003944A1">
        <w:t>Истечение нормативного срока полезного использования имущества или начисление по нему 100% износа не является основанием для списания, если имущество по своему техническому состоянию либо после восстановления может быть использовано для дальнейшей эксплуатации по прямому назначению.</w:t>
      </w:r>
    </w:p>
    <w:p w:rsidR="000B57C6" w:rsidRPr="003944A1" w:rsidRDefault="000B57C6" w:rsidP="00376867">
      <w:pPr>
        <w:tabs>
          <w:tab w:val="left" w:pos="401"/>
          <w:tab w:val="left" w:pos="429"/>
          <w:tab w:val="left" w:pos="550"/>
          <w:tab w:val="left" w:pos="1015"/>
        </w:tabs>
        <w:ind w:firstLine="709"/>
        <w:jc w:val="both"/>
      </w:pPr>
      <w:r w:rsidRPr="003944A1">
        <w:t>7.</w:t>
      </w:r>
      <w:r w:rsidRPr="003944A1">
        <w:tab/>
        <w:t>Инициатором списания муниципального имущества выступают Предприятия, Учреждения, пользователи муниципального имущества, Администрация</w:t>
      </w:r>
      <w:r w:rsidR="00310B0D">
        <w:t xml:space="preserve"> Старицкого муниципального округа Тверской области (далее- Администрация).</w:t>
      </w:r>
    </w:p>
    <w:p w:rsidR="000B57C6" w:rsidRPr="003944A1" w:rsidRDefault="000B57C6" w:rsidP="00F255BA">
      <w:pPr>
        <w:tabs>
          <w:tab w:val="left" w:pos="429"/>
        </w:tabs>
        <w:jc w:val="both"/>
      </w:pPr>
      <w:r>
        <w:t xml:space="preserve">   </w:t>
      </w:r>
    </w:p>
    <w:p w:rsidR="000B57C6" w:rsidRPr="000B57C6" w:rsidRDefault="000B57C6" w:rsidP="00376867">
      <w:pPr>
        <w:tabs>
          <w:tab w:val="left" w:pos="-6379"/>
        </w:tabs>
        <w:jc w:val="center"/>
        <w:rPr>
          <w:b/>
        </w:rPr>
      </w:pPr>
      <w:r w:rsidRPr="000B57C6">
        <w:rPr>
          <w:b/>
        </w:rPr>
        <w:t>2.</w:t>
      </w:r>
      <w:r w:rsidRPr="000B57C6">
        <w:rPr>
          <w:b/>
        </w:rPr>
        <w:tab/>
        <w:t>Порядок списания муниципального имущества, закрепленного за Предприятиями</w:t>
      </w:r>
      <w:r w:rsidR="00376867">
        <w:rPr>
          <w:b/>
        </w:rPr>
        <w:t xml:space="preserve"> </w:t>
      </w:r>
      <w:r w:rsidRPr="000B57C6">
        <w:rPr>
          <w:b/>
        </w:rPr>
        <w:t>и Учреждениями</w:t>
      </w:r>
    </w:p>
    <w:p w:rsidR="00376867" w:rsidRDefault="000B57C6" w:rsidP="00376867">
      <w:pPr>
        <w:tabs>
          <w:tab w:val="left" w:pos="-6379"/>
          <w:tab w:val="left" w:pos="993"/>
        </w:tabs>
        <w:ind w:firstLine="426"/>
        <w:jc w:val="both"/>
      </w:pPr>
      <w:r>
        <w:t xml:space="preserve">   </w:t>
      </w:r>
      <w:r w:rsidRPr="003944A1">
        <w:t>1.</w:t>
      </w:r>
      <w:r w:rsidRPr="003944A1">
        <w:tab/>
        <w:t xml:space="preserve">Мероприятия по списанию муниципального имущества, закрепленного </w:t>
      </w:r>
      <w:r w:rsidR="00E142EA">
        <w:t xml:space="preserve">                             </w:t>
      </w:r>
      <w:r w:rsidRPr="003944A1">
        <w:t>за</w:t>
      </w:r>
      <w:r>
        <w:t xml:space="preserve"> </w:t>
      </w:r>
      <w:r w:rsidRPr="003944A1">
        <w:t xml:space="preserve">Предприятиями и Учреждениями, осуществляют Предприятия и Учреждения, у которых они числятся на балансе либо на </w:t>
      </w:r>
      <w:proofErr w:type="spellStart"/>
      <w:r w:rsidRPr="003944A1">
        <w:t>забалансовом</w:t>
      </w:r>
      <w:proofErr w:type="spellEnd"/>
      <w:r w:rsidRPr="003944A1">
        <w:t xml:space="preserve"> </w:t>
      </w:r>
      <w:r>
        <w:t xml:space="preserve">учете, в порядке, установленном </w:t>
      </w:r>
      <w:r w:rsidR="00376867">
        <w:t xml:space="preserve">настоящим </w:t>
      </w:r>
      <w:r w:rsidRPr="003944A1">
        <w:t>Положением.</w:t>
      </w:r>
    </w:p>
    <w:p w:rsidR="00376867" w:rsidRDefault="000B57C6" w:rsidP="00376867">
      <w:pPr>
        <w:tabs>
          <w:tab w:val="left" w:pos="-6379"/>
          <w:tab w:val="left" w:pos="993"/>
        </w:tabs>
        <w:ind w:firstLine="567"/>
        <w:jc w:val="both"/>
      </w:pPr>
      <w:r w:rsidRPr="003944A1">
        <w:t>2.</w:t>
      </w:r>
      <w:r w:rsidRPr="003944A1">
        <w:tab/>
        <w:t>Мероприятия по списанию муниципального имущества, входящего в соста</w:t>
      </w:r>
      <w:r>
        <w:t xml:space="preserve">в </w:t>
      </w:r>
      <w:r w:rsidRPr="003944A1">
        <w:t xml:space="preserve">муниципальной казны, осуществляет </w:t>
      </w:r>
      <w:r w:rsidR="00310B0D">
        <w:t>А</w:t>
      </w:r>
      <w:r w:rsidRPr="003944A1">
        <w:t>дминистрация в порядке, установле</w:t>
      </w:r>
      <w:r>
        <w:t>н</w:t>
      </w:r>
      <w:r w:rsidR="00F255BA">
        <w:t>ном</w:t>
      </w:r>
      <w:r>
        <w:t xml:space="preserve"> настоящим </w:t>
      </w:r>
      <w:r w:rsidRPr="003944A1">
        <w:t>Положением.</w:t>
      </w:r>
    </w:p>
    <w:p w:rsidR="00376867" w:rsidRDefault="000B57C6" w:rsidP="00376867">
      <w:pPr>
        <w:tabs>
          <w:tab w:val="left" w:pos="-6379"/>
          <w:tab w:val="left" w:pos="993"/>
        </w:tabs>
        <w:ind w:firstLine="567"/>
        <w:jc w:val="both"/>
      </w:pPr>
      <w:r w:rsidRPr="003944A1">
        <w:t>3.</w:t>
      </w:r>
      <w:r w:rsidRPr="003944A1">
        <w:tab/>
        <w:t xml:space="preserve">Муниципальное имущество, закрепленное за Предприятиями и Учреждениями, списывается с их баланса с разрешения собственника имущества. Основные средства Предприятий и Учреждений, первоначальная стоимость которых не превышает </w:t>
      </w:r>
      <w:r w:rsidR="00850B0E">
        <w:t>10000</w:t>
      </w:r>
      <w:r w:rsidRPr="003944A1">
        <w:t xml:space="preserve"> </w:t>
      </w:r>
      <w:r w:rsidR="00850B0E">
        <w:t xml:space="preserve"> </w:t>
      </w:r>
      <w:proofErr w:type="gramStart"/>
      <w:r w:rsidR="00850B0E">
        <w:t xml:space="preserve">   (</w:t>
      </w:r>
      <w:proofErr w:type="gramEnd"/>
      <w:r w:rsidR="00850B0E">
        <w:t xml:space="preserve">десять ) тысяч </w:t>
      </w:r>
      <w:r w:rsidRPr="003944A1">
        <w:t>рублей, списываются Предприятиями и Учреждениями самостоятельно.</w:t>
      </w:r>
    </w:p>
    <w:p w:rsidR="00596E45" w:rsidRDefault="000B57C6" w:rsidP="00596E45">
      <w:pPr>
        <w:tabs>
          <w:tab w:val="left" w:pos="-6379"/>
          <w:tab w:val="left" w:pos="993"/>
        </w:tabs>
        <w:ind w:firstLine="567"/>
        <w:jc w:val="both"/>
      </w:pPr>
      <w:r w:rsidRPr="00310B0D">
        <w:t>4.</w:t>
      </w:r>
      <w:r w:rsidRPr="00310B0D">
        <w:tab/>
        <w:t>Предприятия и Учреждения осуществляют списание закрепленного за ними муниципального имущества, руководствуясь Федеральным законом</w:t>
      </w:r>
      <w:r w:rsidR="00F255BA" w:rsidRPr="00310B0D">
        <w:t xml:space="preserve"> от 06.12.2011 № 402-ФЗ</w:t>
      </w:r>
      <w:r w:rsidRPr="00310B0D">
        <w:t xml:space="preserve"> «</w:t>
      </w:r>
      <w:r w:rsidR="00BD26FF" w:rsidRPr="00310B0D">
        <w:t>О</w:t>
      </w:r>
      <w:r w:rsidRPr="00310B0D">
        <w:t xml:space="preserve"> бухгалтерском учете» и инструкциями по ведению бухгалтерского учета, утвержденными</w:t>
      </w:r>
      <w:r w:rsidR="00127669" w:rsidRPr="00310B0D">
        <w:t xml:space="preserve"> приказами Минфина </w:t>
      </w:r>
      <w:r w:rsidRPr="00310B0D">
        <w:t>России.</w:t>
      </w:r>
    </w:p>
    <w:p w:rsidR="00596E45" w:rsidRDefault="000B57C6" w:rsidP="00596E45">
      <w:pPr>
        <w:tabs>
          <w:tab w:val="left" w:pos="-6379"/>
          <w:tab w:val="left" w:pos="993"/>
        </w:tabs>
        <w:ind w:firstLine="567"/>
        <w:jc w:val="both"/>
      </w:pPr>
      <w:r w:rsidRPr="003944A1">
        <w:t>5.</w:t>
      </w:r>
      <w:r w:rsidRPr="003944A1">
        <w:tab/>
        <w:t>За полноту и правильность проведения мероприятий по списанию</w:t>
      </w:r>
      <w:r w:rsidR="00596E45">
        <w:t xml:space="preserve"> </w:t>
      </w:r>
      <w:r w:rsidRPr="003944A1">
        <w:t>закрепленного за Предприятием (Учреждением) муниципального имущества, документальное оформление и финансовые расчеты отв</w:t>
      </w:r>
      <w:r w:rsidR="00596E45">
        <w:t xml:space="preserve">етственность несет руководитель </w:t>
      </w:r>
      <w:r>
        <w:t xml:space="preserve">Предприятия </w:t>
      </w:r>
      <w:r w:rsidRPr="003944A1">
        <w:t>(Учреждения).</w:t>
      </w:r>
    </w:p>
    <w:p w:rsidR="00596E45" w:rsidRDefault="000B57C6" w:rsidP="00596E45">
      <w:pPr>
        <w:tabs>
          <w:tab w:val="left" w:pos="-6379"/>
          <w:tab w:val="left" w:pos="993"/>
        </w:tabs>
        <w:ind w:firstLine="567"/>
        <w:jc w:val="both"/>
      </w:pPr>
      <w:r w:rsidRPr="003944A1">
        <w:t>6.</w:t>
      </w:r>
      <w:r w:rsidRPr="003944A1">
        <w:tab/>
        <w:t>Для проведения мероприятий по списанию муниципального имуществ</w:t>
      </w:r>
      <w:r w:rsidR="00F255BA">
        <w:t>а</w:t>
      </w:r>
      <w:r w:rsidR="00310B0D">
        <w:t>,</w:t>
      </w:r>
      <w:r w:rsidRPr="003944A1">
        <w:t xml:space="preserve"> определения целесообразности его дальнейшего использования, возможности и эффективности его восстановления на Предприятии (в Учреждении) создается постоянно действующая комиссия по списанию основных средств (далее по тексту</w:t>
      </w:r>
      <w:r>
        <w:t xml:space="preserve">   </w:t>
      </w:r>
      <w:r w:rsidR="00596E45">
        <w:t>-</w:t>
      </w:r>
      <w:r w:rsidR="00596E45">
        <w:tab/>
        <w:t>Комиссия), пол</w:t>
      </w:r>
      <w:r w:rsidRPr="003944A1">
        <w:t>номочия, порядок работы и состав которой утверждаются</w:t>
      </w:r>
      <w:r w:rsidR="00127669">
        <w:t xml:space="preserve"> </w:t>
      </w:r>
      <w:r>
        <w:t xml:space="preserve">приказом (распоряжением) руководителя Предприятия </w:t>
      </w:r>
      <w:r w:rsidRPr="003944A1">
        <w:t>(Учреждения).</w:t>
      </w:r>
    </w:p>
    <w:p w:rsidR="00596E45" w:rsidRDefault="000B57C6" w:rsidP="00596E45">
      <w:pPr>
        <w:tabs>
          <w:tab w:val="left" w:pos="-6379"/>
          <w:tab w:val="left" w:pos="993"/>
        </w:tabs>
        <w:ind w:firstLine="567"/>
        <w:jc w:val="both"/>
      </w:pPr>
      <w:r>
        <w:t>7</w:t>
      </w:r>
      <w:r w:rsidRPr="003944A1">
        <w:t>. При установлении непригодности муниципального имущества к дальнейшему использованию, для получения</w:t>
      </w:r>
      <w:r w:rsidRPr="003944A1">
        <w:tab/>
        <w:t>разрешения собственника имущества на его</w:t>
      </w:r>
      <w:r>
        <w:t xml:space="preserve"> списание Комиссия формирует </w:t>
      </w:r>
      <w:r w:rsidRPr="003944A1">
        <w:t>перечень</w:t>
      </w:r>
      <w:r w:rsidRPr="003944A1">
        <w:tab/>
        <w:t>документов.</w:t>
      </w:r>
    </w:p>
    <w:p w:rsidR="000B57C6" w:rsidRDefault="000B57C6" w:rsidP="00596E45">
      <w:pPr>
        <w:tabs>
          <w:tab w:val="left" w:pos="-6379"/>
          <w:tab w:val="left" w:pos="993"/>
        </w:tabs>
        <w:ind w:firstLine="567"/>
        <w:jc w:val="both"/>
      </w:pPr>
      <w:r w:rsidRPr="003944A1">
        <w:t>8.</w:t>
      </w:r>
      <w:r w:rsidRPr="003944A1">
        <w:tab/>
        <w:t xml:space="preserve">Списание муниципального имущества (кроме объектов незавершенного строительства) осуществляется на основании акта </w:t>
      </w:r>
      <w:r w:rsidR="00310B0D">
        <w:t>о</w:t>
      </w:r>
      <w:r w:rsidRPr="003944A1">
        <w:t xml:space="preserve"> списани</w:t>
      </w:r>
      <w:r w:rsidR="00310B0D">
        <w:t>и</w:t>
      </w:r>
      <w:r w:rsidRPr="003944A1">
        <w:t xml:space="preserve"> в зависимости от вида списываемого имущества по форме, установленной учетной политикой Предприятия (Учреждения), и оформляет</w:t>
      </w:r>
      <w:r>
        <w:t xml:space="preserve">ся постановлением </w:t>
      </w:r>
      <w:r w:rsidR="00596E45">
        <w:t>А</w:t>
      </w:r>
      <w:r>
        <w:t xml:space="preserve">дминистрации </w:t>
      </w:r>
      <w:r w:rsidRPr="003944A1">
        <w:t>о</w:t>
      </w:r>
      <w:r w:rsidR="00B0264F">
        <w:t xml:space="preserve"> </w:t>
      </w:r>
      <w:r w:rsidR="00596E45">
        <w:t xml:space="preserve">списании </w:t>
      </w:r>
      <w:r>
        <w:t xml:space="preserve">муниципального </w:t>
      </w:r>
      <w:r w:rsidRPr="003944A1">
        <w:t>имущества.</w:t>
      </w:r>
    </w:p>
    <w:p w:rsidR="00936495" w:rsidRDefault="00596E45" w:rsidP="00936495">
      <w:pPr>
        <w:tabs>
          <w:tab w:val="left" w:pos="567"/>
          <w:tab w:val="left" w:pos="1134"/>
          <w:tab w:val="right" w:pos="2772"/>
          <w:tab w:val="right" w:pos="4649"/>
          <w:tab w:val="right" w:pos="7366"/>
          <w:tab w:val="right" w:pos="9495"/>
        </w:tabs>
        <w:jc w:val="both"/>
      </w:pPr>
      <w:r w:rsidRPr="00BA606D">
        <w:tab/>
        <w:t>8</w:t>
      </w:r>
      <w:r w:rsidRPr="00BA606D">
        <w:rPr>
          <w:vertAlign w:val="superscript"/>
        </w:rPr>
        <w:t>1</w:t>
      </w:r>
      <w:r w:rsidR="00936495" w:rsidRPr="00BA606D">
        <w:t>.</w:t>
      </w:r>
      <w:r w:rsidR="00310B0D" w:rsidRPr="00BA606D">
        <w:t xml:space="preserve"> Списание муниципального имущества </w:t>
      </w:r>
      <w:r w:rsidR="005C56E9" w:rsidRPr="00BA606D">
        <w:t xml:space="preserve"> осуществляется  в  соответствии </w:t>
      </w:r>
      <w:r w:rsidR="00E142EA">
        <w:t xml:space="preserve">                                  </w:t>
      </w:r>
      <w:r w:rsidR="005C56E9" w:rsidRPr="00BA606D">
        <w:t xml:space="preserve">с  Приказом Минфина России  от 07.11.2022 № 157н « О внесении изменений  в приложения № 1-5 к приказу Министерства финансов  Российской </w:t>
      </w:r>
      <w:r w:rsidR="00E142EA">
        <w:t xml:space="preserve">Федерации от 15.04.2021 № 61н                </w:t>
      </w:r>
      <w:r w:rsidR="00E142EA">
        <w:lastRenderedPageBreak/>
        <w:t>«</w:t>
      </w:r>
      <w:r w:rsidR="005C56E9" w:rsidRPr="00BA606D">
        <w:t>Об утверждении  унифицированных форм электронных документов бухгалтерского учета, применяемых при ведении бюджетного учета, бухгалтерского учета государственных  (муниципальных) учреждений и Методических указаний по их формированию и применению.</w:t>
      </w:r>
    </w:p>
    <w:p w:rsidR="00936495" w:rsidRDefault="00936495" w:rsidP="00936495">
      <w:pPr>
        <w:tabs>
          <w:tab w:val="left" w:pos="567"/>
          <w:tab w:val="left" w:pos="1134"/>
          <w:tab w:val="right" w:pos="2772"/>
          <w:tab w:val="right" w:pos="4649"/>
          <w:tab w:val="right" w:pos="7366"/>
          <w:tab w:val="right" w:pos="9495"/>
        </w:tabs>
        <w:jc w:val="both"/>
      </w:pPr>
      <w:r>
        <w:tab/>
        <w:t>9</w:t>
      </w:r>
      <w:r w:rsidR="000B57C6" w:rsidRPr="003944A1">
        <w:t>.</w:t>
      </w:r>
      <w:r w:rsidR="000B57C6" w:rsidRPr="003944A1">
        <w:tab/>
        <w:t xml:space="preserve">Для получения разрешения собственника имущества </w:t>
      </w:r>
      <w:r w:rsidR="005C56E9">
        <w:t>о</w:t>
      </w:r>
      <w:r w:rsidR="000B57C6" w:rsidRPr="003944A1">
        <w:t xml:space="preserve"> списани</w:t>
      </w:r>
      <w:r w:rsidR="005C56E9">
        <w:t>и</w:t>
      </w:r>
      <w:r w:rsidR="000B57C6" w:rsidRPr="003944A1">
        <w:t xml:space="preserve"> основных средств Предприятие (Учреждение) к акту </w:t>
      </w:r>
      <w:r>
        <w:t>о</w:t>
      </w:r>
      <w:r w:rsidR="000B57C6" w:rsidRPr="003944A1">
        <w:t xml:space="preserve"> списани</w:t>
      </w:r>
      <w:r>
        <w:t>и</w:t>
      </w:r>
      <w:r w:rsidR="000B57C6" w:rsidRPr="003944A1">
        <w:t xml:space="preserve"> основных средств</w:t>
      </w:r>
      <w:r w:rsidR="00F255BA">
        <w:t>,</w:t>
      </w:r>
      <w:r w:rsidR="000B57C6" w:rsidRPr="003944A1">
        <w:t xml:space="preserve"> </w:t>
      </w:r>
      <w:r w:rsidR="00F255BA">
        <w:t>в</w:t>
      </w:r>
      <w:r w:rsidR="00426E69">
        <w:t xml:space="preserve"> </w:t>
      </w:r>
      <w:r w:rsidR="000B57C6" w:rsidRPr="003944A1">
        <w:t xml:space="preserve">зависимости </w:t>
      </w:r>
      <w:r w:rsidR="00E142EA">
        <w:t xml:space="preserve">                </w:t>
      </w:r>
      <w:r w:rsidR="000B57C6" w:rsidRPr="003944A1">
        <w:t>от вида списываемых основных средств</w:t>
      </w:r>
      <w:r w:rsidR="00F255BA">
        <w:t>,</w:t>
      </w:r>
      <w:r w:rsidR="000B57C6" w:rsidRPr="003944A1">
        <w:t xml:space="preserve"> прилагает следую</w:t>
      </w:r>
      <w:r w:rsidR="00F255BA">
        <w:t>щие</w:t>
      </w:r>
      <w:r w:rsidR="000B57C6" w:rsidRPr="003944A1">
        <w:t xml:space="preserve"> документы:</w:t>
      </w:r>
    </w:p>
    <w:p w:rsidR="00936495" w:rsidRDefault="00936495" w:rsidP="00936495">
      <w:pPr>
        <w:tabs>
          <w:tab w:val="left" w:pos="567"/>
          <w:tab w:val="left" w:pos="1134"/>
          <w:tab w:val="right" w:pos="2772"/>
          <w:tab w:val="right" w:pos="4649"/>
          <w:tab w:val="right" w:pos="7366"/>
          <w:tab w:val="right" w:pos="9495"/>
        </w:tabs>
        <w:jc w:val="both"/>
      </w:pPr>
      <w:r>
        <w:tab/>
      </w:r>
      <w:r w:rsidR="000B57C6" w:rsidRPr="003944A1">
        <w:t>1)</w:t>
      </w:r>
      <w:r w:rsidR="000B57C6" w:rsidRPr="003944A1">
        <w:tab/>
        <w:t>копию приказа (распоряжения) руководителя Предприятия (Учреждения) о</w:t>
      </w:r>
      <w:r w:rsidR="00E5484D">
        <w:t xml:space="preserve"> создании </w:t>
      </w:r>
      <w:r>
        <w:t>Комиссии;</w:t>
      </w:r>
    </w:p>
    <w:p w:rsidR="000B57C6" w:rsidRPr="003944A1" w:rsidRDefault="00936495" w:rsidP="00936495">
      <w:pPr>
        <w:tabs>
          <w:tab w:val="left" w:pos="567"/>
          <w:tab w:val="left" w:pos="1134"/>
          <w:tab w:val="right" w:pos="2772"/>
          <w:tab w:val="right" w:pos="4649"/>
          <w:tab w:val="right" w:pos="7366"/>
          <w:tab w:val="right" w:pos="9495"/>
        </w:tabs>
        <w:jc w:val="both"/>
      </w:pPr>
      <w:r>
        <w:tab/>
      </w:r>
      <w:r w:rsidR="000B57C6" w:rsidRPr="003944A1">
        <w:t>2)</w:t>
      </w:r>
      <w:r w:rsidR="000B57C6" w:rsidRPr="003944A1">
        <w:tab/>
        <w:t xml:space="preserve">обращение, составленное в произвольной форме на имя </w:t>
      </w:r>
      <w:r w:rsidR="005C56E9">
        <w:t>Г</w:t>
      </w:r>
      <w:r w:rsidR="000B57C6" w:rsidRPr="003944A1">
        <w:t xml:space="preserve">лавы </w:t>
      </w:r>
      <w:r w:rsidR="00B811D2">
        <w:t>Старицкого муниципального округа</w:t>
      </w:r>
      <w:r w:rsidR="000B57C6" w:rsidRPr="003944A1">
        <w:t>, о даче разрешения на списание основных средств с указанием:</w:t>
      </w:r>
    </w:p>
    <w:p w:rsidR="000B57C6" w:rsidRPr="003944A1" w:rsidRDefault="00E5484D" w:rsidP="000B57C6">
      <w:pPr>
        <w:tabs>
          <w:tab w:val="right" w:pos="6756"/>
          <w:tab w:val="right" w:pos="9495"/>
        </w:tabs>
        <w:jc w:val="both"/>
      </w:pPr>
      <w:r>
        <w:t xml:space="preserve">  - данных, характеризующих </w:t>
      </w:r>
      <w:r w:rsidR="000B57C6" w:rsidRPr="003944A1">
        <w:t>объект;</w:t>
      </w:r>
    </w:p>
    <w:p w:rsidR="00936495" w:rsidRDefault="00E5484D" w:rsidP="00936495">
      <w:pPr>
        <w:tabs>
          <w:tab w:val="left" w:pos="-6379"/>
        </w:tabs>
        <w:jc w:val="both"/>
      </w:pPr>
      <w:r>
        <w:t xml:space="preserve">  - </w:t>
      </w:r>
      <w:r w:rsidR="000B57C6" w:rsidRPr="003944A1">
        <w:t>первоначальной и остаточной стоимости с учетом начисленной амортизации по</w:t>
      </w:r>
      <w:r>
        <w:t xml:space="preserve"> данным бухгалтерского и (или) </w:t>
      </w:r>
      <w:r w:rsidR="000B57C6" w:rsidRPr="003944A1">
        <w:t>бюджетного</w:t>
      </w:r>
      <w:r>
        <w:t xml:space="preserve"> основания для списания основных </w:t>
      </w:r>
      <w:r w:rsidR="00936495">
        <w:t>средств;</w:t>
      </w:r>
    </w:p>
    <w:p w:rsidR="000B57C6" w:rsidRPr="003944A1" w:rsidRDefault="000B57C6" w:rsidP="00936495">
      <w:pPr>
        <w:tabs>
          <w:tab w:val="left" w:pos="-6379"/>
          <w:tab w:val="left" w:pos="993"/>
          <w:tab w:val="left" w:pos="1843"/>
        </w:tabs>
        <w:ind w:firstLine="567"/>
        <w:jc w:val="both"/>
      </w:pPr>
      <w:r w:rsidRPr="003944A1">
        <w:t>3)</w:t>
      </w:r>
      <w:r w:rsidRPr="003944A1">
        <w:tab/>
        <w:t>копию инвентарной карточки учета основных средств либо инвентарной</w:t>
      </w:r>
      <w:r w:rsidR="00E5484D">
        <w:t xml:space="preserve"> </w:t>
      </w:r>
      <w:r w:rsidR="005C56E9">
        <w:t>к</w:t>
      </w:r>
      <w:r w:rsidR="00E5484D">
        <w:t>арточки группового учета</w:t>
      </w:r>
      <w:r w:rsidR="00E5484D">
        <w:tab/>
        <w:t xml:space="preserve">основных </w:t>
      </w:r>
      <w:r w:rsidRPr="003944A1">
        <w:t>средств;</w:t>
      </w:r>
    </w:p>
    <w:p w:rsidR="00936495" w:rsidRDefault="00E5484D" w:rsidP="00936495">
      <w:pPr>
        <w:tabs>
          <w:tab w:val="left" w:pos="443"/>
          <w:tab w:val="left" w:pos="993"/>
        </w:tabs>
        <w:jc w:val="both"/>
      </w:pPr>
      <w:r>
        <w:t xml:space="preserve">   </w:t>
      </w:r>
      <w:r w:rsidR="00936495">
        <w:tab/>
        <w:t xml:space="preserve">  </w:t>
      </w:r>
      <w:r w:rsidR="000B57C6" w:rsidRPr="003944A1">
        <w:t>4)</w:t>
      </w:r>
      <w:r w:rsidR="000B57C6" w:rsidRPr="003944A1">
        <w:tab/>
        <w:t>копию технического заключения независимого эксперта о состоянии объектов</w:t>
      </w:r>
      <w:r w:rsidR="00936495">
        <w:t xml:space="preserve"> </w:t>
      </w:r>
      <w:r w:rsidR="000B57C6" w:rsidRPr="003944A1">
        <w:t>основных средств, подтверждающего невозможность дальнейшей эксплуатации и (или) неэффективность проведе</w:t>
      </w:r>
      <w:r w:rsidR="00B673A9">
        <w:t xml:space="preserve">ния восстановительного ремонта. Экспертиза   производится </w:t>
      </w:r>
      <w:r w:rsidR="00E142EA">
        <w:t xml:space="preserve">                  </w:t>
      </w:r>
      <w:r w:rsidR="00B673A9">
        <w:t>за счет   средств предприятия, учреждения</w:t>
      </w:r>
      <w:r w:rsidR="00936495">
        <w:t>.</w:t>
      </w:r>
    </w:p>
    <w:p w:rsidR="000B57C6" w:rsidRPr="003944A1" w:rsidRDefault="00936495" w:rsidP="00936495">
      <w:pPr>
        <w:tabs>
          <w:tab w:val="left" w:pos="567"/>
          <w:tab w:val="left" w:pos="993"/>
        </w:tabs>
        <w:jc w:val="both"/>
      </w:pPr>
      <w:r>
        <w:tab/>
        <w:t>10</w:t>
      </w:r>
      <w:r w:rsidR="000B57C6" w:rsidRPr="003944A1">
        <w:t>.</w:t>
      </w:r>
      <w:r w:rsidR="000B57C6" w:rsidRPr="003944A1">
        <w:tab/>
        <w:t>При списании основных средств, выбывших вследствие хищения</w:t>
      </w:r>
      <w:r w:rsidR="005C56E9">
        <w:t>,</w:t>
      </w:r>
      <w:r w:rsidR="00F255BA">
        <w:t xml:space="preserve"> </w:t>
      </w:r>
      <w:r w:rsidR="000B57C6" w:rsidRPr="003944A1">
        <w:t>умышленного уничтожения, порчи, аварии, стихийных бедствий и ины</w:t>
      </w:r>
      <w:r w:rsidR="00E5484D">
        <w:t>х</w:t>
      </w:r>
      <w:r w:rsidR="000B57C6" w:rsidRPr="003944A1">
        <w:t xml:space="preserve"> чрезвычайных ситуаций, кроме документов, указанных в пункте</w:t>
      </w:r>
      <w:r w:rsidR="00F255BA">
        <w:t xml:space="preserve"> </w:t>
      </w:r>
      <w:r>
        <w:t>9</w:t>
      </w:r>
      <w:r w:rsidR="000B57C6" w:rsidRPr="003944A1">
        <w:t xml:space="preserve"> дополнительно</w:t>
      </w:r>
      <w:r>
        <w:t xml:space="preserve"> п</w:t>
      </w:r>
      <w:r w:rsidR="000B57C6" w:rsidRPr="003944A1">
        <w:t>рилагают</w:t>
      </w:r>
      <w:r w:rsidR="00F255BA">
        <w:t>с</w:t>
      </w:r>
      <w:r w:rsidR="000B57C6" w:rsidRPr="003944A1">
        <w:t>я:</w:t>
      </w:r>
    </w:p>
    <w:p w:rsidR="000B57C6" w:rsidRPr="003944A1" w:rsidRDefault="00E5484D" w:rsidP="00936495">
      <w:pPr>
        <w:tabs>
          <w:tab w:val="left" w:pos="496"/>
          <w:tab w:val="left" w:pos="851"/>
        </w:tabs>
        <w:ind w:firstLine="426"/>
        <w:jc w:val="both"/>
      </w:pPr>
      <w:r>
        <w:t xml:space="preserve">   </w:t>
      </w:r>
      <w:r w:rsidR="000B57C6" w:rsidRPr="003944A1">
        <w:t>1)</w:t>
      </w:r>
      <w:r w:rsidR="000B57C6" w:rsidRPr="003944A1">
        <w:tab/>
        <w:t>копия акта (справки) о хищении, умышленном уничтожении, аварии, порче,</w:t>
      </w:r>
      <w:r>
        <w:t xml:space="preserve"> </w:t>
      </w:r>
      <w:r w:rsidR="000B57C6" w:rsidRPr="003944A1">
        <w:t>выданного</w:t>
      </w:r>
      <w:r w:rsidR="000B57C6" w:rsidRPr="003944A1">
        <w:tab/>
        <w:t>соответствующим</w:t>
      </w:r>
      <w:r w:rsidR="000B57C6" w:rsidRPr="003944A1">
        <w:tab/>
        <w:t>государственным</w:t>
      </w:r>
      <w:r w:rsidR="000B57C6" w:rsidRPr="003944A1">
        <w:tab/>
        <w:t>органом;</w:t>
      </w:r>
    </w:p>
    <w:p w:rsidR="000B57C6" w:rsidRPr="003944A1" w:rsidRDefault="00E5484D" w:rsidP="00936495">
      <w:pPr>
        <w:tabs>
          <w:tab w:val="left" w:pos="709"/>
          <w:tab w:val="left" w:pos="851"/>
        </w:tabs>
        <w:ind w:firstLine="426"/>
        <w:jc w:val="both"/>
      </w:pPr>
      <w:r>
        <w:t xml:space="preserve">   </w:t>
      </w:r>
      <w:r w:rsidR="000B57C6" w:rsidRPr="003944A1">
        <w:t>2)</w:t>
      </w:r>
      <w:r w:rsidR="000B57C6" w:rsidRPr="003944A1">
        <w:tab/>
        <w:t>копия постановления о прекращении уголовного дела, либо копия постановления об отказе в возбуждении уголовного дела, либо копия постановления (</w:t>
      </w:r>
      <w:proofErr w:type="gramStart"/>
      <w:r w:rsidR="000B57C6" w:rsidRPr="003944A1">
        <w:t xml:space="preserve">протокола) </w:t>
      </w:r>
      <w:r w:rsidR="00E142EA">
        <w:t xml:space="preserve">  </w:t>
      </w:r>
      <w:proofErr w:type="gramEnd"/>
      <w:r w:rsidR="00E142EA">
        <w:t xml:space="preserve">                          </w:t>
      </w:r>
      <w:r w:rsidR="000B57C6" w:rsidRPr="003944A1">
        <w:t>об административном правонарушени</w:t>
      </w:r>
      <w:r w:rsidR="00426E69">
        <w:t>и;</w:t>
      </w:r>
    </w:p>
    <w:p w:rsidR="000B57C6" w:rsidRPr="003944A1" w:rsidRDefault="00E5484D" w:rsidP="00936495">
      <w:pPr>
        <w:tabs>
          <w:tab w:val="left" w:pos="851"/>
          <w:tab w:val="center" w:pos="1711"/>
          <w:tab w:val="center" w:pos="2602"/>
          <w:tab w:val="left" w:pos="3240"/>
          <w:tab w:val="center" w:pos="6444"/>
          <w:tab w:val="right" w:pos="9479"/>
        </w:tabs>
        <w:ind w:firstLine="426"/>
        <w:jc w:val="both"/>
      </w:pPr>
      <w:r>
        <w:t xml:space="preserve">   </w:t>
      </w:r>
      <w:r w:rsidR="000B57C6" w:rsidRPr="003944A1">
        <w:t>3)</w:t>
      </w:r>
      <w:r w:rsidR="00936495">
        <w:t xml:space="preserve"> </w:t>
      </w:r>
      <w:r w:rsidR="000B57C6" w:rsidRPr="003944A1">
        <w:t>копия</w:t>
      </w:r>
      <w:r w:rsidR="00936495">
        <w:t xml:space="preserve"> </w:t>
      </w:r>
      <w:r w:rsidR="000B57C6" w:rsidRPr="003944A1">
        <w:tab/>
        <w:t>акта</w:t>
      </w:r>
      <w:r w:rsidR="000B57C6" w:rsidRPr="003944A1">
        <w:tab/>
        <w:t>(справки)</w:t>
      </w:r>
      <w:r w:rsidR="000B57C6" w:rsidRPr="003944A1">
        <w:tab/>
        <w:t>органов местного</w:t>
      </w:r>
      <w:r w:rsidR="00936495">
        <w:t xml:space="preserve"> </w:t>
      </w:r>
      <w:r w:rsidR="000B57C6" w:rsidRPr="003944A1">
        <w:t>самоуправления,</w:t>
      </w:r>
      <w:r w:rsidR="00936495">
        <w:t xml:space="preserve"> </w:t>
      </w:r>
      <w:r w:rsidR="000B57C6" w:rsidRPr="003944A1">
        <w:t>органов МЧС,</w:t>
      </w:r>
      <w:r w:rsidR="00936495">
        <w:t xml:space="preserve"> </w:t>
      </w:r>
      <w:r w:rsidR="000B57C6" w:rsidRPr="003944A1">
        <w:t>подтверждающего факт стихийного бедствия или чрезвычайной ситуации.</w:t>
      </w:r>
    </w:p>
    <w:p w:rsidR="000B57C6" w:rsidRPr="003944A1" w:rsidRDefault="00E5484D" w:rsidP="008149B0">
      <w:pPr>
        <w:tabs>
          <w:tab w:val="left" w:pos="567"/>
          <w:tab w:val="left" w:pos="993"/>
        </w:tabs>
        <w:jc w:val="both"/>
      </w:pPr>
      <w:r>
        <w:t xml:space="preserve">   </w:t>
      </w:r>
      <w:r w:rsidR="00936495">
        <w:tab/>
        <w:t>1</w:t>
      </w:r>
      <w:r w:rsidR="008149B0">
        <w:t>1</w:t>
      </w:r>
      <w:r w:rsidR="000B57C6" w:rsidRPr="003944A1">
        <w:t>.</w:t>
      </w:r>
      <w:r w:rsidR="000B57C6" w:rsidRPr="003944A1">
        <w:tab/>
        <w:t>При списании основных средств, выбывших вследствие недостачи, кроме</w:t>
      </w:r>
      <w:r w:rsidR="00127669">
        <w:t xml:space="preserve"> </w:t>
      </w:r>
      <w:r w:rsidR="000B57C6" w:rsidRPr="003944A1">
        <w:t xml:space="preserve">документов, указанных в пункте </w:t>
      </w:r>
      <w:r w:rsidR="008149B0">
        <w:t>9</w:t>
      </w:r>
      <w:r w:rsidR="000B57C6" w:rsidRPr="003944A1">
        <w:t>, дополнительно прилагается копия акта проведенной</w:t>
      </w:r>
      <w:r w:rsidR="008149B0">
        <w:t xml:space="preserve"> </w:t>
      </w:r>
      <w:r w:rsidR="000B57C6" w:rsidRPr="003944A1">
        <w:t>инвентаризации.</w:t>
      </w:r>
    </w:p>
    <w:p w:rsidR="008149B0" w:rsidRDefault="00E5484D" w:rsidP="008149B0">
      <w:pPr>
        <w:tabs>
          <w:tab w:val="left" w:pos="496"/>
          <w:tab w:val="left" w:pos="851"/>
          <w:tab w:val="left" w:pos="993"/>
          <w:tab w:val="center" w:pos="7447"/>
        </w:tabs>
        <w:jc w:val="both"/>
      </w:pPr>
      <w:r>
        <w:t xml:space="preserve">   </w:t>
      </w:r>
      <w:r w:rsidR="008149B0">
        <w:tab/>
        <w:t xml:space="preserve">  12</w:t>
      </w:r>
      <w:r w:rsidR="000B57C6" w:rsidRPr="003944A1">
        <w:t>.</w:t>
      </w:r>
      <w:r w:rsidR="000B57C6" w:rsidRPr="003944A1">
        <w:tab/>
        <w:t xml:space="preserve">При списании объектов </w:t>
      </w:r>
      <w:r>
        <w:t xml:space="preserve">недвижимости, кроме документов, </w:t>
      </w:r>
      <w:r w:rsidR="000B57C6" w:rsidRPr="003944A1">
        <w:t>указанных в пункте</w:t>
      </w:r>
      <w:r w:rsidR="008149B0">
        <w:t xml:space="preserve"> 9,</w:t>
      </w:r>
      <w:r>
        <w:t xml:space="preserve"> дополнительно </w:t>
      </w:r>
      <w:r w:rsidR="000B57C6" w:rsidRPr="003944A1">
        <w:t>прилагаются:</w:t>
      </w:r>
    </w:p>
    <w:p w:rsidR="000B57C6" w:rsidRPr="003944A1" w:rsidRDefault="008149B0" w:rsidP="00BA29B7">
      <w:pPr>
        <w:tabs>
          <w:tab w:val="left" w:pos="496"/>
          <w:tab w:val="left" w:pos="567"/>
          <w:tab w:val="left" w:pos="851"/>
          <w:tab w:val="center" w:pos="7447"/>
        </w:tabs>
        <w:jc w:val="both"/>
      </w:pPr>
      <w:r>
        <w:tab/>
      </w:r>
      <w:r w:rsidR="00BA29B7">
        <w:tab/>
      </w:r>
      <w:r w:rsidR="00E5484D">
        <w:t xml:space="preserve">1) </w:t>
      </w:r>
      <w:r w:rsidR="000B57C6" w:rsidRPr="003944A1">
        <w:t>фотографии объектов недвижимости, планируемых к списанию;</w:t>
      </w:r>
    </w:p>
    <w:p w:rsidR="000B57C6" w:rsidRPr="003944A1" w:rsidRDefault="00E5484D" w:rsidP="00BA29B7">
      <w:pPr>
        <w:tabs>
          <w:tab w:val="left" w:pos="567"/>
          <w:tab w:val="left" w:pos="851"/>
        </w:tabs>
        <w:jc w:val="both"/>
      </w:pPr>
      <w:r>
        <w:t xml:space="preserve">   </w:t>
      </w:r>
      <w:r w:rsidR="008149B0">
        <w:tab/>
      </w:r>
      <w:r w:rsidR="000B57C6" w:rsidRPr="003944A1">
        <w:t>2)</w:t>
      </w:r>
      <w:r w:rsidR="008149B0">
        <w:t xml:space="preserve"> </w:t>
      </w:r>
      <w:r w:rsidR="000B57C6" w:rsidRPr="003944A1">
        <w:tab/>
        <w:t>копии документов, подтверждающих права владения объектом недвижимости и</w:t>
      </w:r>
    </w:p>
    <w:p w:rsidR="000B57C6" w:rsidRPr="003944A1" w:rsidRDefault="00E5484D" w:rsidP="000B57C6">
      <w:pPr>
        <w:tabs>
          <w:tab w:val="right" w:pos="4359"/>
          <w:tab w:val="left" w:pos="6519"/>
          <w:tab w:val="right" w:pos="9479"/>
        </w:tabs>
        <w:jc w:val="both"/>
      </w:pPr>
      <w:r>
        <w:t xml:space="preserve">земельным участком под </w:t>
      </w:r>
      <w:r w:rsidR="000B57C6" w:rsidRPr="003944A1">
        <w:t>ним.</w:t>
      </w:r>
    </w:p>
    <w:p w:rsidR="008149B0" w:rsidRDefault="00E5484D" w:rsidP="008149B0">
      <w:pPr>
        <w:tabs>
          <w:tab w:val="left" w:pos="426"/>
          <w:tab w:val="left" w:pos="851"/>
          <w:tab w:val="left" w:pos="993"/>
        </w:tabs>
        <w:ind w:firstLine="426"/>
        <w:jc w:val="both"/>
      </w:pPr>
      <w:r>
        <w:t xml:space="preserve">   </w:t>
      </w:r>
      <w:r w:rsidR="008149B0">
        <w:t>13</w:t>
      </w:r>
      <w:r w:rsidR="000B57C6" w:rsidRPr="003944A1">
        <w:t>.</w:t>
      </w:r>
      <w:r w:rsidR="000B57C6" w:rsidRPr="003944A1">
        <w:tab/>
        <w:t>При списании транспортных средств, кроме документов, указанных в пункте</w:t>
      </w:r>
      <w:r>
        <w:t xml:space="preserve"> </w:t>
      </w:r>
      <w:r w:rsidR="008149B0">
        <w:t>9</w:t>
      </w:r>
      <w:r>
        <w:t xml:space="preserve">, дополнительно </w:t>
      </w:r>
      <w:r w:rsidR="000B57C6" w:rsidRPr="003944A1">
        <w:t>прилагаются:</w:t>
      </w:r>
    </w:p>
    <w:p w:rsidR="008149B0" w:rsidRDefault="00E5484D" w:rsidP="00BA29B7">
      <w:pPr>
        <w:tabs>
          <w:tab w:val="left" w:pos="426"/>
          <w:tab w:val="left" w:pos="851"/>
          <w:tab w:val="left" w:pos="993"/>
        </w:tabs>
        <w:ind w:firstLine="567"/>
        <w:jc w:val="both"/>
      </w:pPr>
      <w:r>
        <w:t xml:space="preserve">1) копия паспорта транспортного </w:t>
      </w:r>
      <w:r w:rsidR="000B57C6" w:rsidRPr="003944A1">
        <w:t>средства;</w:t>
      </w:r>
    </w:p>
    <w:p w:rsidR="008149B0" w:rsidRDefault="000B57C6" w:rsidP="00BA29B7">
      <w:pPr>
        <w:tabs>
          <w:tab w:val="left" w:pos="426"/>
          <w:tab w:val="left" w:pos="709"/>
          <w:tab w:val="left" w:pos="993"/>
        </w:tabs>
        <w:ind w:firstLine="567"/>
        <w:jc w:val="both"/>
      </w:pPr>
      <w:r w:rsidRPr="003944A1">
        <w:t>2)</w:t>
      </w:r>
      <w:r w:rsidRPr="003944A1">
        <w:tab/>
        <w:t>копия акта технического состояния (дефектный акт) транспортного средства либо копия экспертного заключения о техническом состоянии транспортного средства;</w:t>
      </w:r>
    </w:p>
    <w:p w:rsidR="008149B0" w:rsidRDefault="008149B0" w:rsidP="00BA29B7">
      <w:pPr>
        <w:tabs>
          <w:tab w:val="left" w:pos="426"/>
          <w:tab w:val="left" w:pos="851"/>
          <w:tab w:val="left" w:pos="993"/>
          <w:tab w:val="left" w:pos="4536"/>
        </w:tabs>
        <w:ind w:firstLine="567"/>
        <w:jc w:val="both"/>
      </w:pPr>
      <w:r>
        <w:t>3) сведения о</w:t>
      </w:r>
      <w:r w:rsidR="00426E69">
        <w:t xml:space="preserve"> </w:t>
      </w:r>
      <w:r w:rsidR="00E5484D">
        <w:t xml:space="preserve">прохождении </w:t>
      </w:r>
      <w:r w:rsidR="000B57C6" w:rsidRPr="003944A1">
        <w:t>последнего</w:t>
      </w:r>
      <w:r w:rsidR="000B57C6" w:rsidRPr="003944A1">
        <w:tab/>
      </w:r>
      <w:r w:rsidR="00E5484D">
        <w:t xml:space="preserve"> </w:t>
      </w:r>
      <w:r w:rsidR="005C56E9">
        <w:t>техосмотра,</w:t>
      </w:r>
      <w:r>
        <w:t xml:space="preserve"> </w:t>
      </w:r>
      <w:r w:rsidR="005C56E9">
        <w:t>технического обслуживания;</w:t>
      </w:r>
    </w:p>
    <w:p w:rsidR="00BA29B7" w:rsidRDefault="000B57C6" w:rsidP="00BA29B7">
      <w:pPr>
        <w:tabs>
          <w:tab w:val="left" w:pos="426"/>
          <w:tab w:val="left" w:pos="709"/>
          <w:tab w:val="left" w:pos="851"/>
          <w:tab w:val="left" w:pos="4536"/>
        </w:tabs>
        <w:ind w:firstLine="567"/>
        <w:jc w:val="both"/>
      </w:pPr>
      <w:r w:rsidRPr="003944A1">
        <w:t>4)</w:t>
      </w:r>
      <w:r w:rsidRPr="003944A1">
        <w:tab/>
        <w:t>копия заключения Государственной инспекции безопасности дорожного</w:t>
      </w:r>
      <w:r w:rsidR="00127669">
        <w:t xml:space="preserve"> </w:t>
      </w:r>
      <w:r w:rsidRPr="003944A1">
        <w:t>движения Министерства внутренних дел Российской Федерации о произошедш</w:t>
      </w:r>
      <w:r w:rsidR="00E5484D">
        <w:t>их</w:t>
      </w:r>
      <w:r w:rsidRPr="003944A1">
        <w:t xml:space="preserve"> авари</w:t>
      </w:r>
      <w:r w:rsidR="00426E69">
        <w:t>ях</w:t>
      </w:r>
      <w:r w:rsidRPr="003944A1">
        <w:t xml:space="preserve"> (дорожно-транспортном происшествии), а также</w:t>
      </w:r>
      <w:r w:rsidR="00BA29B7">
        <w:t xml:space="preserve"> документы, поясняющие причины, вызвавшие </w:t>
      </w:r>
      <w:r w:rsidRPr="003944A1">
        <w:t>аварию;</w:t>
      </w:r>
    </w:p>
    <w:p w:rsidR="00BA29B7" w:rsidRDefault="000B57C6" w:rsidP="00BA29B7">
      <w:pPr>
        <w:tabs>
          <w:tab w:val="left" w:pos="426"/>
          <w:tab w:val="left" w:pos="709"/>
          <w:tab w:val="left" w:pos="993"/>
          <w:tab w:val="left" w:pos="4536"/>
        </w:tabs>
        <w:ind w:firstLine="567"/>
        <w:jc w:val="both"/>
      </w:pPr>
      <w:r w:rsidRPr="003944A1">
        <w:t>5)</w:t>
      </w:r>
      <w:r w:rsidRPr="003944A1">
        <w:tab/>
      </w:r>
      <w:r w:rsidR="008149B0">
        <w:t xml:space="preserve"> </w:t>
      </w:r>
      <w:r w:rsidRPr="003944A1">
        <w:t>копия акта служебного расследования, поясняющего причины угона или хищения, с указанием мер, принятых для розыска транспортных средств;</w:t>
      </w:r>
    </w:p>
    <w:p w:rsidR="000B57C6" w:rsidRPr="003944A1" w:rsidRDefault="000B57C6" w:rsidP="00BA29B7">
      <w:pPr>
        <w:tabs>
          <w:tab w:val="left" w:pos="426"/>
          <w:tab w:val="left" w:pos="709"/>
          <w:tab w:val="left" w:pos="993"/>
          <w:tab w:val="left" w:pos="4536"/>
        </w:tabs>
        <w:ind w:firstLine="567"/>
        <w:jc w:val="both"/>
      </w:pPr>
      <w:r w:rsidRPr="003944A1">
        <w:t>6)</w:t>
      </w:r>
      <w:r w:rsidR="008149B0">
        <w:t xml:space="preserve"> </w:t>
      </w:r>
      <w:r w:rsidRPr="003944A1">
        <w:tab/>
        <w:t>копия отчета независимого оценщика (в случае реализации транспортного средства).</w:t>
      </w:r>
    </w:p>
    <w:p w:rsidR="00E5549C" w:rsidRDefault="00E5484D" w:rsidP="00E5549C">
      <w:pPr>
        <w:tabs>
          <w:tab w:val="left" w:pos="496"/>
          <w:tab w:val="left" w:pos="851"/>
        </w:tabs>
        <w:jc w:val="both"/>
      </w:pPr>
      <w:r>
        <w:lastRenderedPageBreak/>
        <w:t xml:space="preserve">   </w:t>
      </w:r>
      <w:r w:rsidR="008149B0">
        <w:tab/>
        <w:t>14</w:t>
      </w:r>
      <w:r w:rsidR="000B57C6" w:rsidRPr="003944A1">
        <w:t>.</w:t>
      </w:r>
      <w:r w:rsidR="000B57C6" w:rsidRPr="003944A1">
        <w:tab/>
        <w:t>При списании объектов при отчуждении муниципального имущества, обращении взыскания на муниципальное имущество по обязательствам</w:t>
      </w:r>
      <w:r w:rsidR="00E5549C">
        <w:t xml:space="preserve"> </w:t>
      </w:r>
      <w:r w:rsidR="000B57C6" w:rsidRPr="003944A1">
        <w:t>-</w:t>
      </w:r>
      <w:r w:rsidR="0001508E">
        <w:t xml:space="preserve"> </w:t>
      </w:r>
      <w:r w:rsidR="00426E69">
        <w:t>прилагаются следующие документы:</w:t>
      </w:r>
    </w:p>
    <w:p w:rsidR="000B57C6" w:rsidRPr="003944A1" w:rsidRDefault="000B57C6" w:rsidP="00E5549C">
      <w:pPr>
        <w:tabs>
          <w:tab w:val="left" w:pos="496"/>
          <w:tab w:val="left" w:pos="851"/>
        </w:tabs>
        <w:ind w:firstLine="567"/>
        <w:jc w:val="both"/>
      </w:pPr>
      <w:r w:rsidRPr="003944A1">
        <w:t>1)</w:t>
      </w:r>
      <w:r w:rsidRPr="003944A1">
        <w:tab/>
        <w:t xml:space="preserve">обращение, составленное в произвольной форме на имя </w:t>
      </w:r>
      <w:r w:rsidR="005C56E9">
        <w:t>Г</w:t>
      </w:r>
      <w:r w:rsidRPr="003944A1">
        <w:t xml:space="preserve">лавы </w:t>
      </w:r>
      <w:r w:rsidR="00B811D2">
        <w:t xml:space="preserve">Старицкого муниципального </w:t>
      </w:r>
      <w:proofErr w:type="gramStart"/>
      <w:r w:rsidR="00B811D2">
        <w:t>округа</w:t>
      </w:r>
      <w:r w:rsidR="00E5484D">
        <w:t xml:space="preserve">  о</w:t>
      </w:r>
      <w:proofErr w:type="gramEnd"/>
      <w:r w:rsidR="00E5484D">
        <w:t xml:space="preserve"> списании основных средств с </w:t>
      </w:r>
      <w:r w:rsidRPr="003944A1">
        <w:t>указанием:</w:t>
      </w:r>
    </w:p>
    <w:p w:rsidR="00E5549C" w:rsidRDefault="00E5484D" w:rsidP="00E5549C">
      <w:pPr>
        <w:tabs>
          <w:tab w:val="center" w:pos="2410"/>
          <w:tab w:val="right" w:pos="9479"/>
        </w:tabs>
        <w:jc w:val="both"/>
      </w:pPr>
      <w:r>
        <w:t xml:space="preserve">   </w:t>
      </w:r>
      <w:r w:rsidR="00E5549C">
        <w:tab/>
      </w:r>
      <w:r>
        <w:t xml:space="preserve">- данных, характеризующих </w:t>
      </w:r>
      <w:r w:rsidR="000B57C6" w:rsidRPr="003944A1">
        <w:t>объект;</w:t>
      </w:r>
    </w:p>
    <w:p w:rsidR="00426E69" w:rsidRDefault="000B57C6" w:rsidP="00E5549C">
      <w:pPr>
        <w:tabs>
          <w:tab w:val="center" w:pos="2410"/>
          <w:tab w:val="right" w:pos="4395"/>
        </w:tabs>
        <w:ind w:firstLine="567"/>
        <w:jc w:val="both"/>
      </w:pPr>
      <w:r w:rsidRPr="003944A1">
        <w:t>-</w:t>
      </w:r>
      <w:r w:rsidRPr="003944A1">
        <w:tab/>
      </w:r>
      <w:r w:rsidR="00E5484D">
        <w:t xml:space="preserve"> </w:t>
      </w:r>
      <w:r w:rsidRPr="003944A1">
        <w:t>первоначальной и остаточной стоимости с учетом начисленной амортизации</w:t>
      </w:r>
      <w:r w:rsidR="00E5484D">
        <w:t xml:space="preserve"> </w:t>
      </w:r>
      <w:r w:rsidR="00E142EA">
        <w:t xml:space="preserve">                      </w:t>
      </w:r>
      <w:r w:rsidR="00E5484D">
        <w:t>по данным бухгалтерского</w:t>
      </w:r>
      <w:r w:rsidR="00426E69">
        <w:t xml:space="preserve"> </w:t>
      </w:r>
      <w:r w:rsidR="00E5549C">
        <w:tab/>
        <w:t xml:space="preserve">и </w:t>
      </w:r>
      <w:r w:rsidR="00E5484D">
        <w:t xml:space="preserve">(или) </w:t>
      </w:r>
      <w:r w:rsidRPr="003944A1">
        <w:t>бюджетного</w:t>
      </w:r>
      <w:r w:rsidR="00426E69">
        <w:t xml:space="preserve"> </w:t>
      </w:r>
      <w:r w:rsidRPr="003944A1">
        <w:t>учета</w:t>
      </w:r>
      <w:r w:rsidR="00426E69">
        <w:t>;</w:t>
      </w:r>
    </w:p>
    <w:p w:rsidR="000B57C6" w:rsidRPr="003944A1" w:rsidRDefault="00E5549C" w:rsidP="00E5549C">
      <w:pPr>
        <w:tabs>
          <w:tab w:val="left" w:pos="247"/>
          <w:tab w:val="left" w:pos="567"/>
          <w:tab w:val="center" w:pos="2602"/>
          <w:tab w:val="left" w:pos="3402"/>
          <w:tab w:val="center" w:pos="4459"/>
          <w:tab w:val="center" w:pos="5542"/>
          <w:tab w:val="center" w:pos="7277"/>
          <w:tab w:val="right" w:pos="9479"/>
        </w:tabs>
        <w:jc w:val="both"/>
      </w:pPr>
      <w:r>
        <w:tab/>
      </w:r>
      <w:r>
        <w:tab/>
      </w:r>
      <w:r w:rsidR="00F34F77">
        <w:t xml:space="preserve"> - </w:t>
      </w:r>
      <w:r w:rsidR="00E5484D">
        <w:t xml:space="preserve"> основания для </w:t>
      </w:r>
      <w:r w:rsidR="000B57C6" w:rsidRPr="003944A1">
        <w:t>списания</w:t>
      </w:r>
      <w:r w:rsidR="000B57C6" w:rsidRPr="003944A1">
        <w:tab/>
      </w:r>
      <w:r w:rsidR="00E5484D">
        <w:t xml:space="preserve">основных </w:t>
      </w:r>
      <w:r w:rsidR="000B57C6" w:rsidRPr="003944A1">
        <w:t>средств;</w:t>
      </w:r>
    </w:p>
    <w:p w:rsidR="000B57C6" w:rsidRPr="003944A1" w:rsidRDefault="00E5484D" w:rsidP="00BA29B7">
      <w:pPr>
        <w:tabs>
          <w:tab w:val="left" w:pos="496"/>
          <w:tab w:val="left" w:pos="851"/>
        </w:tabs>
        <w:ind w:firstLine="426"/>
        <w:jc w:val="both"/>
      </w:pPr>
      <w:r>
        <w:t xml:space="preserve">   </w:t>
      </w:r>
      <w:r w:rsidR="000B57C6" w:rsidRPr="003944A1">
        <w:t>2)</w:t>
      </w:r>
      <w:r w:rsidR="000B57C6" w:rsidRPr="003944A1">
        <w:tab/>
        <w:t xml:space="preserve">копия постановления </w:t>
      </w:r>
      <w:r w:rsidR="00F34F77">
        <w:t>А</w:t>
      </w:r>
      <w:r w:rsidR="000B57C6" w:rsidRPr="003944A1">
        <w:t>дминистрации об отчуждении и копия акта приема-</w:t>
      </w:r>
      <w:r w:rsidR="00BA29B7">
        <w:t xml:space="preserve"> </w:t>
      </w:r>
      <w:r>
        <w:t xml:space="preserve">передачи муниципального </w:t>
      </w:r>
      <w:r w:rsidR="000B57C6" w:rsidRPr="003944A1">
        <w:t>имущества;</w:t>
      </w:r>
    </w:p>
    <w:p w:rsidR="000B57C6" w:rsidRPr="003944A1" w:rsidRDefault="00E5484D" w:rsidP="00BA29B7">
      <w:pPr>
        <w:tabs>
          <w:tab w:val="left" w:pos="567"/>
          <w:tab w:val="left" w:pos="851"/>
        </w:tabs>
        <w:jc w:val="both"/>
      </w:pPr>
      <w:r>
        <w:t xml:space="preserve">   </w:t>
      </w:r>
      <w:r w:rsidR="00BA29B7">
        <w:tab/>
      </w:r>
      <w:r w:rsidR="000B57C6" w:rsidRPr="003944A1">
        <w:t>3)</w:t>
      </w:r>
      <w:r w:rsidR="000B57C6" w:rsidRPr="003944A1">
        <w:tab/>
        <w:t>копия решения суда и копия исполнительного листа.</w:t>
      </w:r>
    </w:p>
    <w:p w:rsidR="000B57C6" w:rsidRPr="003944A1" w:rsidRDefault="00E5484D" w:rsidP="00747BC7">
      <w:pPr>
        <w:tabs>
          <w:tab w:val="left" w:pos="567"/>
        </w:tabs>
        <w:jc w:val="both"/>
      </w:pPr>
      <w:r>
        <w:t xml:space="preserve">  </w:t>
      </w:r>
      <w:r w:rsidR="00BA29B7">
        <w:tab/>
      </w:r>
      <w:r w:rsidR="000B57C6" w:rsidRPr="003944A1">
        <w:t>1</w:t>
      </w:r>
      <w:r w:rsidR="00BA29B7">
        <w:t>5</w:t>
      </w:r>
      <w:r w:rsidR="000B57C6" w:rsidRPr="003944A1">
        <w:t>.</w:t>
      </w:r>
      <w:r w:rsidR="00BA29B7">
        <w:t xml:space="preserve"> </w:t>
      </w:r>
      <w:r w:rsidR="000B57C6" w:rsidRPr="003944A1">
        <w:t>Списание объектов незавершенного строительства, находящихся</w:t>
      </w:r>
      <w:r w:rsidR="00426E69">
        <w:t xml:space="preserve"> </w:t>
      </w:r>
      <w:r w:rsidR="00E142EA">
        <w:t xml:space="preserve">                                              </w:t>
      </w:r>
      <w:proofErr w:type="gramStart"/>
      <w:r w:rsidR="00426E69">
        <w:t xml:space="preserve">в </w:t>
      </w:r>
      <w:r w:rsidR="000B57C6" w:rsidRPr="003944A1">
        <w:t xml:space="preserve"> муниципальной</w:t>
      </w:r>
      <w:proofErr w:type="gramEnd"/>
      <w:r w:rsidR="000B57C6" w:rsidRPr="003944A1">
        <w:t xml:space="preserve"> собственности, осуществляется на основании акта списания выполненных работ и затрат незавершенного строительства и оформляется</w:t>
      </w:r>
      <w:r w:rsidR="00127669">
        <w:t xml:space="preserve"> </w:t>
      </w:r>
      <w:r w:rsidR="00BA29B7">
        <w:t>постановлением А</w:t>
      </w:r>
      <w:r w:rsidR="000B57C6" w:rsidRPr="003944A1">
        <w:t xml:space="preserve">дминистрации о списании муниципального </w:t>
      </w:r>
      <w:r w:rsidR="00127669">
        <w:t>имущества.</w:t>
      </w:r>
    </w:p>
    <w:p w:rsidR="000B57C6" w:rsidRPr="003944A1" w:rsidRDefault="00E5484D" w:rsidP="00DC1899">
      <w:pPr>
        <w:tabs>
          <w:tab w:val="left" w:pos="567"/>
          <w:tab w:val="right" w:pos="9214"/>
        </w:tabs>
        <w:jc w:val="both"/>
      </w:pPr>
      <w:r>
        <w:t xml:space="preserve">   </w:t>
      </w:r>
      <w:r w:rsidR="00747BC7">
        <w:tab/>
        <w:t>16</w:t>
      </w:r>
      <w:r w:rsidR="000B57C6" w:rsidRPr="003944A1">
        <w:t>.</w:t>
      </w:r>
      <w:r w:rsidR="00747BC7">
        <w:t xml:space="preserve"> </w:t>
      </w:r>
      <w:r w:rsidR="000B57C6" w:rsidRPr="003944A1">
        <w:tab/>
        <w:t>Для получения разрешения собственника имущества на списание об</w:t>
      </w:r>
      <w:r>
        <w:t>ъ</w:t>
      </w:r>
      <w:r w:rsidR="000B57C6" w:rsidRPr="003944A1">
        <w:t>ектов незавершенного строительства Предприятие (Учреждение) к акту списания выполненных работ и затрат незавершенного строительства прилагает следующие</w:t>
      </w:r>
      <w:r w:rsidR="00747BC7">
        <w:t xml:space="preserve"> </w:t>
      </w:r>
      <w:r w:rsidR="000B57C6" w:rsidRPr="003944A1">
        <w:t>документы:</w:t>
      </w:r>
    </w:p>
    <w:p w:rsidR="00747BC7" w:rsidRDefault="00E5484D" w:rsidP="00747BC7">
      <w:pPr>
        <w:tabs>
          <w:tab w:val="left" w:pos="567"/>
          <w:tab w:val="left" w:pos="851"/>
        </w:tabs>
        <w:jc w:val="both"/>
      </w:pPr>
      <w:r>
        <w:t xml:space="preserve">   </w:t>
      </w:r>
      <w:r w:rsidR="00747BC7">
        <w:tab/>
      </w:r>
      <w:r w:rsidR="000B57C6" w:rsidRPr="003944A1">
        <w:t>1)</w:t>
      </w:r>
      <w:r w:rsidR="000B57C6" w:rsidRPr="003944A1">
        <w:tab/>
        <w:t>документы, содержащие сведения, позволяющие однозначно определи</w:t>
      </w:r>
      <w:r w:rsidR="00426E69">
        <w:t>ть</w:t>
      </w:r>
      <w:r w:rsidR="00F34F77">
        <w:t xml:space="preserve"> объект;</w:t>
      </w:r>
    </w:p>
    <w:p w:rsidR="00747BC7" w:rsidRDefault="00747BC7" w:rsidP="00747BC7">
      <w:pPr>
        <w:tabs>
          <w:tab w:val="left" w:pos="567"/>
          <w:tab w:val="left" w:pos="851"/>
        </w:tabs>
        <w:jc w:val="both"/>
      </w:pPr>
      <w:r>
        <w:tab/>
      </w:r>
      <w:r w:rsidR="00E5484D">
        <w:t xml:space="preserve">2) техническое описание </w:t>
      </w:r>
      <w:r w:rsidR="000B57C6" w:rsidRPr="003944A1">
        <w:t>объекта;</w:t>
      </w:r>
    </w:p>
    <w:p w:rsidR="00747BC7" w:rsidRDefault="000B57C6" w:rsidP="00747BC7">
      <w:pPr>
        <w:tabs>
          <w:tab w:val="left" w:pos="567"/>
          <w:tab w:val="left" w:pos="851"/>
        </w:tabs>
        <w:ind w:firstLine="567"/>
        <w:jc w:val="both"/>
      </w:pPr>
      <w:r w:rsidRPr="003944A1">
        <w:t>3)</w:t>
      </w:r>
      <w:r w:rsidRPr="003944A1">
        <w:tab/>
        <w:t>техническое обоснование невозможности использования и восстановления объекта;</w:t>
      </w:r>
    </w:p>
    <w:p w:rsidR="00747BC7" w:rsidRDefault="00E5484D" w:rsidP="00747BC7">
      <w:pPr>
        <w:tabs>
          <w:tab w:val="left" w:pos="567"/>
          <w:tab w:val="left" w:pos="851"/>
        </w:tabs>
        <w:ind w:firstLine="567"/>
        <w:jc w:val="both"/>
      </w:pPr>
      <w:r>
        <w:t xml:space="preserve">4) балансовая справка о произведенных </w:t>
      </w:r>
      <w:r w:rsidR="000B57C6" w:rsidRPr="003944A1">
        <w:t>затратах;</w:t>
      </w:r>
    </w:p>
    <w:p w:rsidR="00747BC7" w:rsidRDefault="00E5484D" w:rsidP="00747BC7">
      <w:pPr>
        <w:tabs>
          <w:tab w:val="left" w:pos="567"/>
          <w:tab w:val="left" w:pos="851"/>
        </w:tabs>
        <w:ind w:firstLine="567"/>
        <w:jc w:val="both"/>
      </w:pPr>
      <w:r>
        <w:t xml:space="preserve">5) фотографии списываемого </w:t>
      </w:r>
      <w:r w:rsidR="00F34F77">
        <w:t>объекта;</w:t>
      </w:r>
    </w:p>
    <w:p w:rsidR="00747BC7" w:rsidRDefault="000B57C6" w:rsidP="00747BC7">
      <w:pPr>
        <w:tabs>
          <w:tab w:val="left" w:pos="567"/>
          <w:tab w:val="left" w:pos="851"/>
        </w:tabs>
        <w:ind w:firstLine="567"/>
        <w:jc w:val="both"/>
      </w:pPr>
      <w:r w:rsidRPr="003944A1">
        <w:t>6)</w:t>
      </w:r>
      <w:r w:rsidRPr="003944A1">
        <w:tab/>
        <w:t>копия акта об оценке подлежащих сносу (переносу) зданий, строений,</w:t>
      </w:r>
      <w:r w:rsidR="00E5484D">
        <w:t xml:space="preserve"> сооружений и </w:t>
      </w:r>
      <w:r w:rsidRPr="003944A1">
        <w:t>насаждени</w:t>
      </w:r>
      <w:r w:rsidR="00F34F77">
        <w:t>й;</w:t>
      </w:r>
    </w:p>
    <w:p w:rsidR="000B57C6" w:rsidRPr="003944A1" w:rsidRDefault="000B57C6" w:rsidP="00747BC7">
      <w:pPr>
        <w:tabs>
          <w:tab w:val="left" w:pos="567"/>
          <w:tab w:val="left" w:pos="851"/>
        </w:tabs>
        <w:ind w:firstLine="567"/>
        <w:jc w:val="both"/>
      </w:pPr>
      <w:r w:rsidRPr="003944A1">
        <w:t>7)</w:t>
      </w:r>
      <w:r w:rsidRPr="003944A1">
        <w:tab/>
        <w:t>обращение, составленное в произвольной форме на имя главы администрации о даче разрешения на списание объекта незавершенного строите</w:t>
      </w:r>
      <w:r w:rsidR="00E5484D">
        <w:t>льства</w:t>
      </w:r>
      <w:r w:rsidR="00747BC7">
        <w:t>.</w:t>
      </w:r>
    </w:p>
    <w:p w:rsidR="00747BC7" w:rsidRDefault="00E5484D" w:rsidP="00E5484D">
      <w:pPr>
        <w:tabs>
          <w:tab w:val="left" w:pos="-6379"/>
        </w:tabs>
        <w:jc w:val="both"/>
      </w:pPr>
      <w:r>
        <w:t xml:space="preserve">  </w:t>
      </w:r>
    </w:p>
    <w:p w:rsidR="000B57C6" w:rsidRPr="00747BC7" w:rsidRDefault="000B57C6" w:rsidP="00747BC7">
      <w:pPr>
        <w:tabs>
          <w:tab w:val="left" w:pos="-6379"/>
          <w:tab w:val="left" w:pos="284"/>
        </w:tabs>
        <w:jc w:val="center"/>
        <w:rPr>
          <w:b/>
        </w:rPr>
      </w:pPr>
      <w:r w:rsidRPr="00747BC7">
        <w:rPr>
          <w:b/>
        </w:rPr>
        <w:t>3.</w:t>
      </w:r>
      <w:r w:rsidRPr="00747BC7">
        <w:rPr>
          <w:b/>
        </w:rPr>
        <w:tab/>
        <w:t>Порядок списания муниципального имущества, входящего в состав</w:t>
      </w:r>
      <w:r w:rsidR="00E5484D" w:rsidRPr="00747BC7">
        <w:rPr>
          <w:b/>
        </w:rPr>
        <w:t xml:space="preserve"> муниципальной </w:t>
      </w:r>
      <w:r w:rsidRPr="00747BC7">
        <w:rPr>
          <w:b/>
        </w:rPr>
        <w:t>казны</w:t>
      </w:r>
    </w:p>
    <w:p w:rsidR="00747BC7" w:rsidRPr="00426E69" w:rsidRDefault="00747BC7" w:rsidP="00E5484D">
      <w:pPr>
        <w:tabs>
          <w:tab w:val="left" w:pos="-6379"/>
        </w:tabs>
        <w:jc w:val="both"/>
        <w:rPr>
          <w:b/>
        </w:rPr>
      </w:pPr>
    </w:p>
    <w:p w:rsidR="00747BC7" w:rsidRDefault="00E5484D" w:rsidP="00A01D64">
      <w:pPr>
        <w:tabs>
          <w:tab w:val="left" w:pos="415"/>
          <w:tab w:val="left" w:pos="709"/>
        </w:tabs>
        <w:ind w:firstLine="284"/>
        <w:jc w:val="both"/>
      </w:pPr>
      <w:r>
        <w:t xml:space="preserve">   </w:t>
      </w:r>
      <w:r w:rsidR="00A01D64">
        <w:tab/>
      </w:r>
      <w:r w:rsidR="00747BC7">
        <w:t xml:space="preserve">1. </w:t>
      </w:r>
      <w:r w:rsidR="000B57C6" w:rsidRPr="003944A1">
        <w:t>Целесообразность дальнейшего использования объектов муниципального</w:t>
      </w:r>
      <w:r w:rsidR="00747BC7">
        <w:t xml:space="preserve"> </w:t>
      </w:r>
      <w:r w:rsidR="000B57C6" w:rsidRPr="003944A1">
        <w:t>имущества, входящего в состав муниципальной к</w:t>
      </w:r>
      <w:r w:rsidR="00747BC7">
        <w:t xml:space="preserve">азны, возможности эффективности </w:t>
      </w:r>
      <w:r w:rsidR="000B57C6" w:rsidRPr="003944A1">
        <w:t xml:space="preserve">его </w:t>
      </w:r>
      <w:r>
        <w:t xml:space="preserve">восстановления определяет постоянно </w:t>
      </w:r>
      <w:r w:rsidR="000B57C6" w:rsidRPr="003944A1">
        <w:t>действующая</w:t>
      </w:r>
      <w:r>
        <w:t xml:space="preserve"> комиссия </w:t>
      </w:r>
      <w:r w:rsidR="000B57C6" w:rsidRPr="003944A1">
        <w:t>по</w:t>
      </w:r>
      <w:r>
        <w:t xml:space="preserve"> </w:t>
      </w:r>
      <w:r w:rsidR="000B57C6" w:rsidRPr="003944A1">
        <w:t>списанию</w:t>
      </w:r>
      <w:r>
        <w:t xml:space="preserve"> </w:t>
      </w:r>
      <w:r w:rsidR="000B57C6" w:rsidRPr="003944A1">
        <w:t>муниципального</w:t>
      </w:r>
      <w:r w:rsidR="00850B0E">
        <w:t xml:space="preserve"> </w:t>
      </w:r>
      <w:r w:rsidR="000B57C6" w:rsidRPr="003944A1">
        <w:t>имущества.</w:t>
      </w:r>
    </w:p>
    <w:p w:rsidR="000B57C6" w:rsidRDefault="00A01D64" w:rsidP="00A01D64">
      <w:pPr>
        <w:tabs>
          <w:tab w:val="left" w:pos="415"/>
          <w:tab w:val="left" w:pos="709"/>
        </w:tabs>
        <w:ind w:firstLine="426"/>
        <w:jc w:val="both"/>
      </w:pPr>
      <w:r>
        <w:tab/>
      </w:r>
      <w:r w:rsidR="00747BC7">
        <w:t xml:space="preserve">2. </w:t>
      </w:r>
      <w:r w:rsidR="000B57C6" w:rsidRPr="003944A1">
        <w:t>Списание имущества муниципальной казны осуществляется на основании акт</w:t>
      </w:r>
      <w:r w:rsidR="00E5484D">
        <w:t xml:space="preserve">а </w:t>
      </w:r>
      <w:r w:rsidR="00F34F77">
        <w:t>о</w:t>
      </w:r>
      <w:r w:rsidR="000B57C6" w:rsidRPr="003944A1">
        <w:t xml:space="preserve"> списани</w:t>
      </w:r>
      <w:r w:rsidR="00F34F77">
        <w:t>и</w:t>
      </w:r>
      <w:r w:rsidR="000B57C6" w:rsidRPr="003944A1">
        <w:t xml:space="preserve"> и оформляется постановлением </w:t>
      </w:r>
      <w:r w:rsidR="00747BC7">
        <w:t>А</w:t>
      </w:r>
      <w:r w:rsidR="000B57C6" w:rsidRPr="003944A1">
        <w:t xml:space="preserve">дминистрации </w:t>
      </w:r>
      <w:r w:rsidR="00850B0E">
        <w:t xml:space="preserve">Старицкого муниципального округа </w:t>
      </w:r>
      <w:r w:rsidR="00747BC7">
        <w:t xml:space="preserve">о списании муниципального </w:t>
      </w:r>
      <w:r w:rsidR="000B57C6" w:rsidRPr="003944A1">
        <w:t>имущества.</w:t>
      </w:r>
    </w:p>
    <w:p w:rsidR="00747BC7" w:rsidRPr="003944A1" w:rsidRDefault="00747BC7" w:rsidP="00747BC7">
      <w:pPr>
        <w:tabs>
          <w:tab w:val="left" w:pos="415"/>
          <w:tab w:val="left" w:pos="8568"/>
        </w:tabs>
        <w:ind w:firstLine="426"/>
        <w:jc w:val="both"/>
      </w:pPr>
    </w:p>
    <w:p w:rsidR="00DC1899" w:rsidRPr="00DC1899" w:rsidRDefault="00E5484D" w:rsidP="00DC189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1899">
        <w:rPr>
          <w:b/>
        </w:rPr>
        <w:t xml:space="preserve">4. </w:t>
      </w:r>
      <w:r w:rsidR="00DC1899" w:rsidRPr="00DC1899">
        <w:rPr>
          <w:b/>
          <w:color w:val="22272F"/>
        </w:rPr>
        <w:t xml:space="preserve">Мероприятия, осуществляемые после принятия решения </w:t>
      </w:r>
    </w:p>
    <w:p w:rsidR="00DC1899" w:rsidRDefault="00DC1899" w:rsidP="00DC189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DC1899">
        <w:rPr>
          <w:b/>
          <w:color w:val="22272F"/>
        </w:rPr>
        <w:t xml:space="preserve">о списании имущества </w:t>
      </w:r>
      <w:r>
        <w:rPr>
          <w:b/>
          <w:color w:val="22272F"/>
        </w:rPr>
        <w:t>муниципально</w:t>
      </w:r>
      <w:r w:rsidR="00B811D2">
        <w:rPr>
          <w:b/>
          <w:color w:val="22272F"/>
        </w:rPr>
        <w:t>го имущества</w:t>
      </w:r>
    </w:p>
    <w:p w:rsidR="00A01D64" w:rsidRPr="00DC1899" w:rsidRDefault="00A01D64" w:rsidP="00DC189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4"/>
          <w:szCs w:val="34"/>
        </w:rPr>
      </w:pPr>
    </w:p>
    <w:p w:rsidR="00DC1899" w:rsidRPr="00DC1899" w:rsidRDefault="00DC1899" w:rsidP="00A01D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C1899">
        <w:rPr>
          <w:color w:val="000000" w:themeColor="text1"/>
        </w:rPr>
        <w:t xml:space="preserve">1. После утверждения акта о списании </w:t>
      </w:r>
      <w:r w:rsidR="00B811D2">
        <w:rPr>
          <w:color w:val="000000" w:themeColor="text1"/>
        </w:rPr>
        <w:t xml:space="preserve">муниципального </w:t>
      </w:r>
      <w:r w:rsidRPr="00DC1899">
        <w:rPr>
          <w:color w:val="000000" w:themeColor="text1"/>
        </w:rPr>
        <w:t xml:space="preserve">имущества </w:t>
      </w:r>
      <w:r w:rsidR="00B811D2">
        <w:rPr>
          <w:color w:val="000000" w:themeColor="text1"/>
        </w:rPr>
        <w:t>муниципальные учреждения, предприятия</w:t>
      </w:r>
      <w:r w:rsidRPr="00DC1899">
        <w:rPr>
          <w:color w:val="000000" w:themeColor="text1"/>
        </w:rPr>
        <w:t xml:space="preserve"> осуществля</w:t>
      </w:r>
      <w:r w:rsidR="00B811D2">
        <w:rPr>
          <w:color w:val="000000" w:themeColor="text1"/>
        </w:rPr>
        <w:t>ю</w:t>
      </w:r>
      <w:r w:rsidRPr="00DC1899">
        <w:rPr>
          <w:color w:val="000000" w:themeColor="text1"/>
        </w:rPr>
        <w:t>т следующие мероприятия по списанию:</w:t>
      </w:r>
    </w:p>
    <w:p w:rsidR="00DC1899" w:rsidRPr="00DC1899" w:rsidRDefault="00DC1899" w:rsidP="00DC1899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C1899">
        <w:rPr>
          <w:color w:val="000000" w:themeColor="text1"/>
        </w:rPr>
        <w:t>а) </w:t>
      </w:r>
      <w:r w:rsidRPr="00DC1899">
        <w:rPr>
          <w:rStyle w:val="a6"/>
          <w:i w:val="0"/>
          <w:color w:val="000000" w:themeColor="text1"/>
        </w:rPr>
        <w:t>провод</w:t>
      </w:r>
      <w:r w:rsidR="00B811D2">
        <w:rPr>
          <w:rStyle w:val="a6"/>
          <w:i w:val="0"/>
          <w:color w:val="000000" w:themeColor="text1"/>
        </w:rPr>
        <w:t>я</w:t>
      </w:r>
      <w:r w:rsidRPr="00DC1899">
        <w:rPr>
          <w:rStyle w:val="a6"/>
          <w:i w:val="0"/>
          <w:color w:val="000000" w:themeColor="text1"/>
        </w:rPr>
        <w:t>т</w:t>
      </w:r>
      <w:r w:rsidRPr="00DC1899">
        <w:rPr>
          <w:color w:val="000000" w:themeColor="text1"/>
        </w:rPr>
        <w:t> действия по л</w:t>
      </w:r>
      <w:r w:rsidRPr="00DC1899">
        <w:rPr>
          <w:rStyle w:val="a6"/>
          <w:i w:val="0"/>
          <w:color w:val="000000" w:themeColor="text1"/>
        </w:rPr>
        <w:t>иквидации</w:t>
      </w:r>
      <w:r w:rsidRPr="00DC1899">
        <w:rPr>
          <w:color w:val="000000" w:themeColor="text1"/>
        </w:rPr>
        <w:t> списанного </w:t>
      </w:r>
      <w:r w:rsidRPr="00DC1899">
        <w:rPr>
          <w:rStyle w:val="a6"/>
          <w:i w:val="0"/>
          <w:color w:val="000000" w:themeColor="text1"/>
        </w:rPr>
        <w:t>имущества</w:t>
      </w:r>
      <w:r w:rsidRPr="00DC1899">
        <w:rPr>
          <w:color w:val="000000" w:themeColor="text1"/>
        </w:rPr>
        <w:t> (разборка, демонтаж, </w:t>
      </w:r>
      <w:r w:rsidRPr="00DC1899">
        <w:rPr>
          <w:rStyle w:val="a6"/>
          <w:i w:val="0"/>
          <w:color w:val="000000" w:themeColor="text1"/>
        </w:rPr>
        <w:t>утилизация</w:t>
      </w:r>
      <w:r w:rsidRPr="00DC1899">
        <w:rPr>
          <w:color w:val="000000" w:themeColor="text1"/>
        </w:rPr>
        <w:t xml:space="preserve">) самостоятельно либо с привлечением третьих лиц, имеющих лицензию на данный вид деятельности либо имеющих право оказывать такие услуги </w:t>
      </w:r>
      <w:r w:rsidR="00E142EA">
        <w:rPr>
          <w:color w:val="000000" w:themeColor="text1"/>
        </w:rPr>
        <w:t xml:space="preserve">                            </w:t>
      </w:r>
      <w:r w:rsidRPr="00DC1899">
        <w:rPr>
          <w:color w:val="000000" w:themeColor="text1"/>
        </w:rPr>
        <w:t>в соответствии с законодательством, на основании заключенного договора;</w:t>
      </w:r>
    </w:p>
    <w:p w:rsidR="00DC1899" w:rsidRPr="00DC1899" w:rsidRDefault="00DC1899" w:rsidP="00DC189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C1899">
        <w:rPr>
          <w:color w:val="000000" w:themeColor="text1"/>
        </w:rPr>
        <w:t xml:space="preserve">б) в отношении списываемого недвижимого </w:t>
      </w:r>
      <w:r w:rsidR="00B811D2">
        <w:rPr>
          <w:color w:val="000000" w:themeColor="text1"/>
        </w:rPr>
        <w:t xml:space="preserve">муниципального </w:t>
      </w:r>
      <w:r w:rsidRPr="00DC1899">
        <w:rPr>
          <w:color w:val="000000" w:themeColor="text1"/>
        </w:rPr>
        <w:t>имущества - обеспечива</w:t>
      </w:r>
      <w:r w:rsidR="00B811D2">
        <w:rPr>
          <w:color w:val="000000" w:themeColor="text1"/>
        </w:rPr>
        <w:t>ю</w:t>
      </w:r>
      <w:r w:rsidRPr="00DC1899">
        <w:rPr>
          <w:color w:val="000000" w:themeColor="text1"/>
        </w:rPr>
        <w:t xml:space="preserve">т внесение соответствующих изменений в государственный кадастр </w:t>
      </w:r>
      <w:r w:rsidRPr="00DC1899">
        <w:rPr>
          <w:color w:val="000000" w:themeColor="text1"/>
        </w:rPr>
        <w:lastRenderedPageBreak/>
        <w:t>недвижимости и в Единый государственный реестр прав на недвижимое имущество и сделок с ним;</w:t>
      </w:r>
    </w:p>
    <w:p w:rsidR="00DC1899" w:rsidRPr="00DC1899" w:rsidRDefault="00DC1899" w:rsidP="00DC189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C1899">
        <w:rPr>
          <w:color w:val="000000" w:themeColor="text1"/>
        </w:rPr>
        <w:t>в) в отношении транспортного средства - обеспечива</w:t>
      </w:r>
      <w:r w:rsidR="00B811D2">
        <w:rPr>
          <w:color w:val="000000" w:themeColor="text1"/>
        </w:rPr>
        <w:t>ю</w:t>
      </w:r>
      <w:r w:rsidRPr="00DC1899">
        <w:rPr>
          <w:color w:val="000000" w:themeColor="text1"/>
        </w:rPr>
        <w:t>т снятие транспортного средства с учета в уполномоченных органах, осуществляющих регистрацию транспортных средств;</w:t>
      </w:r>
    </w:p>
    <w:p w:rsidR="00DC1899" w:rsidRPr="00DC1899" w:rsidRDefault="00DC1899" w:rsidP="00DC189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C1899">
        <w:rPr>
          <w:color w:val="000000" w:themeColor="text1"/>
        </w:rPr>
        <w:t>г) иные необходимые мероприятия, связанные со списанием имущества.</w:t>
      </w:r>
    </w:p>
    <w:p w:rsidR="00DC1899" w:rsidRPr="00DC1899" w:rsidRDefault="00DC1899" w:rsidP="00A01D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DC1899">
        <w:rPr>
          <w:color w:val="000000" w:themeColor="text1"/>
        </w:rPr>
        <w:t xml:space="preserve">. Денежные средства, полученные в связи с ликвидацией </w:t>
      </w:r>
      <w:r w:rsidR="00B811D2">
        <w:rPr>
          <w:color w:val="000000" w:themeColor="text1"/>
        </w:rPr>
        <w:t xml:space="preserve">муниципального </w:t>
      </w:r>
      <w:r w:rsidRPr="00DC1899">
        <w:rPr>
          <w:color w:val="000000" w:themeColor="text1"/>
        </w:rPr>
        <w:t>имущества</w:t>
      </w:r>
      <w:r>
        <w:rPr>
          <w:color w:val="000000" w:themeColor="text1"/>
        </w:rPr>
        <w:t>,</w:t>
      </w:r>
      <w:r w:rsidRPr="00DC1899">
        <w:rPr>
          <w:color w:val="000000" w:themeColor="text1"/>
        </w:rPr>
        <w:t xml:space="preserve"> подлежат перечислению в бюд</w:t>
      </w:r>
      <w:r>
        <w:rPr>
          <w:color w:val="000000" w:themeColor="text1"/>
        </w:rPr>
        <w:t>жет Старицкого муниципального округа Тверской области</w:t>
      </w:r>
      <w:r w:rsidRPr="00DC1899">
        <w:rPr>
          <w:color w:val="000000" w:themeColor="text1"/>
        </w:rPr>
        <w:t>.</w:t>
      </w:r>
    </w:p>
    <w:p w:rsidR="00DC1899" w:rsidRPr="00DC1899" w:rsidRDefault="00DC1899" w:rsidP="00DC1899">
      <w:pPr>
        <w:tabs>
          <w:tab w:val="left" w:pos="3246"/>
          <w:tab w:val="right" w:pos="9484"/>
        </w:tabs>
        <w:jc w:val="center"/>
        <w:rPr>
          <w:b/>
        </w:rPr>
      </w:pPr>
    </w:p>
    <w:p w:rsidR="000B57C6" w:rsidRPr="00DC1899" w:rsidRDefault="00DC1899" w:rsidP="00DC1899">
      <w:pPr>
        <w:tabs>
          <w:tab w:val="left" w:pos="3246"/>
          <w:tab w:val="right" w:pos="9484"/>
        </w:tabs>
        <w:jc w:val="center"/>
        <w:rPr>
          <w:b/>
        </w:rPr>
      </w:pPr>
      <w:r w:rsidRPr="00DC1899">
        <w:rPr>
          <w:b/>
        </w:rPr>
        <w:t xml:space="preserve">5. </w:t>
      </w:r>
      <w:r w:rsidR="00E5484D" w:rsidRPr="00DC1899">
        <w:rPr>
          <w:b/>
        </w:rPr>
        <w:t xml:space="preserve">Заключительные </w:t>
      </w:r>
      <w:r w:rsidR="000B57C6" w:rsidRPr="00DC1899">
        <w:rPr>
          <w:b/>
        </w:rPr>
        <w:t>положения</w:t>
      </w:r>
    </w:p>
    <w:p w:rsidR="000B57C6" w:rsidRPr="003944A1" w:rsidRDefault="00E5484D" w:rsidP="00E5484D">
      <w:pPr>
        <w:tabs>
          <w:tab w:val="left" w:pos="-6379"/>
        </w:tabs>
        <w:jc w:val="both"/>
      </w:pPr>
      <w:r>
        <w:t xml:space="preserve">   </w:t>
      </w:r>
      <w:r w:rsidR="00747BC7">
        <w:tab/>
      </w:r>
      <w:r w:rsidR="000B57C6" w:rsidRPr="003944A1">
        <w:t>1.</w:t>
      </w:r>
      <w:r w:rsidR="000B57C6" w:rsidRPr="003944A1">
        <w:tab/>
        <w:t>Документы на списание муниципального имущества, представленные</w:t>
      </w:r>
      <w:r>
        <w:t xml:space="preserve"> </w:t>
      </w:r>
      <w:r w:rsidR="000B57C6" w:rsidRPr="003944A1">
        <w:t>Предприятиями и Учреждениями, подлежат рассмо</w:t>
      </w:r>
      <w:r>
        <w:t xml:space="preserve">трению </w:t>
      </w:r>
      <w:r w:rsidR="00F34F77">
        <w:t>А</w:t>
      </w:r>
      <w:r>
        <w:t xml:space="preserve">дминистрацией в течение              </w:t>
      </w:r>
      <w:r w:rsidR="000B57C6" w:rsidRPr="003944A1">
        <w:t>30-ти</w:t>
      </w:r>
      <w:r w:rsidR="000B57C6" w:rsidRPr="003944A1">
        <w:tab/>
      </w:r>
      <w:r w:rsidR="00747BC7">
        <w:t>д</w:t>
      </w:r>
      <w:r w:rsidR="000B57C6" w:rsidRPr="003944A1">
        <w:t>ней</w:t>
      </w:r>
      <w:r w:rsidR="000B57C6" w:rsidRPr="003944A1">
        <w:tab/>
        <w:t>со</w:t>
      </w:r>
      <w:r w:rsidR="000B57C6" w:rsidRPr="003944A1">
        <w:tab/>
        <w:t>дня</w:t>
      </w:r>
      <w:r w:rsidR="000B57C6" w:rsidRPr="003944A1">
        <w:tab/>
        <w:t>их</w:t>
      </w:r>
      <w:r w:rsidR="000B57C6" w:rsidRPr="003944A1">
        <w:tab/>
        <w:t>поступления.</w:t>
      </w:r>
    </w:p>
    <w:p w:rsidR="000B57C6" w:rsidRPr="003944A1" w:rsidRDefault="00E5484D" w:rsidP="000B57C6">
      <w:pPr>
        <w:tabs>
          <w:tab w:val="left" w:pos="706"/>
        </w:tabs>
        <w:jc w:val="both"/>
      </w:pPr>
      <w:r>
        <w:t xml:space="preserve">   </w:t>
      </w:r>
      <w:r w:rsidR="00747BC7">
        <w:tab/>
      </w:r>
      <w:r w:rsidR="000B57C6" w:rsidRPr="003944A1">
        <w:t>2.</w:t>
      </w:r>
      <w:r w:rsidR="000B57C6" w:rsidRPr="003944A1">
        <w:tab/>
        <w:t>Основаниями для возврата документов заявителю являютс</w:t>
      </w:r>
      <w:r>
        <w:t>я</w:t>
      </w:r>
      <w:r w:rsidR="00426E69">
        <w:t>:</w:t>
      </w:r>
    </w:p>
    <w:p w:rsidR="000B57C6" w:rsidRPr="003944A1" w:rsidRDefault="00E5484D" w:rsidP="00747BC7">
      <w:pPr>
        <w:tabs>
          <w:tab w:val="left" w:pos="415"/>
        </w:tabs>
        <w:ind w:firstLine="567"/>
        <w:jc w:val="both"/>
      </w:pPr>
      <w:r>
        <w:t xml:space="preserve">   </w:t>
      </w:r>
      <w:r w:rsidR="000B57C6" w:rsidRPr="003944A1">
        <w:t>-</w:t>
      </w:r>
      <w:r w:rsidR="000B57C6" w:rsidRPr="003944A1">
        <w:tab/>
        <w:t>предоставление неполного пакета документов, представленных для принятия</w:t>
      </w:r>
      <w:r>
        <w:t xml:space="preserve"> решения о списании муниципального </w:t>
      </w:r>
      <w:r w:rsidR="000B57C6" w:rsidRPr="003944A1">
        <w:t>имуще</w:t>
      </w:r>
      <w:r>
        <w:t>ства</w:t>
      </w:r>
    </w:p>
    <w:p w:rsidR="000B57C6" w:rsidRPr="003944A1" w:rsidRDefault="00E5484D" w:rsidP="00747BC7">
      <w:pPr>
        <w:tabs>
          <w:tab w:val="left" w:pos="415"/>
        </w:tabs>
        <w:ind w:firstLine="567"/>
        <w:jc w:val="both"/>
      </w:pPr>
      <w:r>
        <w:t xml:space="preserve">   </w:t>
      </w:r>
      <w:r w:rsidR="000B57C6" w:rsidRPr="003944A1">
        <w:t>-</w:t>
      </w:r>
      <w:r w:rsidR="000B57C6" w:rsidRPr="003944A1">
        <w:tab/>
        <w:t>наличие в документах, представленных для принятия решения о списан</w:t>
      </w:r>
      <w:r w:rsidR="00F93CBA">
        <w:t>ии</w:t>
      </w:r>
      <w:r w:rsidR="000B57C6" w:rsidRPr="003944A1">
        <w:t xml:space="preserve"> муниципального имущества, арифметических ошибок, помарок, подчисток исправлений.</w:t>
      </w:r>
    </w:p>
    <w:p w:rsidR="000B57C6" w:rsidRPr="003944A1" w:rsidRDefault="00F93CBA" w:rsidP="000B57C6">
      <w:pPr>
        <w:tabs>
          <w:tab w:val="left" w:pos="415"/>
        </w:tabs>
        <w:jc w:val="both"/>
      </w:pPr>
      <w:r>
        <w:t xml:space="preserve">   </w:t>
      </w:r>
      <w:r w:rsidR="00DE6F46">
        <w:tab/>
      </w:r>
      <w:r w:rsidR="00DE6F46">
        <w:tab/>
      </w:r>
      <w:r w:rsidR="000B57C6" w:rsidRPr="003944A1">
        <w:t>3.</w:t>
      </w:r>
      <w:r w:rsidR="000B57C6" w:rsidRPr="003944A1">
        <w:tab/>
        <w:t>Выбытие муниципального имущества в с</w:t>
      </w:r>
      <w:r>
        <w:t>вязи с его списанием отражается</w:t>
      </w:r>
      <w:r w:rsidR="00E142EA">
        <w:t xml:space="preserve">                </w:t>
      </w:r>
      <w:r>
        <w:t xml:space="preserve"> в </w:t>
      </w:r>
      <w:r w:rsidR="000B57C6" w:rsidRPr="003944A1">
        <w:t>бухгалтерском (бюджетном) учете Предприятий и Учреждений в установленном порядке. Инвентарные номера списанных с бухга</w:t>
      </w:r>
      <w:r>
        <w:t>лтерского (бюджетного) учета объ</w:t>
      </w:r>
      <w:r w:rsidR="000B57C6" w:rsidRPr="003944A1">
        <w:t>ектов муниципального имущества вновь принятым к учету объектам не присваиваются.</w:t>
      </w:r>
    </w:p>
    <w:p w:rsidR="000B57C6" w:rsidRPr="003944A1" w:rsidRDefault="00F93CBA" w:rsidP="00DE6F46">
      <w:pPr>
        <w:tabs>
          <w:tab w:val="left" w:pos="415"/>
        </w:tabs>
        <w:ind w:firstLine="567"/>
        <w:jc w:val="both"/>
      </w:pPr>
      <w:r>
        <w:t xml:space="preserve">   </w:t>
      </w:r>
      <w:r w:rsidR="000B57C6" w:rsidRPr="003944A1">
        <w:t>4.</w:t>
      </w:r>
      <w:r w:rsidR="000B57C6" w:rsidRPr="003944A1">
        <w:tab/>
        <w:t>Списанное муниципальное имущество исключается из реестра муниципального имущества, находящегося в собственности муниципального образования</w:t>
      </w:r>
      <w:r w:rsidR="00DE6F46">
        <w:t xml:space="preserve">. </w:t>
      </w:r>
      <w:r w:rsidR="000B57C6" w:rsidRPr="003944A1">
        <w:t>Реестровые номера списанных с учета объектов муниципального имущества вновь принятым к учету объектам не присваиваются.</w:t>
      </w:r>
    </w:p>
    <w:p w:rsidR="000B57C6" w:rsidRPr="003944A1" w:rsidRDefault="00F93CBA" w:rsidP="00DE6F46">
      <w:pPr>
        <w:tabs>
          <w:tab w:val="left" w:pos="415"/>
        </w:tabs>
        <w:jc w:val="both"/>
      </w:pPr>
      <w:r>
        <w:t xml:space="preserve">   </w:t>
      </w:r>
      <w:r w:rsidR="00DE6F46">
        <w:tab/>
      </w:r>
      <w:r w:rsidR="00DE6F46">
        <w:tab/>
      </w:r>
      <w:r w:rsidR="000B57C6" w:rsidRPr="003944A1">
        <w:t>5.</w:t>
      </w:r>
      <w:r w:rsidR="000B57C6" w:rsidRPr="003944A1">
        <w:tab/>
        <w:t xml:space="preserve">До издания постановления </w:t>
      </w:r>
      <w:r w:rsidR="00F34F77">
        <w:t>А</w:t>
      </w:r>
      <w:r w:rsidR="000B57C6" w:rsidRPr="003944A1">
        <w:t>дминистрации о списании муниципального</w:t>
      </w:r>
      <w:r w:rsidR="00426E69">
        <w:t xml:space="preserve"> </w:t>
      </w:r>
      <w:r w:rsidR="000B57C6" w:rsidRPr="003944A1">
        <w:t>имущества, оно не подлежит разборке, демонтажу и ликвидации. В противном случае муниципальное имущество списывается в порядке, установленно</w:t>
      </w:r>
      <w:r w:rsidR="00DE6F46">
        <w:t>м</w:t>
      </w:r>
      <w:r>
        <w:t xml:space="preserve">  пунктом </w:t>
      </w:r>
      <w:r w:rsidR="00DE6F46">
        <w:t xml:space="preserve">10 </w:t>
      </w:r>
      <w:r w:rsidR="0001508E">
        <w:t>раздела</w:t>
      </w:r>
      <w:r w:rsidR="00DE6F46">
        <w:t xml:space="preserve"> </w:t>
      </w:r>
      <w:r w:rsidR="0001508E">
        <w:t xml:space="preserve">2 </w:t>
      </w:r>
      <w:r w:rsidR="00DE6F46">
        <w:t xml:space="preserve">настоящего </w:t>
      </w:r>
      <w:r w:rsidR="000B57C6" w:rsidRPr="003944A1">
        <w:t>Положения</w:t>
      </w:r>
      <w:r>
        <w:t>.</w:t>
      </w:r>
    </w:p>
    <w:p w:rsidR="00DE6F46" w:rsidRDefault="00F93CBA" w:rsidP="000B57C6">
      <w:pPr>
        <w:tabs>
          <w:tab w:val="left" w:pos="415"/>
        </w:tabs>
        <w:jc w:val="both"/>
      </w:pPr>
      <w:r>
        <w:t xml:space="preserve">   </w:t>
      </w:r>
      <w:r w:rsidR="00DE6F46">
        <w:tab/>
      </w:r>
      <w:r w:rsidR="00DE6F46">
        <w:tab/>
      </w:r>
      <w:r w:rsidR="000B57C6" w:rsidRPr="003944A1">
        <w:t>6.</w:t>
      </w:r>
      <w:r w:rsidR="000B57C6" w:rsidRPr="003944A1">
        <w:tab/>
        <w:t>При списании вышедшего из строя муниципального имущества, имеющег</w:t>
      </w:r>
      <w:r>
        <w:t>о</w:t>
      </w:r>
      <w:r w:rsidR="00E142EA">
        <w:t xml:space="preserve">             </w:t>
      </w:r>
      <w:r>
        <w:t xml:space="preserve"> в</w:t>
      </w:r>
      <w:r w:rsidR="000B57C6" w:rsidRPr="003944A1">
        <w:t xml:space="preserve"> своем составе цветные и драгоценные металлы, драгоценные камни, в актах на списание основных средств должен быть указан первоначальный вес цветных и драгоценных металлов, драгоценных камней в соответствии с технической документацией.</w:t>
      </w:r>
      <w:r w:rsidR="00DE6F46">
        <w:t xml:space="preserve"> </w:t>
      </w:r>
    </w:p>
    <w:p w:rsidR="000B57C6" w:rsidRPr="003944A1" w:rsidRDefault="00DE6F46" w:rsidP="000B57C6">
      <w:pPr>
        <w:tabs>
          <w:tab w:val="left" w:pos="415"/>
        </w:tabs>
        <w:jc w:val="both"/>
      </w:pPr>
      <w:r>
        <w:tab/>
      </w:r>
      <w:r>
        <w:tab/>
      </w:r>
      <w:r w:rsidR="000B57C6" w:rsidRPr="003944A1">
        <w:t>Запрещается уничтожать списанное имущество без предварительного изъятия</w:t>
      </w:r>
      <w:r w:rsidR="00E142EA">
        <w:t xml:space="preserve">                   </w:t>
      </w:r>
      <w:r w:rsidR="000B57C6" w:rsidRPr="003944A1">
        <w:t xml:space="preserve"> из   них частей, содержащих цветные и драгоценные металлы</w:t>
      </w:r>
      <w:r w:rsidR="0001508E">
        <w:t>.</w:t>
      </w:r>
    </w:p>
    <w:p w:rsidR="000B57C6" w:rsidRDefault="000B57C6" w:rsidP="000B57C6">
      <w:pPr>
        <w:jc w:val="both"/>
      </w:pPr>
    </w:p>
    <w:sectPr w:rsidR="000B57C6" w:rsidSect="001F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544E"/>
    <w:multiLevelType w:val="hybridMultilevel"/>
    <w:tmpl w:val="AC781502"/>
    <w:lvl w:ilvl="0" w:tplc="CA1C51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A2E4EFE"/>
    <w:multiLevelType w:val="hybridMultilevel"/>
    <w:tmpl w:val="B66E483E"/>
    <w:lvl w:ilvl="0" w:tplc="2CF2BD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953A10"/>
    <w:multiLevelType w:val="hybridMultilevel"/>
    <w:tmpl w:val="97BC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C"/>
    <w:rsid w:val="0001508E"/>
    <w:rsid w:val="0004522E"/>
    <w:rsid w:val="000B576E"/>
    <w:rsid w:val="000B57C6"/>
    <w:rsid w:val="000D1DCB"/>
    <w:rsid w:val="000E2945"/>
    <w:rsid w:val="000F7B6A"/>
    <w:rsid w:val="00127669"/>
    <w:rsid w:val="0017206A"/>
    <w:rsid w:val="001A38DA"/>
    <w:rsid w:val="001F2673"/>
    <w:rsid w:val="00224495"/>
    <w:rsid w:val="002259B8"/>
    <w:rsid w:val="00243547"/>
    <w:rsid w:val="00293B0C"/>
    <w:rsid w:val="002A711B"/>
    <w:rsid w:val="002C6463"/>
    <w:rsid w:val="00310B0D"/>
    <w:rsid w:val="0033529D"/>
    <w:rsid w:val="00376867"/>
    <w:rsid w:val="003936F1"/>
    <w:rsid w:val="003D3367"/>
    <w:rsid w:val="003F59D7"/>
    <w:rsid w:val="00426E69"/>
    <w:rsid w:val="00476780"/>
    <w:rsid w:val="004D0604"/>
    <w:rsid w:val="004E590E"/>
    <w:rsid w:val="005373B6"/>
    <w:rsid w:val="00596E45"/>
    <w:rsid w:val="005C56E9"/>
    <w:rsid w:val="005F52AE"/>
    <w:rsid w:val="005F5AE7"/>
    <w:rsid w:val="00600383"/>
    <w:rsid w:val="00612FD8"/>
    <w:rsid w:val="006536CF"/>
    <w:rsid w:val="007253AA"/>
    <w:rsid w:val="00747BC7"/>
    <w:rsid w:val="007D4371"/>
    <w:rsid w:val="008149B0"/>
    <w:rsid w:val="0083684B"/>
    <w:rsid w:val="00850B0E"/>
    <w:rsid w:val="00872E46"/>
    <w:rsid w:val="00936495"/>
    <w:rsid w:val="00947EE7"/>
    <w:rsid w:val="00A01D64"/>
    <w:rsid w:val="00AE0CCF"/>
    <w:rsid w:val="00AF03C1"/>
    <w:rsid w:val="00B0264F"/>
    <w:rsid w:val="00B673A9"/>
    <w:rsid w:val="00B811D2"/>
    <w:rsid w:val="00BA29B7"/>
    <w:rsid w:val="00BA606D"/>
    <w:rsid w:val="00BD26FF"/>
    <w:rsid w:val="00C43A09"/>
    <w:rsid w:val="00CE60AD"/>
    <w:rsid w:val="00D33304"/>
    <w:rsid w:val="00D43C55"/>
    <w:rsid w:val="00DA61CC"/>
    <w:rsid w:val="00DC1899"/>
    <w:rsid w:val="00DE6F46"/>
    <w:rsid w:val="00DF6AEF"/>
    <w:rsid w:val="00E142EA"/>
    <w:rsid w:val="00E27ABB"/>
    <w:rsid w:val="00E5484D"/>
    <w:rsid w:val="00E5549C"/>
    <w:rsid w:val="00E70F99"/>
    <w:rsid w:val="00E733CB"/>
    <w:rsid w:val="00EA709A"/>
    <w:rsid w:val="00EF5B34"/>
    <w:rsid w:val="00F21787"/>
    <w:rsid w:val="00F232EA"/>
    <w:rsid w:val="00F255BA"/>
    <w:rsid w:val="00F34F77"/>
    <w:rsid w:val="00F93CBA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DD65DB-498E-40C2-832B-733DC1D8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3C"/>
    <w:pPr>
      <w:ind w:left="720"/>
      <w:contextualSpacing/>
    </w:pPr>
  </w:style>
  <w:style w:type="paragraph" w:styleId="a4">
    <w:name w:val="Balloon Text"/>
    <w:basedOn w:val="a"/>
    <w:link w:val="a5"/>
    <w:rsid w:val="00335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529D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DC1899"/>
    <w:pPr>
      <w:spacing w:before="100" w:beforeAutospacing="1" w:after="100" w:afterAutospacing="1"/>
    </w:pPr>
  </w:style>
  <w:style w:type="paragraph" w:customStyle="1" w:styleId="s1">
    <w:name w:val="s_1"/>
    <w:basedOn w:val="a"/>
    <w:rsid w:val="00DC189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C1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EE3CE-1531-48AA-B7D1-201019C1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2023-04-18T11:44:00Z</cp:lastPrinted>
  <dcterms:created xsi:type="dcterms:W3CDTF">2023-05-26T06:34:00Z</dcterms:created>
  <dcterms:modified xsi:type="dcterms:W3CDTF">2023-05-29T08:07:00Z</dcterms:modified>
</cp:coreProperties>
</file>