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E" w:rsidRPr="002D7178" w:rsidRDefault="00984E6E" w:rsidP="00984E6E">
      <w:pPr>
        <w:spacing w:line="360" w:lineRule="auto"/>
        <w:ind w:right="-143"/>
      </w:pPr>
      <w:r w:rsidRPr="002D717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D8930B" wp14:editId="638E0B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1600" cy="939600"/>
            <wp:effectExtent l="0" t="0" r="190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</w:t>
      </w:r>
      <w:r w:rsidRPr="0058531D">
        <w:rPr>
          <w:color w:val="FFFFFF" w:themeColor="background1"/>
        </w:rPr>
        <w:t>------------------------------</w:t>
      </w:r>
      <w:r>
        <w:t xml:space="preserve">   </w:t>
      </w:r>
    </w:p>
    <w:p w:rsidR="00984E6E" w:rsidRDefault="00984E6E" w:rsidP="00984E6E">
      <w:pPr>
        <w:ind w:right="-143"/>
        <w:jc w:val="center"/>
        <w:rPr>
          <w:b/>
          <w:sz w:val="42"/>
          <w:szCs w:val="42"/>
        </w:rPr>
      </w:pPr>
    </w:p>
    <w:p w:rsidR="00984E6E" w:rsidRDefault="00984E6E" w:rsidP="00984E6E">
      <w:pPr>
        <w:ind w:right="-143"/>
        <w:jc w:val="center"/>
        <w:rPr>
          <w:b/>
          <w:sz w:val="42"/>
          <w:szCs w:val="42"/>
        </w:rPr>
      </w:pPr>
    </w:p>
    <w:p w:rsidR="00984E6E" w:rsidRPr="00984E6E" w:rsidRDefault="00984E6E" w:rsidP="00984E6E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6E" w:rsidRPr="00B36F85" w:rsidRDefault="00984E6E" w:rsidP="00984E6E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36F85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984E6E" w:rsidRPr="00B36F85" w:rsidRDefault="00984E6E" w:rsidP="00984E6E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36F85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984E6E" w:rsidRPr="00B36F85" w:rsidRDefault="00984E6E" w:rsidP="00984E6E">
      <w:pPr>
        <w:spacing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36F85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984E6E" w:rsidRPr="00984E6E" w:rsidRDefault="00984E6E" w:rsidP="00984E6E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4E6E" w:rsidRPr="00984E6E" w:rsidRDefault="00984E6E" w:rsidP="00984E6E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E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4E6E" w:rsidRPr="00984E6E" w:rsidRDefault="00984E6E" w:rsidP="00984E6E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4E6E" w:rsidRPr="00984E6E" w:rsidRDefault="00984E6E" w:rsidP="00984E6E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6E" w:rsidRPr="00984E6E" w:rsidRDefault="00984E6E" w:rsidP="00984E6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4E6E">
        <w:rPr>
          <w:rFonts w:ascii="Times New Roman" w:hAnsi="Times New Roman" w:cs="Times New Roman"/>
          <w:sz w:val="28"/>
          <w:szCs w:val="28"/>
        </w:rPr>
        <w:t xml:space="preserve">15.05.2023 </w:t>
      </w:r>
      <w:r w:rsidRPr="00984E6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4E6E">
        <w:rPr>
          <w:rFonts w:ascii="Times New Roman" w:hAnsi="Times New Roman" w:cs="Times New Roman"/>
          <w:b/>
          <w:sz w:val="28"/>
          <w:szCs w:val="28"/>
        </w:rPr>
        <w:t>г. Старица</w:t>
      </w:r>
      <w:r w:rsidRPr="00984E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E6E">
        <w:rPr>
          <w:rFonts w:ascii="Times New Roman" w:hAnsi="Times New Roman" w:cs="Times New Roman"/>
          <w:sz w:val="28"/>
          <w:szCs w:val="28"/>
        </w:rPr>
        <w:t xml:space="preserve"> №  575</w:t>
      </w:r>
    </w:p>
    <w:p w:rsidR="00984E6E" w:rsidRPr="00984E6E" w:rsidRDefault="00984E6E" w:rsidP="00984E6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4E6E" w:rsidRPr="00984E6E" w:rsidRDefault="00984E6E" w:rsidP="00984E6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4E6E" w:rsidRPr="00984E6E" w:rsidRDefault="00984E6E" w:rsidP="00984E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5" w:right="4819" w:hanging="5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84E6E">
        <w:rPr>
          <w:rFonts w:ascii="Times New Roman" w:hAnsi="Times New Roman" w:cs="Times New Roman"/>
          <w:b/>
          <w:spacing w:val="-11"/>
          <w:sz w:val="24"/>
          <w:szCs w:val="24"/>
        </w:rPr>
        <w:t>Об утверждении сводного годового доклада               о ходе реализации и об оценке эффективности муниципальных программ МО «Старицкий район» Тверской области по итогам 2022 года</w:t>
      </w:r>
    </w:p>
    <w:p w:rsidR="00984E6E" w:rsidRPr="00984E6E" w:rsidRDefault="00984E6E" w:rsidP="00984E6E">
      <w:pPr>
        <w:widowControl w:val="0"/>
        <w:shd w:val="clear" w:color="auto" w:fill="FFFFFF"/>
        <w:autoSpaceDE w:val="0"/>
        <w:autoSpaceDN w:val="0"/>
        <w:adjustRightInd w:val="0"/>
        <w:spacing w:before="514" w:line="274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6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Старицкого района Тверской области от 17.09.2013  №585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области», распоряжением администрации Старицкого района Тверской области от 26.04.2021 №79р «О внесении изменений в распоряжение администрации Старицкого района Тверской области от 13.10.2020 № 118р «О перечне муниципальных программ МО «Старицкий район» Тверской области на 2021-2025 годы»,</w:t>
      </w:r>
    </w:p>
    <w:p w:rsidR="00984E6E" w:rsidRPr="00984E6E" w:rsidRDefault="00984E6E" w:rsidP="00984E6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E6E" w:rsidRPr="00984E6E" w:rsidRDefault="00984E6E" w:rsidP="0098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6E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984E6E" w:rsidRPr="0038465E" w:rsidRDefault="00984E6E" w:rsidP="00984E6E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сводный годовой доклад о ходе реализации и об оценке эффективности муниципальных программ МО «Старицкий район» Тверской области»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согласно приложению.</w:t>
      </w:r>
    </w:p>
    <w:p w:rsidR="00984E6E" w:rsidRPr="0038465E" w:rsidRDefault="00984E6E" w:rsidP="00984E6E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возложить на заместителя Главы А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C1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Старицкого </w:t>
      </w:r>
      <w:r w:rsidRPr="00C15D07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Лупик</w:t>
      </w:r>
      <w:proofErr w:type="spellEnd"/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</w:t>
      </w:r>
    </w:p>
    <w:p w:rsidR="00984E6E" w:rsidRPr="007A327C" w:rsidRDefault="00984E6E" w:rsidP="00984E6E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Настоящее постановление вступает в силу со дня подписания и подлежит размещению в информационно-телеко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ммуникационной сети Интернет на</w:t>
      </w:r>
      <w:r w:rsidRPr="00C1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Pr="00C1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Старицкого муниципального округа Тверской области</w:t>
      </w:r>
      <w:r w:rsidRPr="0038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E6E" w:rsidRDefault="00984E6E" w:rsidP="00984E6E">
      <w:pPr>
        <w:ind w:right="-1"/>
        <w:rPr>
          <w:sz w:val="24"/>
          <w:szCs w:val="24"/>
        </w:rPr>
      </w:pPr>
    </w:p>
    <w:p w:rsidR="00984E6E" w:rsidRDefault="00984E6E" w:rsidP="00984E6E">
      <w:pPr>
        <w:ind w:right="-1" w:firstLine="709"/>
        <w:rPr>
          <w:sz w:val="24"/>
          <w:szCs w:val="24"/>
        </w:rPr>
      </w:pPr>
    </w:p>
    <w:p w:rsidR="00984E6E" w:rsidRDefault="00984E6E" w:rsidP="00984E6E">
      <w:pPr>
        <w:ind w:right="-1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84E6E" w:rsidRDefault="00984E6E" w:rsidP="00984E6E">
      <w:pPr>
        <w:ind w:right="-1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  <w:r w:rsidRPr="007A327C">
        <w:rPr>
          <w:rFonts w:eastAsia="Calibri"/>
          <w:sz w:val="24"/>
          <w:szCs w:val="24"/>
        </w:rPr>
        <w:t xml:space="preserve"> </w:t>
      </w: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E6E" w:rsidRDefault="00984E6E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92C" w:rsidRPr="00286D70" w:rsidRDefault="0024792C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286D7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4792C" w:rsidRPr="00286D70" w:rsidRDefault="0024792C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</w:t>
      </w:r>
      <w:r w:rsidRPr="00286D70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24792C" w:rsidRPr="00286D70" w:rsidRDefault="0024792C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286D70">
        <w:rPr>
          <w:rFonts w:ascii="Times New Roman" w:eastAsia="Times New Roman" w:hAnsi="Times New Roman" w:cs="Times New Roman"/>
          <w:lang w:eastAsia="ru-RU"/>
        </w:rPr>
        <w:t xml:space="preserve">Старицкого </w:t>
      </w:r>
      <w:r>
        <w:rPr>
          <w:rFonts w:ascii="Times New Roman" w:eastAsia="Times New Roman" w:hAnsi="Times New Roman" w:cs="Times New Roman"/>
          <w:lang w:eastAsia="ru-RU"/>
        </w:rPr>
        <w:t>муниципального округа Тверской области</w:t>
      </w:r>
    </w:p>
    <w:p w:rsidR="0024792C" w:rsidRDefault="0024792C" w:rsidP="0024792C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286D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4E6E">
        <w:rPr>
          <w:rFonts w:ascii="Times New Roman" w:eastAsia="Times New Roman" w:hAnsi="Times New Roman" w:cs="Times New Roman"/>
          <w:lang w:eastAsia="ru-RU"/>
        </w:rPr>
        <w:t xml:space="preserve">15.05.2023   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84E6E">
        <w:rPr>
          <w:rFonts w:ascii="Times New Roman" w:eastAsia="Times New Roman" w:hAnsi="Times New Roman" w:cs="Times New Roman"/>
          <w:lang w:eastAsia="ru-RU"/>
        </w:rPr>
        <w:t>575</w:t>
      </w:r>
    </w:p>
    <w:p w:rsidR="00D85105" w:rsidRDefault="00D85105" w:rsidP="0024792C">
      <w:pPr>
        <w:rPr>
          <w:rFonts w:ascii="Times New Roman" w:hAnsi="Times New Roman" w:cs="Times New Roman"/>
        </w:rPr>
      </w:pPr>
    </w:p>
    <w:p w:rsidR="00D85105" w:rsidRPr="00D85105" w:rsidRDefault="00D85105" w:rsidP="00EC1DBF">
      <w:pPr>
        <w:jc w:val="center"/>
        <w:rPr>
          <w:rFonts w:ascii="Times New Roman" w:hAnsi="Times New Roman" w:cs="Times New Roman"/>
        </w:rPr>
      </w:pPr>
    </w:p>
    <w:p w:rsidR="0008151E" w:rsidRPr="00D85105" w:rsidRDefault="0008151E" w:rsidP="00EC1DBF">
      <w:pPr>
        <w:tabs>
          <w:tab w:val="left" w:pos="3580"/>
        </w:tabs>
        <w:jc w:val="center"/>
        <w:rPr>
          <w:rFonts w:ascii="Times New Roman" w:hAnsi="Times New Roman" w:cs="Times New Roman"/>
        </w:rPr>
      </w:pPr>
    </w:p>
    <w:p w:rsidR="0008151E" w:rsidRPr="00D85105" w:rsidRDefault="0008151E" w:rsidP="00EC1DBF">
      <w:pPr>
        <w:jc w:val="center"/>
        <w:rPr>
          <w:rFonts w:ascii="Times New Roman" w:hAnsi="Times New Roman" w:cs="Times New Roman"/>
        </w:rPr>
      </w:pPr>
    </w:p>
    <w:p w:rsidR="0008151E" w:rsidRPr="001E4270" w:rsidRDefault="0008151E" w:rsidP="00EC1D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4270">
        <w:rPr>
          <w:rFonts w:ascii="Times New Roman" w:hAnsi="Times New Roman" w:cs="Times New Roman"/>
          <w:b/>
          <w:sz w:val="32"/>
          <w:szCs w:val="32"/>
          <w:u w:val="single"/>
        </w:rPr>
        <w:t>Сводный годовой доклад</w:t>
      </w:r>
    </w:p>
    <w:p w:rsidR="001E4270" w:rsidRPr="001E4270" w:rsidRDefault="001E4270" w:rsidP="00EC1D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49C" w:rsidRPr="00BE4F72" w:rsidRDefault="0008151E" w:rsidP="00EC1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BE4F72">
        <w:rPr>
          <w:rFonts w:ascii="Times New Roman" w:hAnsi="Times New Roman" w:cs="Times New Roman"/>
          <w:sz w:val="32"/>
          <w:szCs w:val="32"/>
        </w:rPr>
        <w:t xml:space="preserve">о ходе реализации и об оценке </w:t>
      </w:r>
    </w:p>
    <w:p w:rsidR="001E4270" w:rsidRPr="00BE4F72" w:rsidRDefault="0008151E" w:rsidP="0005349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4F72">
        <w:rPr>
          <w:rFonts w:ascii="Times New Roman" w:hAnsi="Times New Roman" w:cs="Times New Roman"/>
          <w:sz w:val="32"/>
          <w:szCs w:val="32"/>
        </w:rPr>
        <w:t>эффективности муниципальных программ</w:t>
      </w:r>
    </w:p>
    <w:p w:rsidR="0005349C" w:rsidRPr="00BE4F72" w:rsidRDefault="0008151E" w:rsidP="00EC1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BE4F72">
        <w:rPr>
          <w:rFonts w:ascii="Times New Roman" w:hAnsi="Times New Roman" w:cs="Times New Roman"/>
          <w:sz w:val="32"/>
          <w:szCs w:val="32"/>
        </w:rPr>
        <w:t xml:space="preserve">муниципального образования «Старицкий район» </w:t>
      </w:r>
    </w:p>
    <w:p w:rsidR="0008151E" w:rsidRPr="00BE4F72" w:rsidRDefault="0008151E" w:rsidP="00EC1D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F72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1E4270" w:rsidRPr="00BE4F72" w:rsidRDefault="001E4270" w:rsidP="00EC1D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51E" w:rsidRPr="00BE4F72" w:rsidRDefault="00EC1DBF" w:rsidP="00EC1D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F72">
        <w:rPr>
          <w:rFonts w:ascii="Times New Roman" w:hAnsi="Times New Roman" w:cs="Times New Roman"/>
          <w:b/>
          <w:sz w:val="32"/>
          <w:szCs w:val="32"/>
        </w:rPr>
        <w:t>по итогам 2022</w:t>
      </w:r>
      <w:r w:rsidR="001116B6" w:rsidRPr="00BE4F7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47B98" w:rsidRPr="00D85105" w:rsidRDefault="00E47B98" w:rsidP="00EC1DBF">
      <w:pPr>
        <w:jc w:val="center"/>
        <w:rPr>
          <w:rFonts w:ascii="Times New Roman" w:hAnsi="Times New Roman" w:cs="Times New Roman"/>
          <w:b/>
        </w:rPr>
      </w:pPr>
    </w:p>
    <w:p w:rsidR="00E47B98" w:rsidRPr="00D85105" w:rsidRDefault="00E47B98" w:rsidP="00EC1DBF">
      <w:pPr>
        <w:jc w:val="center"/>
        <w:rPr>
          <w:rFonts w:ascii="Times New Roman" w:hAnsi="Times New Roman" w:cs="Times New Roman"/>
          <w:b/>
        </w:rPr>
      </w:pPr>
    </w:p>
    <w:p w:rsidR="00E47B98" w:rsidRPr="00D85105" w:rsidRDefault="00E47B98" w:rsidP="00EC1DBF">
      <w:pPr>
        <w:jc w:val="center"/>
        <w:rPr>
          <w:rFonts w:ascii="Times New Roman" w:hAnsi="Times New Roman" w:cs="Times New Roman"/>
          <w:b/>
        </w:rPr>
      </w:pPr>
    </w:p>
    <w:p w:rsidR="00E47B98" w:rsidRPr="00D85105" w:rsidRDefault="00E47B98" w:rsidP="00EC1DBF">
      <w:pPr>
        <w:jc w:val="center"/>
        <w:rPr>
          <w:rFonts w:ascii="Times New Roman" w:hAnsi="Times New Roman" w:cs="Times New Roman"/>
          <w:b/>
        </w:rPr>
      </w:pPr>
    </w:p>
    <w:p w:rsidR="00E47B98" w:rsidRPr="00D85105" w:rsidRDefault="00E47B98" w:rsidP="00EC1DBF">
      <w:pPr>
        <w:jc w:val="center"/>
        <w:rPr>
          <w:rFonts w:ascii="Times New Roman" w:hAnsi="Times New Roman" w:cs="Times New Roman"/>
          <w:b/>
        </w:rPr>
      </w:pPr>
    </w:p>
    <w:p w:rsidR="00D85105" w:rsidRP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1B683C" w:rsidRDefault="001B683C" w:rsidP="00B36F8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683C" w:rsidRDefault="001B683C" w:rsidP="00EC1DBF">
      <w:pPr>
        <w:jc w:val="center"/>
        <w:rPr>
          <w:rFonts w:ascii="Times New Roman" w:hAnsi="Times New Roman" w:cs="Times New Roman"/>
          <w:b/>
        </w:rPr>
      </w:pPr>
    </w:p>
    <w:p w:rsidR="00D85105" w:rsidRDefault="00D85105" w:rsidP="00EC1DBF">
      <w:pPr>
        <w:jc w:val="center"/>
        <w:rPr>
          <w:rFonts w:ascii="Times New Roman" w:hAnsi="Times New Roman" w:cs="Times New Roman"/>
          <w:b/>
        </w:rPr>
      </w:pPr>
    </w:p>
    <w:p w:rsidR="00D85105" w:rsidRPr="001B683C" w:rsidRDefault="00D85105" w:rsidP="00EC1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81" w:rsidRPr="001B683C" w:rsidRDefault="00E47B98" w:rsidP="00EC1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83C">
        <w:rPr>
          <w:rFonts w:ascii="Times New Roman" w:hAnsi="Times New Roman" w:cs="Times New Roman"/>
          <w:sz w:val="24"/>
          <w:szCs w:val="24"/>
        </w:rPr>
        <w:t>г. Старица</w:t>
      </w:r>
      <w:bookmarkStart w:id="1" w:name="_Toc420399131"/>
    </w:p>
    <w:p w:rsidR="00EC1DBF" w:rsidRPr="001B683C" w:rsidRDefault="00EC1DBF" w:rsidP="00EC1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83C">
        <w:rPr>
          <w:rFonts w:ascii="Times New Roman" w:hAnsi="Times New Roman" w:cs="Times New Roman"/>
          <w:sz w:val="24"/>
          <w:szCs w:val="24"/>
        </w:rPr>
        <w:t>2023 г</w:t>
      </w:r>
    </w:p>
    <w:p w:rsidR="000E7081" w:rsidRPr="00DC5663" w:rsidRDefault="000E7081" w:rsidP="0070027A">
      <w:pPr>
        <w:pStyle w:val="11"/>
        <w:pageBreakBefore/>
        <w:rPr>
          <w:rFonts w:ascii="Times New Roman" w:hAnsi="Times New Roman" w:cs="Times New Roman"/>
          <w:b w:val="0"/>
          <w:sz w:val="24"/>
          <w:szCs w:val="24"/>
        </w:rPr>
      </w:pPr>
      <w:r w:rsidRPr="00C93094">
        <w:rPr>
          <w:rFonts w:ascii="Times New Roman" w:hAnsi="Times New Roman" w:cs="Times New Roman"/>
          <w:b w:val="0"/>
          <w:smallCaps/>
          <w:sz w:val="24"/>
          <w:szCs w:val="24"/>
        </w:rPr>
        <w:lastRenderedPageBreak/>
        <w:fldChar w:fldCharType="begin"/>
      </w:r>
      <w:r w:rsidRPr="00C93094">
        <w:rPr>
          <w:rFonts w:ascii="Times New Roman" w:hAnsi="Times New Roman" w:cs="Times New Roman"/>
          <w:b w:val="0"/>
          <w:smallCaps/>
          <w:sz w:val="24"/>
          <w:szCs w:val="24"/>
        </w:rPr>
        <w:instrText xml:space="preserve"> TOC \o "1-1" \h \z \u </w:instrText>
      </w:r>
      <w:r w:rsidRPr="00C93094">
        <w:rPr>
          <w:rFonts w:ascii="Times New Roman" w:hAnsi="Times New Roman" w:cs="Times New Roman"/>
          <w:b w:val="0"/>
          <w:smallCaps/>
          <w:sz w:val="24"/>
          <w:szCs w:val="24"/>
        </w:rPr>
        <w:fldChar w:fldCharType="separate"/>
      </w:r>
      <w:hyperlink w:anchor="_Toc451420324" w:history="1">
        <w:r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Введение</w:t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begin"/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instrText xml:space="preserve"> PAGEREF _Toc451420324 \h </w:instrText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separate"/>
        </w:r>
        <w:r w:rsidR="00376EAE">
          <w:rPr>
            <w:rFonts w:ascii="Times New Roman" w:hAnsi="Times New Roman" w:cs="Times New Roman"/>
            <w:b w:val="0"/>
            <w:webHidden/>
            <w:sz w:val="24"/>
            <w:szCs w:val="24"/>
          </w:rPr>
          <w:t>3</w:t>
        </w:r>
        <w:r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fldChar w:fldCharType="end"/>
        </w:r>
      </w:hyperlink>
    </w:p>
    <w:p w:rsidR="00AA654B" w:rsidRPr="00DC5663" w:rsidRDefault="0050584B" w:rsidP="00AA654B">
      <w:pPr>
        <w:pStyle w:val="11"/>
        <w:rPr>
          <w:rFonts w:ascii="Times New Roman" w:hAnsi="Times New Roman" w:cs="Times New Roman"/>
          <w:b w:val="0"/>
          <w:color w:val="0000FF" w:themeColor="hyperlink"/>
          <w:sz w:val="24"/>
          <w:szCs w:val="24"/>
          <w:u w:val="single"/>
        </w:rPr>
      </w:pPr>
      <w:hyperlink w:anchor="_Toc451420325" w:history="1">
        <w:r w:rsidR="00AA654B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1.</w:t>
        </w:r>
        <w:r w:rsidR="00AA654B" w:rsidRPr="00DC5663">
          <w:rPr>
            <w:rStyle w:val="afc"/>
            <w:rFonts w:ascii="Times New Roman" w:eastAsiaTheme="minorEastAsia" w:hAnsi="Times New Roman" w:cs="Times New Roman"/>
            <w:b w:val="0"/>
            <w:sz w:val="24"/>
            <w:szCs w:val="24"/>
            <w:lang w:eastAsia="ru-RU"/>
          </w:rPr>
          <w:tab/>
        </w:r>
        <w:r w:rsidR="00AA654B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Оценка эффективности реализации муниципальных программ.</w:t>
        </w:r>
        <w:r w:rsidR="00AA654B" w:rsidRPr="00DC5663">
          <w:rPr>
            <w:rStyle w:val="afc"/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</w:hyperlink>
      <w:r w:rsidR="00AA654B" w:rsidRPr="00DC5663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0E7081" w:rsidRPr="00DC5663" w:rsidRDefault="0050584B" w:rsidP="00D85105">
      <w:pPr>
        <w:pStyle w:val="11"/>
        <w:rPr>
          <w:rFonts w:ascii="Times New Roman" w:hAnsi="Times New Roman" w:cs="Times New Roman"/>
          <w:b w:val="0"/>
          <w:sz w:val="24"/>
          <w:szCs w:val="24"/>
        </w:rPr>
      </w:pPr>
      <w:hyperlink w:anchor="_Toc451420325" w:history="1">
        <w:r w:rsidR="000E7081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2.</w:t>
        </w:r>
        <w:r w:rsidR="000E7081" w:rsidRPr="00DC5663">
          <w:rPr>
            <w:rFonts w:ascii="Times New Roman" w:eastAsiaTheme="minorEastAsia" w:hAnsi="Times New Roman" w:cs="Times New Roman"/>
            <w:b w:val="0"/>
            <w:sz w:val="24"/>
            <w:szCs w:val="24"/>
            <w:lang w:eastAsia="ru-RU"/>
          </w:rPr>
          <w:tab/>
        </w:r>
        <w:r w:rsidR="000E7081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Анализ результатов деятельности главных администраторов (администраторов) муниципальных программ, а также меры по совершенствованию управления реализацией муниципальных программ.</w:t>
        </w:r>
        <w:r w:rsidR="000E7081" w:rsidRPr="00DC5663">
          <w:rPr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</w:hyperlink>
      <w:r w:rsidR="00D8443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C93094" w:rsidRPr="00DC5663" w:rsidRDefault="0050584B" w:rsidP="00C93094">
      <w:pPr>
        <w:pStyle w:val="11"/>
        <w:rPr>
          <w:rFonts w:ascii="Times New Roman" w:hAnsi="Times New Roman" w:cs="Times New Roman"/>
          <w:b w:val="0"/>
          <w:sz w:val="24"/>
          <w:szCs w:val="24"/>
        </w:rPr>
      </w:pPr>
      <w:hyperlink w:anchor="_Toc451420325" w:history="1">
        <w:r w:rsidR="00AA654B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3.</w:t>
        </w:r>
        <w:r w:rsidR="00AA654B" w:rsidRPr="00DC5663">
          <w:rPr>
            <w:rStyle w:val="afc"/>
            <w:rFonts w:ascii="Times New Roman" w:eastAsiaTheme="minorEastAsia" w:hAnsi="Times New Roman" w:cs="Times New Roman"/>
            <w:b w:val="0"/>
            <w:sz w:val="24"/>
            <w:szCs w:val="24"/>
            <w:lang w:eastAsia="ru-RU"/>
          </w:rPr>
          <w:tab/>
        </w:r>
        <w:r w:rsidR="00AA654B" w:rsidRPr="00DC5663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Анализ неучтенных рисков реализации муниципальных программ и меры по их минимизации.</w:t>
        </w:r>
        <w:r w:rsidR="00AA654B" w:rsidRPr="00DC5663">
          <w:rPr>
            <w:rStyle w:val="afc"/>
            <w:rFonts w:ascii="Times New Roman" w:hAnsi="Times New Roman" w:cs="Times New Roman"/>
            <w:b w:val="0"/>
            <w:webHidden/>
            <w:sz w:val="24"/>
            <w:szCs w:val="24"/>
          </w:rPr>
          <w:tab/>
        </w:r>
      </w:hyperlink>
      <w:r w:rsidR="00D84430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AA654B" w:rsidRPr="00C93094" w:rsidRDefault="00AA654B" w:rsidP="00AA654B">
      <w:pPr>
        <w:rPr>
          <w:rFonts w:ascii="Times New Roman" w:hAnsi="Times New Roman" w:cs="Times New Roman"/>
          <w:sz w:val="24"/>
          <w:szCs w:val="24"/>
        </w:rPr>
      </w:pPr>
    </w:p>
    <w:p w:rsidR="006E5ED5" w:rsidRPr="00D85105" w:rsidRDefault="000E7081" w:rsidP="0041545C">
      <w:pPr>
        <w:pStyle w:val="11"/>
        <w:rPr>
          <w:rFonts w:ascii="Times New Roman" w:hAnsi="Times New Roman" w:cs="Times New Roman"/>
          <w:b w:val="0"/>
        </w:rPr>
      </w:pPr>
      <w:r w:rsidRPr="00C93094">
        <w:rPr>
          <w:rFonts w:ascii="Times New Roman" w:hAnsi="Times New Roman" w:cs="Times New Roman"/>
          <w:smallCaps/>
          <w:sz w:val="24"/>
          <w:szCs w:val="24"/>
        </w:rPr>
        <w:fldChar w:fldCharType="end"/>
      </w:r>
      <w:bookmarkStart w:id="2" w:name="_Toc451420324"/>
    </w:p>
    <w:p w:rsidR="001B49B9" w:rsidRPr="00B02047" w:rsidRDefault="0085553C" w:rsidP="000C443E">
      <w:pPr>
        <w:pStyle w:val="1"/>
        <w:pageBreakBefore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204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  <w:bookmarkEnd w:id="2"/>
    </w:p>
    <w:p w:rsidR="00B02047" w:rsidRPr="00B02047" w:rsidRDefault="00B02047" w:rsidP="00B02047"/>
    <w:p w:rsidR="00023DA2" w:rsidRPr="00DB6689" w:rsidRDefault="00023DA2" w:rsidP="000C443E">
      <w:pPr>
        <w:pStyle w:val="Default"/>
        <w:ind w:firstLine="567"/>
        <w:jc w:val="both"/>
        <w:rPr>
          <w:color w:val="auto"/>
        </w:rPr>
      </w:pPr>
      <w:proofErr w:type="gramStart"/>
      <w:r w:rsidRPr="00DC5663">
        <w:t>Сводный годовой доклад о ходе реализации и оценке эффективности муниципальных программ МО «Старицки</w:t>
      </w:r>
      <w:r w:rsidR="00D07AA7" w:rsidRPr="00DC5663">
        <w:t>й</w:t>
      </w:r>
      <w:r w:rsidR="000836FC" w:rsidRPr="00DC5663">
        <w:t xml:space="preserve"> район» Тверской </w:t>
      </w:r>
      <w:r w:rsidR="000836FC" w:rsidRPr="00AE0780">
        <w:rPr>
          <w:color w:val="auto"/>
        </w:rPr>
        <w:t>области за 202</w:t>
      </w:r>
      <w:r w:rsidR="00ED2BE4" w:rsidRPr="00AE0780">
        <w:rPr>
          <w:color w:val="auto"/>
        </w:rPr>
        <w:t>2</w:t>
      </w:r>
      <w:r w:rsidRPr="00AE0780">
        <w:rPr>
          <w:color w:val="auto"/>
        </w:rPr>
        <w:t xml:space="preserve"> год </w:t>
      </w:r>
      <w:r w:rsidRPr="00DC5663">
        <w:t>(далее – муниципальные программы</w:t>
      </w:r>
      <w:r w:rsidR="00952E48" w:rsidRPr="00DC5663">
        <w:t>,</w:t>
      </w:r>
      <w:r w:rsidRPr="00DC5663">
        <w:t xml:space="preserve"> Сводный доклад) подготовлен в соответствии </w:t>
      </w:r>
      <w:r w:rsidRPr="00961F68">
        <w:rPr>
          <w:color w:val="auto"/>
        </w:rPr>
        <w:t>с пунктом 5</w:t>
      </w:r>
      <w:r w:rsidR="00961F68" w:rsidRPr="00961F68">
        <w:rPr>
          <w:color w:val="auto"/>
        </w:rPr>
        <w:t>7</w:t>
      </w:r>
      <w:r w:rsidRPr="00961F68">
        <w:rPr>
          <w:color w:val="auto"/>
        </w:rPr>
        <w:t xml:space="preserve">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</w:t>
      </w:r>
      <w:r w:rsidR="00ED2BE4" w:rsidRPr="00961F68">
        <w:rPr>
          <w:color w:val="auto"/>
        </w:rPr>
        <w:t>верской области от 17.09.2013</w:t>
      </w:r>
      <w:r w:rsidRPr="00961F68">
        <w:rPr>
          <w:color w:val="auto"/>
        </w:rPr>
        <w:t xml:space="preserve"> №585</w:t>
      </w:r>
      <w:r w:rsidR="008A6E23" w:rsidRPr="00961F68">
        <w:rPr>
          <w:color w:val="auto"/>
        </w:rPr>
        <w:t xml:space="preserve"> (далее - Порядок),</w:t>
      </w:r>
      <w:r w:rsidR="008A6E23" w:rsidRPr="00DC5663">
        <w:t xml:space="preserve"> </w:t>
      </w:r>
      <w:r w:rsidR="001A26C9">
        <w:t xml:space="preserve">                        </w:t>
      </w:r>
      <w:r w:rsidR="008A6E23" w:rsidRPr="00DC5663">
        <w:t>на основе сведений, представленных</w:t>
      </w:r>
      <w:proofErr w:type="gramEnd"/>
      <w:r w:rsidR="008A6E23" w:rsidRPr="00DC5663">
        <w:t xml:space="preserve"> в отдел эко</w:t>
      </w:r>
      <w:r w:rsidR="00ED2BE4" w:rsidRPr="00DC5663">
        <w:t xml:space="preserve">номики и муниципальных закупок </w:t>
      </w:r>
      <w:r w:rsidR="00ED2BE4" w:rsidRPr="00DB6689">
        <w:rPr>
          <w:color w:val="auto"/>
        </w:rPr>
        <w:t>А</w:t>
      </w:r>
      <w:r w:rsidR="008A6E23" w:rsidRPr="00DB6689">
        <w:rPr>
          <w:color w:val="auto"/>
        </w:rPr>
        <w:t xml:space="preserve">дминистрации Старицкого </w:t>
      </w:r>
      <w:r w:rsidR="00ED2BE4" w:rsidRPr="00DB6689">
        <w:rPr>
          <w:color w:val="auto"/>
        </w:rPr>
        <w:t>муниципального округа</w:t>
      </w:r>
      <w:r w:rsidR="008A6E23" w:rsidRPr="00DB6689">
        <w:rPr>
          <w:color w:val="auto"/>
        </w:rPr>
        <w:t xml:space="preserve"> главными администраторами (администраторами) муниципальных</w:t>
      </w:r>
      <w:r w:rsidR="002178B4" w:rsidRPr="00DB6689">
        <w:rPr>
          <w:color w:val="auto"/>
        </w:rPr>
        <w:t xml:space="preserve"> программ</w:t>
      </w:r>
      <w:r w:rsidR="008A6E23" w:rsidRPr="00DB6689">
        <w:rPr>
          <w:color w:val="auto"/>
        </w:rPr>
        <w:t>.</w:t>
      </w:r>
    </w:p>
    <w:p w:rsidR="0085553C" w:rsidRPr="00DC5663" w:rsidRDefault="0085553C" w:rsidP="000C443E">
      <w:pPr>
        <w:pStyle w:val="Default"/>
        <w:ind w:firstLine="567"/>
        <w:jc w:val="both"/>
      </w:pPr>
      <w:r w:rsidRPr="00DB6689">
        <w:rPr>
          <w:color w:val="auto"/>
        </w:rPr>
        <w:t xml:space="preserve">Согласно перечню муниципальных программ, утвержденному распоряжением администрации Старицкого района Тверской области от </w:t>
      </w:r>
      <w:r w:rsidR="00F94AD8" w:rsidRPr="00DB6689">
        <w:rPr>
          <w:color w:val="auto"/>
        </w:rPr>
        <w:t>13 октября</w:t>
      </w:r>
      <w:r w:rsidR="00ED0FFD" w:rsidRPr="00DB6689">
        <w:rPr>
          <w:color w:val="auto"/>
        </w:rPr>
        <w:t xml:space="preserve"> 20</w:t>
      </w:r>
      <w:r w:rsidR="00F94AD8" w:rsidRPr="00DB6689">
        <w:rPr>
          <w:color w:val="auto"/>
        </w:rPr>
        <w:t>20 года № 118</w:t>
      </w:r>
      <w:r w:rsidRPr="00DB6689">
        <w:rPr>
          <w:color w:val="auto"/>
        </w:rPr>
        <w:t>р</w:t>
      </w:r>
      <w:r w:rsidR="001A26C9">
        <w:rPr>
          <w:color w:val="auto"/>
        </w:rPr>
        <w:t xml:space="preserve">                  </w:t>
      </w:r>
      <w:r w:rsidRPr="00DB6689">
        <w:rPr>
          <w:color w:val="auto"/>
        </w:rPr>
        <w:t xml:space="preserve"> (</w:t>
      </w:r>
      <w:r w:rsidR="00000995" w:rsidRPr="00DB6689">
        <w:rPr>
          <w:color w:val="auto"/>
        </w:rPr>
        <w:t>в редакции постановления</w:t>
      </w:r>
      <w:r w:rsidR="005579BF" w:rsidRPr="00DB6689">
        <w:rPr>
          <w:color w:val="auto"/>
        </w:rPr>
        <w:t xml:space="preserve"> от 26.04.2021 №79р</w:t>
      </w:r>
      <w:r w:rsidRPr="00DB6689">
        <w:rPr>
          <w:color w:val="auto"/>
        </w:rPr>
        <w:t>)</w:t>
      </w:r>
      <w:r w:rsidR="004511D2" w:rsidRPr="00DB6689">
        <w:rPr>
          <w:color w:val="auto"/>
        </w:rPr>
        <w:t>, в</w:t>
      </w:r>
      <w:r w:rsidR="00AE22E3" w:rsidRPr="00DB6689">
        <w:rPr>
          <w:color w:val="auto"/>
        </w:rPr>
        <w:t xml:space="preserve"> 20</w:t>
      </w:r>
      <w:r w:rsidR="008F6832" w:rsidRPr="00DB6689">
        <w:rPr>
          <w:color w:val="auto"/>
        </w:rPr>
        <w:t>22</w:t>
      </w:r>
      <w:r w:rsidRPr="00DB6689">
        <w:rPr>
          <w:color w:val="auto"/>
        </w:rPr>
        <w:t xml:space="preserve"> году</w:t>
      </w:r>
      <w:r w:rsidRPr="00DC5663">
        <w:t xml:space="preserve"> </w:t>
      </w:r>
      <w:r w:rsidR="004C5C35" w:rsidRPr="00DC5663">
        <w:t xml:space="preserve">осуществлялась </w:t>
      </w:r>
      <w:r w:rsidR="004C5C35" w:rsidRPr="00961F68">
        <w:rPr>
          <w:color w:val="auto"/>
        </w:rPr>
        <w:t>реализация</w:t>
      </w:r>
      <w:r w:rsidR="00AE22E3" w:rsidRPr="00961F68">
        <w:rPr>
          <w:color w:val="auto"/>
        </w:rPr>
        <w:t xml:space="preserve"> </w:t>
      </w:r>
      <w:r w:rsidR="001A26C9">
        <w:rPr>
          <w:color w:val="auto"/>
        </w:rPr>
        <w:t xml:space="preserve">                 </w:t>
      </w:r>
      <w:r w:rsidR="000836FC" w:rsidRPr="00961F68">
        <w:rPr>
          <w:color w:val="auto"/>
        </w:rPr>
        <w:t>9</w:t>
      </w:r>
      <w:r w:rsidR="00AE22E3" w:rsidRPr="00DC5663">
        <w:t xml:space="preserve"> </w:t>
      </w:r>
      <w:r w:rsidR="003B66AC" w:rsidRPr="00DC5663">
        <w:t>муниципаль</w:t>
      </w:r>
      <w:r w:rsidR="00B1503B" w:rsidRPr="00DC5663">
        <w:t>ных программ</w:t>
      </w:r>
      <w:r w:rsidR="004511D2" w:rsidRPr="00DC5663">
        <w:t xml:space="preserve"> МО «Старицкий район» Тверской области</w:t>
      </w:r>
      <w:r w:rsidR="00B1503B" w:rsidRPr="00DC5663">
        <w:t>: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«Развитие культуры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«Молодежь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населения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«Создание комфортных условий проживания населения и благоприятной среды для развития экономики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имуществом и земельными ресурсами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«Муниципальное управление и гражданское общество Старицкого района» на 2021 - 2025 годы.</w:t>
      </w:r>
    </w:p>
    <w:p w:rsidR="00B1503B" w:rsidRPr="00DC5663" w:rsidRDefault="00B1503B" w:rsidP="004A2F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муниципальными финансами Старицкого района» на 2021 - 2025 годы.</w:t>
      </w:r>
    </w:p>
    <w:p w:rsidR="00DF089B" w:rsidRPr="00490D93" w:rsidRDefault="00CB68B3" w:rsidP="000C443E">
      <w:pPr>
        <w:pStyle w:val="Default"/>
        <w:ind w:firstLine="567"/>
        <w:jc w:val="both"/>
        <w:rPr>
          <w:color w:val="auto"/>
        </w:rPr>
      </w:pPr>
      <w:r w:rsidRPr="00490D93">
        <w:rPr>
          <w:color w:val="auto"/>
        </w:rPr>
        <w:t>В 202</w:t>
      </w:r>
      <w:r w:rsidR="001A4C6E" w:rsidRPr="00490D93">
        <w:rPr>
          <w:color w:val="auto"/>
        </w:rPr>
        <w:t>2</w:t>
      </w:r>
      <w:r w:rsidR="00A957B8" w:rsidRPr="00490D93">
        <w:rPr>
          <w:color w:val="auto"/>
        </w:rPr>
        <w:t xml:space="preserve"> году актуализированы и приведены в соответстви</w:t>
      </w:r>
      <w:r w:rsidR="00F63669" w:rsidRPr="00490D93">
        <w:rPr>
          <w:color w:val="auto"/>
        </w:rPr>
        <w:t>е</w:t>
      </w:r>
      <w:r w:rsidRPr="00490D93">
        <w:rPr>
          <w:color w:val="auto"/>
        </w:rPr>
        <w:t xml:space="preserve"> с утвержденным бюджетом на 202</w:t>
      </w:r>
      <w:r w:rsidR="00CA33F9" w:rsidRPr="00490D93">
        <w:rPr>
          <w:color w:val="auto"/>
        </w:rPr>
        <w:t>2</w:t>
      </w:r>
      <w:r w:rsidR="00AF4DC9" w:rsidRPr="00490D93">
        <w:rPr>
          <w:color w:val="auto"/>
        </w:rPr>
        <w:t xml:space="preserve"> год и плановый период 202</w:t>
      </w:r>
      <w:r w:rsidR="00CA33F9" w:rsidRPr="00490D93">
        <w:rPr>
          <w:color w:val="auto"/>
        </w:rPr>
        <w:t>3</w:t>
      </w:r>
      <w:r w:rsidR="00A957B8" w:rsidRPr="00490D93">
        <w:rPr>
          <w:color w:val="auto"/>
        </w:rPr>
        <w:t>-20</w:t>
      </w:r>
      <w:r w:rsidR="00AF4DC9" w:rsidRPr="00490D93">
        <w:rPr>
          <w:color w:val="auto"/>
        </w:rPr>
        <w:t>2</w:t>
      </w:r>
      <w:r w:rsidR="00CA33F9" w:rsidRPr="00490D93">
        <w:rPr>
          <w:color w:val="auto"/>
        </w:rPr>
        <w:t>4</w:t>
      </w:r>
      <w:r w:rsidR="00A957B8" w:rsidRPr="00490D93">
        <w:rPr>
          <w:color w:val="auto"/>
        </w:rPr>
        <w:t xml:space="preserve"> гг. </w:t>
      </w:r>
      <w:r w:rsidR="00961F68">
        <w:rPr>
          <w:color w:val="auto"/>
        </w:rPr>
        <w:t>девять</w:t>
      </w:r>
      <w:r w:rsidR="00A957B8" w:rsidRPr="00490D93">
        <w:rPr>
          <w:color w:val="auto"/>
        </w:rPr>
        <w:t xml:space="preserve"> муниципальных программ</w:t>
      </w:r>
      <w:r w:rsidR="001F3023" w:rsidRPr="00490D93">
        <w:rPr>
          <w:color w:val="auto"/>
        </w:rPr>
        <w:t xml:space="preserve"> по </w:t>
      </w:r>
      <w:r w:rsidR="00B10016" w:rsidRPr="00490D93">
        <w:rPr>
          <w:color w:val="auto"/>
        </w:rPr>
        <w:t>основному направлению</w:t>
      </w:r>
      <w:r w:rsidR="001F3023" w:rsidRPr="00490D93">
        <w:rPr>
          <w:color w:val="auto"/>
        </w:rPr>
        <w:t xml:space="preserve"> </w:t>
      </w:r>
      <w:r w:rsidR="00DF089B" w:rsidRPr="00490D93">
        <w:rPr>
          <w:color w:val="auto"/>
        </w:rPr>
        <w:t>социально-экономического развития муниципального образования «Старицкий район» Тверско</w:t>
      </w:r>
      <w:r w:rsidR="00B10016" w:rsidRPr="00490D93">
        <w:rPr>
          <w:color w:val="auto"/>
        </w:rPr>
        <w:t>й области - Улучшение социальных условий и повышение уровня и качества жизни населения.</w:t>
      </w:r>
    </w:p>
    <w:p w:rsidR="00DF089B" w:rsidRPr="00DC5663" w:rsidRDefault="00DF089B" w:rsidP="00CE6955">
      <w:pPr>
        <w:pStyle w:val="a3"/>
        <w:tabs>
          <w:tab w:val="left" w:pos="0"/>
          <w:tab w:val="left" w:pos="426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</w:t>
      </w:r>
      <w:r w:rsidR="002178B4" w:rsidRPr="006468E5">
        <w:rPr>
          <w:rFonts w:ascii="Times New Roman" w:hAnsi="Times New Roman" w:cs="Times New Roman"/>
          <w:sz w:val="24"/>
          <w:szCs w:val="24"/>
        </w:rPr>
        <w:t>5</w:t>
      </w:r>
      <w:r w:rsidR="006468E5" w:rsidRPr="006468E5">
        <w:rPr>
          <w:rFonts w:ascii="Times New Roman" w:hAnsi="Times New Roman" w:cs="Times New Roman"/>
          <w:sz w:val="24"/>
          <w:szCs w:val="24"/>
        </w:rPr>
        <w:t>6</w:t>
      </w:r>
      <w:r w:rsidR="002178B4" w:rsidRPr="006468E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2178B4"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 главный администратор (администратор) муниципальной программы в срок до 1 апреля года, следующего за отчетным годом</w:t>
      </w:r>
      <w:r w:rsidR="00165365" w:rsidRPr="00DC56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78B4"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E023F0"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отчет) </w:t>
      </w:r>
      <w:r w:rsidR="00E023F0" w:rsidRPr="00722BC0">
        <w:rPr>
          <w:rFonts w:ascii="Times New Roman" w:hAnsi="Times New Roman" w:cs="Times New Roman"/>
          <w:sz w:val="24"/>
          <w:szCs w:val="24"/>
        </w:rPr>
        <w:t>в отдел эко</w:t>
      </w:r>
      <w:r w:rsidR="00B029D6" w:rsidRPr="00722BC0">
        <w:rPr>
          <w:rFonts w:ascii="Times New Roman" w:hAnsi="Times New Roman" w:cs="Times New Roman"/>
          <w:sz w:val="24"/>
          <w:szCs w:val="24"/>
        </w:rPr>
        <w:t>номики и муниципальных закупок А</w:t>
      </w:r>
      <w:r w:rsidR="00E023F0" w:rsidRPr="00722BC0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B029D6" w:rsidRPr="00722BC0">
        <w:rPr>
          <w:rFonts w:ascii="Times New Roman" w:hAnsi="Times New Roman" w:cs="Times New Roman"/>
          <w:sz w:val="24"/>
          <w:szCs w:val="24"/>
        </w:rPr>
        <w:t>муниципальног</w:t>
      </w:r>
      <w:r w:rsidR="00C87950" w:rsidRPr="00722BC0">
        <w:rPr>
          <w:rFonts w:ascii="Times New Roman" w:hAnsi="Times New Roman" w:cs="Times New Roman"/>
          <w:sz w:val="24"/>
          <w:szCs w:val="24"/>
        </w:rPr>
        <w:t>о</w:t>
      </w:r>
      <w:r w:rsidR="00B029D6" w:rsidRPr="00722BC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023F0"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сводного годового доклада.</w:t>
      </w:r>
    </w:p>
    <w:p w:rsidR="00DF089B" w:rsidRPr="00DC5663" w:rsidRDefault="00E023F0" w:rsidP="00862D55">
      <w:pPr>
        <w:pStyle w:val="a3"/>
        <w:tabs>
          <w:tab w:val="left" w:pos="0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На дату формирования проекта Сводного доклада </w:t>
      </w:r>
      <w:r w:rsidR="00F77302"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установленные Порядком сроки </w:t>
      </w: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</w:t>
      </w:r>
      <w:r w:rsidR="00E03F4E" w:rsidRPr="00DC56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 отчетов главных администраторов (администраторов) муниципальных программ. 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размещены 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Интернет на 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>официальном сайте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>дминистра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B34">
        <w:rPr>
          <w:rFonts w:ascii="Times New Roman" w:hAnsi="Times New Roman" w:cs="Times New Roman"/>
          <w:color w:val="000000"/>
          <w:sz w:val="24"/>
          <w:szCs w:val="24"/>
        </w:rPr>
        <w:t>Старицкого муниципального округа Тверской области</w:t>
      </w:r>
      <w:r w:rsidR="00763B34" w:rsidRPr="00763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2DC" w:rsidRPr="00DC5663" w:rsidRDefault="00BF305C" w:rsidP="000C44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Сводный доклад сформирован на основе </w:t>
      </w:r>
      <w:r w:rsidR="00511A20" w:rsidRPr="00DC56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C5663">
        <w:rPr>
          <w:rFonts w:ascii="Times New Roman" w:hAnsi="Times New Roman" w:cs="Times New Roman"/>
          <w:color w:val="000000"/>
          <w:sz w:val="24"/>
          <w:szCs w:val="24"/>
        </w:rPr>
        <w:t xml:space="preserve"> отчетов </w:t>
      </w:r>
      <w:r w:rsidR="00620E87" w:rsidRPr="00DC566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муниципальных программ за отчетный финансовый год</w:t>
      </w:r>
      <w:r w:rsidR="00DA4442" w:rsidRPr="00DC56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678" w:rsidRPr="009B197F" w:rsidRDefault="000A2678" w:rsidP="00965B7B">
      <w:pPr>
        <w:pStyle w:val="a3"/>
        <w:pageBreakBefore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9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эффективности реализации муниципальных программ</w:t>
      </w:r>
      <w:r w:rsidR="002B464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C5663" w:rsidRDefault="00DC5663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56B" w:rsidRPr="00DC5663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63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муниципальных программ муниципального образования «Старицкий район» Тверской области включает в себя:</w:t>
      </w:r>
    </w:p>
    <w:p w:rsidR="0059756B" w:rsidRPr="00DB6689" w:rsidRDefault="00980D45" w:rsidP="000C443E">
      <w:pPr>
        <w:tabs>
          <w:tab w:val="left" w:pos="284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-</w:t>
      </w:r>
      <w:r w:rsidR="0059756B" w:rsidRPr="00DB6689">
        <w:rPr>
          <w:rFonts w:ascii="Times New Roman" w:hAnsi="Times New Roman" w:cs="Times New Roman"/>
          <w:sz w:val="24"/>
          <w:szCs w:val="24"/>
        </w:rPr>
        <w:t xml:space="preserve"> определение эффективности реализации муниципальной программы;</w:t>
      </w:r>
    </w:p>
    <w:p w:rsidR="0059756B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- формирование рейтинга эффективности реализации муниципальных программ.</w:t>
      </w:r>
    </w:p>
    <w:p w:rsidR="0059756B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</w:t>
      </w:r>
      <w:r w:rsidR="008D74C8" w:rsidRPr="00DB6689">
        <w:rPr>
          <w:rFonts w:ascii="Times New Roman" w:hAnsi="Times New Roman" w:cs="Times New Roman"/>
          <w:sz w:val="24"/>
          <w:szCs w:val="24"/>
        </w:rPr>
        <w:t>льных программ</w:t>
      </w:r>
      <w:r w:rsidRPr="00DB6689">
        <w:rPr>
          <w:rFonts w:ascii="Times New Roman" w:hAnsi="Times New Roman" w:cs="Times New Roman"/>
          <w:sz w:val="24"/>
          <w:szCs w:val="24"/>
        </w:rPr>
        <w:t xml:space="preserve"> </w:t>
      </w:r>
      <w:r w:rsidR="008D74C8" w:rsidRPr="00DB6689">
        <w:rPr>
          <w:rFonts w:ascii="Times New Roman" w:hAnsi="Times New Roman" w:cs="Times New Roman"/>
          <w:sz w:val="24"/>
          <w:szCs w:val="24"/>
        </w:rPr>
        <w:t>в отчетном периоде была определена</w:t>
      </w:r>
      <w:r w:rsidRPr="00DB6689">
        <w:rPr>
          <w:rFonts w:ascii="Times New Roman" w:hAnsi="Times New Roman" w:cs="Times New Roman"/>
          <w:sz w:val="24"/>
          <w:szCs w:val="24"/>
        </w:rPr>
        <w:t xml:space="preserve"> с помощью следующих критериев: </w:t>
      </w:r>
    </w:p>
    <w:p w:rsidR="0059756B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а) критерий эффективности реализации муниципальной программы;</w:t>
      </w:r>
    </w:p>
    <w:p w:rsidR="0059756B" w:rsidRPr="00DB6689" w:rsidRDefault="005D11F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 xml:space="preserve">б) </w:t>
      </w:r>
      <w:r w:rsidR="0059756B" w:rsidRPr="00DB6689">
        <w:rPr>
          <w:rFonts w:ascii="Times New Roman" w:hAnsi="Times New Roman" w:cs="Times New Roman"/>
          <w:sz w:val="24"/>
          <w:szCs w:val="24"/>
        </w:rPr>
        <w:t>индекс освоения бюджетных средств, выделенных на реализацию муниципальной программы;</w:t>
      </w:r>
    </w:p>
    <w:p w:rsidR="008D74C8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в) индекс достижения плановых значений пока</w:t>
      </w:r>
      <w:r w:rsidR="008D74C8" w:rsidRPr="00DB6689">
        <w:rPr>
          <w:rFonts w:ascii="Times New Roman" w:hAnsi="Times New Roman" w:cs="Times New Roman"/>
          <w:sz w:val="24"/>
          <w:szCs w:val="24"/>
        </w:rPr>
        <w:t>зателей муниципальной программы;</w:t>
      </w:r>
    </w:p>
    <w:p w:rsidR="00604DB6" w:rsidRPr="007D3CF5" w:rsidRDefault="00C40C1A" w:rsidP="007D3CF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г) показатель качества планирования муниципальной программы.</w:t>
      </w:r>
    </w:p>
    <w:p w:rsidR="00B76490" w:rsidRPr="00DC5663" w:rsidRDefault="00B76490" w:rsidP="00E21440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эффективности реализации муниципальных программ в 202</w:t>
      </w:r>
      <w:r w:rsidR="00604DB6"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принималось, исходя из значений критерия эффективности реализации муницип</w:t>
      </w:r>
      <w:r w:rsidR="00937449"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программ, приведенных в т</w:t>
      </w:r>
      <w:r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аблице 1.</w:t>
      </w:r>
    </w:p>
    <w:p w:rsidR="00925908" w:rsidRPr="00DC5663" w:rsidRDefault="00B76490" w:rsidP="00B76490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5716"/>
        <w:gridCol w:w="3111"/>
      </w:tblGrid>
      <w:tr w:rsidR="00DB6689" w:rsidRPr="00DB6689" w:rsidTr="00925908">
        <w:trPr>
          <w:trHeight w:val="1046"/>
          <w:tblHeader/>
        </w:trPr>
        <w:tc>
          <w:tcPr>
            <w:tcW w:w="310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отчетном финансовом году критерия эффективности реализации муниципальной программы </w:t>
            </w:r>
            <w:proofErr w:type="gramStart"/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B66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6689">
              <w:rPr>
                <w:rFonts w:ascii="Times New Roman" w:hAnsi="Times New Roman" w:cs="Times New Roman"/>
                <w:position w:val="-10"/>
                <w:sz w:val="20"/>
                <w:szCs w:val="20"/>
                <w:lang w:val="en-US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8.75pt" o:ole="">
                  <v:imagedata r:id="rId10" o:title=""/>
                </v:shape>
                <o:OLEObject Type="Embed" ProgID="Equation.3" ShapeID="_x0000_i1025" DrawAspect="Content" ObjectID="_1745670867" r:id="rId11"/>
              </w:object>
            </w:r>
          </w:p>
        </w:tc>
      </w:tr>
      <w:tr w:rsidR="00DB6689" w:rsidRPr="00DB6689" w:rsidTr="00925908">
        <w:tc>
          <w:tcPr>
            <w:tcW w:w="310" w:type="pct"/>
            <w:shd w:val="clear" w:color="auto" w:fill="auto"/>
          </w:tcPr>
          <w:p w:rsidR="008E01C1" w:rsidRPr="00DB6689" w:rsidRDefault="008E01C1" w:rsidP="0074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8E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 xml:space="preserve">Высоко эффективные планирование и реализация муниципальной программы в отчетном периоде 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600" w:dyaOrig="360">
                <v:shape id="_x0000_i1026" type="#_x0000_t75" style="width:61.5pt;height:16.5pt" o:ole="">
                  <v:imagedata r:id="rId12" o:title=""/>
                </v:shape>
                <o:OLEObject Type="Embed" ProgID="Equation.3" ShapeID="_x0000_i1026" DrawAspect="Content" ObjectID="_1745670868" r:id="rId13"/>
              </w:object>
            </w:r>
          </w:p>
        </w:tc>
      </w:tr>
      <w:tr w:rsidR="00DB6689" w:rsidRPr="00DB6689" w:rsidTr="00925908">
        <w:tc>
          <w:tcPr>
            <w:tcW w:w="310" w:type="pct"/>
            <w:shd w:val="clear" w:color="auto" w:fill="auto"/>
          </w:tcPr>
          <w:p w:rsidR="008E01C1" w:rsidRPr="00DB6689" w:rsidRDefault="008E01C1" w:rsidP="0074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8E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отчетном периоде реализована умеренно эффективно, но ряд показателей требует корректировки и повышения реалистичности планирования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600" w:dyaOrig="360">
                <v:shape id="_x0000_i1027" type="#_x0000_t75" style="width:61.5pt;height:16.5pt" o:ole="">
                  <v:imagedata r:id="rId14" o:title=""/>
                </v:shape>
                <o:OLEObject Type="Embed" ProgID="Equation.3" ShapeID="_x0000_i1027" DrawAspect="Content" ObjectID="_1745670869" r:id="rId15"/>
              </w:object>
            </w:r>
          </w:p>
        </w:tc>
      </w:tr>
      <w:tr w:rsidR="00DB6689" w:rsidRPr="00DB6689" w:rsidTr="00925908">
        <w:tc>
          <w:tcPr>
            <w:tcW w:w="310" w:type="pct"/>
            <w:shd w:val="clear" w:color="auto" w:fill="auto"/>
          </w:tcPr>
          <w:p w:rsidR="008E01C1" w:rsidRPr="00DB6689" w:rsidRDefault="008E01C1" w:rsidP="0074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8E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отчетном периоде реализована умеренно эффективно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600" w:dyaOrig="360">
                <v:shape id="_x0000_i1028" type="#_x0000_t75" style="width:61.5pt;height:16.5pt" o:ole="">
                  <v:imagedata r:id="rId16" o:title=""/>
                </v:shape>
                <o:OLEObject Type="Embed" ProgID="Equation.3" ShapeID="_x0000_i1028" DrawAspect="Content" ObjectID="_1745670870" r:id="rId17"/>
              </w:object>
            </w:r>
          </w:p>
        </w:tc>
      </w:tr>
      <w:tr w:rsidR="00DB6689" w:rsidRPr="00DB6689" w:rsidTr="00925908">
        <w:tc>
          <w:tcPr>
            <w:tcW w:w="310" w:type="pct"/>
            <w:shd w:val="clear" w:color="auto" w:fill="auto"/>
          </w:tcPr>
          <w:p w:rsidR="008E01C1" w:rsidRPr="00DB6689" w:rsidRDefault="008E01C1" w:rsidP="0074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8E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отчетном периоде реализована недостаточно эффективно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080" w:dyaOrig="360">
                <v:shape id="_x0000_i1029" type="#_x0000_t75" style="width:48pt;height:16.5pt" o:ole="">
                  <v:imagedata r:id="rId18" o:title=""/>
                </v:shape>
                <o:OLEObject Type="Embed" ProgID="Equation.3" ShapeID="_x0000_i1029" DrawAspect="Content" ObjectID="_1745670871" r:id="rId19"/>
              </w:object>
            </w:r>
          </w:p>
        </w:tc>
      </w:tr>
      <w:tr w:rsidR="00DB6689" w:rsidRPr="00DB6689" w:rsidTr="00925908">
        <w:tc>
          <w:tcPr>
            <w:tcW w:w="310" w:type="pct"/>
            <w:shd w:val="clear" w:color="auto" w:fill="auto"/>
          </w:tcPr>
          <w:p w:rsidR="008E01C1" w:rsidRPr="00DB6689" w:rsidRDefault="008E01C1" w:rsidP="0074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8E01C1" w:rsidRPr="00DB6689" w:rsidRDefault="008E01C1" w:rsidP="008E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требует доработки на плановый период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8E01C1" w:rsidRPr="00DB6689" w:rsidRDefault="008E01C1" w:rsidP="0092590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689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080" w:dyaOrig="360">
                <v:shape id="_x0000_i1030" type="#_x0000_t75" style="width:44.25pt;height:16.5pt" o:ole="">
                  <v:imagedata r:id="rId20" o:title=""/>
                </v:shape>
                <o:OLEObject Type="Embed" ProgID="Equation.3" ShapeID="_x0000_i1030" DrawAspect="Content" ObjectID="_1745670872" r:id="rId21"/>
              </w:object>
            </w:r>
          </w:p>
        </w:tc>
      </w:tr>
    </w:tbl>
    <w:p w:rsidR="008E01C1" w:rsidRPr="006266C0" w:rsidRDefault="008E01C1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B050"/>
        </w:rPr>
      </w:pPr>
    </w:p>
    <w:p w:rsidR="0006711F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 xml:space="preserve">В рамках проведенной оценки эффективности, определенной в соответствии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6689">
        <w:rPr>
          <w:rFonts w:ascii="Times New Roman" w:hAnsi="Times New Roman" w:cs="Times New Roman"/>
          <w:sz w:val="24"/>
          <w:szCs w:val="24"/>
        </w:rPr>
        <w:t xml:space="preserve">с Методикой оценки эффективности реализации муниципальных программ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6689">
        <w:rPr>
          <w:rFonts w:ascii="Times New Roman" w:hAnsi="Times New Roman" w:cs="Times New Roman"/>
          <w:sz w:val="24"/>
          <w:szCs w:val="24"/>
        </w:rPr>
        <w:t>МО «Старицкий район» Тверской области, исходя из полученного з</w:t>
      </w:r>
      <w:r w:rsidR="00892AD7" w:rsidRPr="00DB6689">
        <w:rPr>
          <w:rFonts w:ascii="Times New Roman" w:hAnsi="Times New Roman" w:cs="Times New Roman"/>
          <w:sz w:val="24"/>
          <w:szCs w:val="24"/>
        </w:rPr>
        <w:t xml:space="preserve">начения критерия эффективности </w:t>
      </w:r>
      <w:r w:rsidRPr="00DB6689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установлено, что </w:t>
      </w:r>
      <w:proofErr w:type="gramStart"/>
      <w:r w:rsidRPr="00DB6689">
        <w:rPr>
          <w:rFonts w:ascii="Times New Roman" w:hAnsi="Times New Roman" w:cs="Times New Roman"/>
          <w:sz w:val="24"/>
          <w:szCs w:val="24"/>
        </w:rPr>
        <w:t>высоко эффективно</w:t>
      </w:r>
      <w:proofErr w:type="gramEnd"/>
      <w:r w:rsidRPr="00DB6689">
        <w:rPr>
          <w:rFonts w:ascii="Times New Roman" w:hAnsi="Times New Roman" w:cs="Times New Roman"/>
          <w:sz w:val="24"/>
          <w:szCs w:val="24"/>
        </w:rPr>
        <w:t xml:space="preserve"> были реализованы </w:t>
      </w:r>
      <w:r w:rsidR="00344457" w:rsidRPr="00DB6689">
        <w:rPr>
          <w:rFonts w:ascii="Times New Roman" w:hAnsi="Times New Roman" w:cs="Times New Roman"/>
          <w:sz w:val="24"/>
          <w:szCs w:val="24"/>
        </w:rPr>
        <w:t>8</w:t>
      </w:r>
      <w:r w:rsidRPr="00DB6689">
        <w:rPr>
          <w:rFonts w:ascii="Times New Roman" w:hAnsi="Times New Roman" w:cs="Times New Roman"/>
          <w:sz w:val="24"/>
          <w:szCs w:val="24"/>
        </w:rPr>
        <w:t xml:space="preserve"> му</w:t>
      </w:r>
      <w:r w:rsidR="00FF520A" w:rsidRPr="00DB6689">
        <w:rPr>
          <w:rFonts w:ascii="Times New Roman" w:hAnsi="Times New Roman" w:cs="Times New Roman"/>
          <w:sz w:val="24"/>
          <w:szCs w:val="24"/>
        </w:rPr>
        <w:t xml:space="preserve">ниципальных программ и </w:t>
      </w:r>
      <w:r w:rsidR="00D77848" w:rsidRPr="00DB6689">
        <w:rPr>
          <w:rFonts w:ascii="Times New Roman" w:hAnsi="Times New Roman" w:cs="Times New Roman"/>
          <w:sz w:val="24"/>
          <w:szCs w:val="24"/>
        </w:rPr>
        <w:t>у</w:t>
      </w:r>
      <w:r w:rsidR="0006711F" w:rsidRPr="00DB6689">
        <w:rPr>
          <w:rFonts w:ascii="Times New Roman" w:hAnsi="Times New Roman" w:cs="Times New Roman"/>
          <w:sz w:val="24"/>
          <w:szCs w:val="24"/>
        </w:rPr>
        <w:t xml:space="preserve">меренно эффективно реализована </w:t>
      </w:r>
      <w:r w:rsidR="00FF520A" w:rsidRPr="00DB6689">
        <w:rPr>
          <w:rFonts w:ascii="Times New Roman" w:hAnsi="Times New Roman" w:cs="Times New Roman"/>
          <w:sz w:val="24"/>
          <w:szCs w:val="24"/>
        </w:rPr>
        <w:t>1</w:t>
      </w:r>
      <w:r w:rsidR="0006711F" w:rsidRPr="00DB6689"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  <w:r w:rsidR="00FF520A" w:rsidRPr="00DB6689">
        <w:rPr>
          <w:rFonts w:ascii="Times New Roman" w:hAnsi="Times New Roman" w:cs="Times New Roman"/>
          <w:sz w:val="24"/>
          <w:szCs w:val="24"/>
        </w:rPr>
        <w:t>.</w:t>
      </w:r>
      <w:r w:rsidR="0006711F" w:rsidRPr="00DB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63" w:rsidRPr="00DB6689" w:rsidRDefault="006B1341" w:rsidP="0036503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8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и рейтинг эффективности реализации мун</w:t>
      </w:r>
      <w:r w:rsidR="005B134D" w:rsidRPr="00DB6689">
        <w:rPr>
          <w:rFonts w:ascii="Times New Roman" w:hAnsi="Times New Roman" w:cs="Times New Roman"/>
          <w:sz w:val="24"/>
          <w:szCs w:val="24"/>
        </w:rPr>
        <w:t>иципальных п</w:t>
      </w:r>
      <w:r w:rsidR="00892AD7" w:rsidRPr="00DB6689">
        <w:rPr>
          <w:rFonts w:ascii="Times New Roman" w:hAnsi="Times New Roman" w:cs="Times New Roman"/>
          <w:sz w:val="24"/>
          <w:szCs w:val="24"/>
        </w:rPr>
        <w:t>рограмм в 202</w:t>
      </w:r>
      <w:r w:rsidR="00344457" w:rsidRPr="00DB6689">
        <w:rPr>
          <w:rFonts w:ascii="Times New Roman" w:hAnsi="Times New Roman" w:cs="Times New Roman"/>
          <w:sz w:val="24"/>
          <w:szCs w:val="24"/>
        </w:rPr>
        <w:t>2</w:t>
      </w:r>
      <w:r w:rsidR="00253652" w:rsidRPr="00DB6689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756B" w:rsidRPr="00DB6689">
        <w:rPr>
          <w:rFonts w:ascii="Times New Roman" w:hAnsi="Times New Roman" w:cs="Times New Roman"/>
          <w:sz w:val="24"/>
          <w:szCs w:val="24"/>
        </w:rPr>
        <w:t xml:space="preserve"> отражены </w:t>
      </w:r>
      <w:r w:rsidR="00937449" w:rsidRPr="00DB6689">
        <w:rPr>
          <w:rFonts w:ascii="Times New Roman" w:hAnsi="Times New Roman" w:cs="Times New Roman"/>
          <w:sz w:val="24"/>
          <w:szCs w:val="24"/>
        </w:rPr>
        <w:t>в т</w:t>
      </w:r>
      <w:r w:rsidR="00B76490" w:rsidRPr="00DB6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  <w:r w:rsidR="0059756B" w:rsidRPr="00DB6689">
        <w:rPr>
          <w:rFonts w:ascii="Times New Roman" w:hAnsi="Times New Roman" w:cs="Times New Roman"/>
          <w:sz w:val="24"/>
          <w:szCs w:val="24"/>
        </w:rPr>
        <w:t>.</w:t>
      </w:r>
    </w:p>
    <w:p w:rsidR="00DC5663" w:rsidRPr="00DC5663" w:rsidRDefault="00DC5663" w:rsidP="00B76490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90" w:rsidRPr="00DC5663" w:rsidRDefault="00B76490" w:rsidP="00B76490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ff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76"/>
        <w:gridCol w:w="994"/>
        <w:gridCol w:w="992"/>
        <w:gridCol w:w="992"/>
        <w:gridCol w:w="992"/>
        <w:gridCol w:w="992"/>
        <w:gridCol w:w="1020"/>
      </w:tblGrid>
      <w:tr w:rsidR="00571D38" w:rsidRPr="00C27BE4" w:rsidTr="00571D38">
        <w:trPr>
          <w:cantSplit/>
          <w:trHeight w:val="2524"/>
        </w:trPr>
        <w:tc>
          <w:tcPr>
            <w:tcW w:w="241" w:type="pct"/>
            <w:vAlign w:val="center"/>
          </w:tcPr>
          <w:p w:rsidR="00AB10D1" w:rsidRPr="00C27BE4" w:rsidRDefault="00AB10D1" w:rsidP="0057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pct"/>
            <w:vAlign w:val="center"/>
          </w:tcPr>
          <w:p w:rsidR="00AB10D1" w:rsidRPr="00C27BE4" w:rsidRDefault="00AB10D1" w:rsidP="0057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МО «Старицкий район» Тверской области</w:t>
            </w:r>
          </w:p>
        </w:tc>
        <w:tc>
          <w:tcPr>
            <w:tcW w:w="528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Критерий эффективности реализации муниципальной программы</w:t>
            </w:r>
          </w:p>
        </w:tc>
        <w:tc>
          <w:tcPr>
            <w:tcW w:w="527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Индекс освоения бюджетных средств</w:t>
            </w:r>
          </w:p>
        </w:tc>
        <w:tc>
          <w:tcPr>
            <w:tcW w:w="527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Индекс достижения плановых значений показателей</w:t>
            </w:r>
          </w:p>
        </w:tc>
        <w:tc>
          <w:tcPr>
            <w:tcW w:w="527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ль качества планирования</w:t>
            </w:r>
          </w:p>
        </w:tc>
        <w:tc>
          <w:tcPr>
            <w:tcW w:w="527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Рейтинг эффективности реализации муниципальной программы</w:t>
            </w:r>
          </w:p>
        </w:tc>
        <w:tc>
          <w:tcPr>
            <w:tcW w:w="542" w:type="pct"/>
            <w:textDirection w:val="btLr"/>
            <w:vAlign w:val="center"/>
          </w:tcPr>
          <w:p w:rsidR="00AB10D1" w:rsidRPr="00C27BE4" w:rsidRDefault="00AB10D1" w:rsidP="00571D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>Место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ейтинге реализации муниципальной</w:t>
            </w:r>
            <w:r w:rsidRPr="00C27BE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группе</w:t>
            </w:r>
          </w:p>
        </w:tc>
      </w:tr>
      <w:tr w:rsidR="00AB10D1" w:rsidRPr="00C27BE4" w:rsidTr="000404C6">
        <w:trPr>
          <w:cantSplit/>
          <w:trHeight w:val="559"/>
        </w:trPr>
        <w:tc>
          <w:tcPr>
            <w:tcW w:w="5000" w:type="pct"/>
            <w:gridSpan w:val="8"/>
          </w:tcPr>
          <w:p w:rsidR="000404C6" w:rsidRPr="00490D93" w:rsidRDefault="00AB10D1" w:rsidP="000404C6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93">
              <w:rPr>
                <w:rFonts w:ascii="Times New Roman" w:hAnsi="Times New Roman" w:cs="Times New Roman"/>
                <w:sz w:val="20"/>
                <w:szCs w:val="20"/>
              </w:rPr>
              <w:t>1. Группа оценки эффективности реализации муниципальной программы в отчетном периоде:</w:t>
            </w:r>
          </w:p>
          <w:p w:rsidR="00AB10D1" w:rsidRPr="00AB10D1" w:rsidRDefault="00AB10D1" w:rsidP="000404C6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90D93">
              <w:rPr>
                <w:rFonts w:ascii="Times New Roman" w:hAnsi="Times New Roman" w:cs="Times New Roman"/>
                <w:sz w:val="20"/>
                <w:szCs w:val="20"/>
              </w:rPr>
              <w:t>Высоко эффективные планирование и реализация муниципальной программы в отчетном периоде.</w:t>
            </w:r>
          </w:p>
        </w:tc>
      </w:tr>
      <w:tr w:rsidR="00571D38" w:rsidRPr="00C27BE4" w:rsidTr="00472A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 Старицкого района» на 2021-2025 годы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1,013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0,999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1,117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0,906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84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«Муниципальное управление и гражданск</w:t>
            </w:r>
            <w:r w:rsidR="00472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общество Старицкого района»</w:t>
            </w:r>
          </w:p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</w:t>
            </w:r>
            <w:r w:rsidR="00472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культуры Старицкого района» </w:t>
            </w: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71D38" w:rsidRPr="00C27BE4" w:rsidTr="00472A84">
        <w:trPr>
          <w:trHeight w:val="53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Старицкого района» </w:t>
            </w: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комфортных условий проживания населения и благоприятной среды для 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экономики Старицкого района» </w:t>
            </w: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муниципальным имуществом и земельным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ресурсами Старицкого района» </w:t>
            </w: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Старицкого района» 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0,892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71D38" w:rsidRPr="00C27BE4" w:rsidTr="00472A84"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«Молодежь Старицкого района» </w:t>
            </w: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1,129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B10D1" w:rsidRPr="00C27BE4" w:rsidTr="000404C6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90D93" w:rsidRDefault="00AB10D1" w:rsidP="00AB10D1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90D93">
              <w:rPr>
                <w:rFonts w:ascii="Times New Roman" w:hAnsi="Times New Roman" w:cs="Times New Roman"/>
                <w:sz w:val="20"/>
                <w:szCs w:val="20"/>
              </w:rPr>
              <w:t>3. Группа оценки эффективности реализации муниципальной программы в отчетном периоде: Муниципальная программа в отчетном периоде реализована умеренно эффективно</w:t>
            </w:r>
          </w:p>
        </w:tc>
      </w:tr>
      <w:tr w:rsidR="00571D38" w:rsidRPr="00C27BE4" w:rsidTr="00472A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4B67D8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84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правопорядка и безопасност</w:t>
            </w:r>
            <w:r w:rsidR="00472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населения Старицкого района» </w:t>
            </w:r>
          </w:p>
          <w:p w:rsidR="00AB10D1" w:rsidRPr="00E21440" w:rsidRDefault="00AB10D1" w:rsidP="00472A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0,762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0,997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0,849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sz w:val="20"/>
                <w:szCs w:val="20"/>
              </w:rPr>
              <w:t>0,895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D1" w:rsidRPr="00E21440" w:rsidRDefault="00AB10D1" w:rsidP="00E21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C5663" w:rsidRDefault="00DC5663" w:rsidP="00E04880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E04880" w:rsidRPr="00365033" w:rsidRDefault="0059756B" w:rsidP="00E04880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3">
        <w:rPr>
          <w:rFonts w:ascii="Times New Roman" w:hAnsi="Times New Roman" w:cs="Times New Roman"/>
          <w:color w:val="000000"/>
          <w:sz w:val="24"/>
          <w:szCs w:val="24"/>
        </w:rPr>
        <w:t>Место в рейтинге эффективности реализации муниципальной программы формируется исходя из значения показателя рейтинговой оценки эффективности реализа</w:t>
      </w:r>
      <w:r w:rsidR="00E04880" w:rsidRPr="00365033">
        <w:rPr>
          <w:rFonts w:ascii="Times New Roman" w:hAnsi="Times New Roman" w:cs="Times New Roman"/>
          <w:color w:val="000000"/>
          <w:sz w:val="24"/>
          <w:szCs w:val="24"/>
        </w:rPr>
        <w:t>ции муниципальной программы.</w:t>
      </w:r>
    </w:p>
    <w:p w:rsidR="0059756B" w:rsidRPr="00365033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3">
        <w:rPr>
          <w:rFonts w:ascii="Times New Roman" w:hAnsi="Times New Roman" w:cs="Times New Roman"/>
          <w:color w:val="000000"/>
          <w:sz w:val="24"/>
          <w:szCs w:val="24"/>
        </w:rPr>
        <w:t>Главные администраторы (администраторы) муниципальной программы самостоятельно осуществляют контроль за качеств</w:t>
      </w:r>
      <w:r w:rsidR="00652CFD" w:rsidRPr="00365033">
        <w:rPr>
          <w:rFonts w:ascii="Times New Roman" w:hAnsi="Times New Roman" w:cs="Times New Roman"/>
          <w:color w:val="000000"/>
          <w:sz w:val="24"/>
          <w:szCs w:val="24"/>
        </w:rPr>
        <w:t>ом планирования показателей целей</w:t>
      </w:r>
      <w:r w:rsidRPr="00365033">
        <w:rPr>
          <w:rFonts w:ascii="Times New Roman" w:hAnsi="Times New Roman" w:cs="Times New Roman"/>
          <w:color w:val="000000"/>
          <w:sz w:val="24"/>
          <w:szCs w:val="24"/>
        </w:rPr>
        <w:t>, показателей задач и показателей мероприятий муниципальной программы, используя показатель качества планирования муниципальной программы.</w:t>
      </w:r>
    </w:p>
    <w:p w:rsidR="0059756B" w:rsidRPr="00DB6689" w:rsidRDefault="0059756B" w:rsidP="000C443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качества планирования муниципальных программ в отчетном финансовом году учитывалось следующее: чем ближе значение показателя качества планирования муниципальной программы к значению 1, тем более эффективно спланирована муниципальная программа в отчетном периоде. </w:t>
      </w:r>
      <w:r w:rsidR="00D4328E" w:rsidRPr="00365033">
        <w:rPr>
          <w:rFonts w:ascii="Times New Roman" w:hAnsi="Times New Roman" w:cs="Times New Roman"/>
          <w:color w:val="000000"/>
          <w:sz w:val="24"/>
          <w:szCs w:val="24"/>
        </w:rPr>
        <w:t>Полученное значение</w:t>
      </w:r>
      <w:r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качества планирования </w:t>
      </w:r>
      <w:r w:rsidR="00D22A37" w:rsidRPr="00DB6689">
        <w:rPr>
          <w:rFonts w:ascii="Times New Roman" w:hAnsi="Times New Roman" w:cs="Times New Roman"/>
          <w:sz w:val="24"/>
          <w:szCs w:val="24"/>
        </w:rPr>
        <w:t xml:space="preserve">по </w:t>
      </w:r>
      <w:r w:rsidR="00ED5C7D" w:rsidRPr="00DB6689">
        <w:rPr>
          <w:rFonts w:ascii="Times New Roman" w:hAnsi="Times New Roman" w:cs="Times New Roman"/>
          <w:sz w:val="24"/>
          <w:szCs w:val="24"/>
        </w:rPr>
        <w:t>девяти</w:t>
      </w:r>
      <w:r w:rsidR="00D22A37" w:rsidRPr="00DB6689">
        <w:rPr>
          <w:rFonts w:ascii="Times New Roman" w:hAnsi="Times New Roman" w:cs="Times New Roman"/>
          <w:sz w:val="24"/>
          <w:szCs w:val="24"/>
        </w:rPr>
        <w:t xml:space="preserve"> </w:t>
      </w:r>
      <w:r w:rsidR="00331653" w:rsidRPr="00DB668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22A37" w:rsidRPr="00DB6689">
        <w:rPr>
          <w:rFonts w:ascii="Times New Roman" w:hAnsi="Times New Roman" w:cs="Times New Roman"/>
          <w:sz w:val="24"/>
          <w:szCs w:val="24"/>
        </w:rPr>
        <w:t>программам составило более 0,</w:t>
      </w:r>
      <w:r w:rsidR="00710B40" w:rsidRPr="00DB6689">
        <w:rPr>
          <w:rFonts w:ascii="Times New Roman" w:hAnsi="Times New Roman" w:cs="Times New Roman"/>
          <w:sz w:val="24"/>
          <w:szCs w:val="24"/>
        </w:rPr>
        <w:t>8</w:t>
      </w:r>
      <w:r w:rsidRPr="00DB6689">
        <w:rPr>
          <w:rFonts w:ascii="Times New Roman" w:hAnsi="Times New Roman" w:cs="Times New Roman"/>
          <w:sz w:val="24"/>
          <w:szCs w:val="24"/>
        </w:rPr>
        <w:t>.</w:t>
      </w:r>
    </w:p>
    <w:p w:rsidR="00E62F86" w:rsidRDefault="00360FE1" w:rsidP="00C46F0C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3">
        <w:rPr>
          <w:rFonts w:ascii="Times New Roman" w:hAnsi="Times New Roman" w:cs="Times New Roman"/>
          <w:color w:val="000000"/>
          <w:sz w:val="24"/>
          <w:szCs w:val="24"/>
        </w:rPr>
        <w:t>Таким образом, проведенный анализ оценки эффективности реализации муниципальных программ муниципального образования «Старицкий район» Тверской области</w:t>
      </w:r>
      <w:r w:rsidR="0059756B"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C1B"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и рейтинг эффективности </w:t>
      </w:r>
      <w:r w:rsidR="0059756B" w:rsidRPr="00365033">
        <w:rPr>
          <w:rFonts w:ascii="Times New Roman" w:hAnsi="Times New Roman" w:cs="Times New Roman"/>
          <w:color w:val="000000"/>
          <w:sz w:val="24"/>
          <w:szCs w:val="24"/>
        </w:rPr>
        <w:t>показыва</w:t>
      </w:r>
      <w:r w:rsidR="00814C1B" w:rsidRPr="0036503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9756B" w:rsidRPr="00365033">
        <w:rPr>
          <w:rFonts w:ascii="Times New Roman" w:hAnsi="Times New Roman" w:cs="Times New Roman"/>
          <w:color w:val="000000"/>
          <w:sz w:val="24"/>
          <w:szCs w:val="24"/>
        </w:rPr>
        <w:t>т, что</w:t>
      </w:r>
      <w:r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7D8" w:rsidRPr="00365033">
        <w:rPr>
          <w:rFonts w:ascii="Times New Roman" w:hAnsi="Times New Roman" w:cs="Times New Roman"/>
          <w:color w:val="000000"/>
          <w:sz w:val="24"/>
          <w:szCs w:val="24"/>
        </w:rPr>
        <w:t>запланированные значения показателей целей, задач и мероприятий исполнены. Это позволяет сделать вывод о том, что при экономии запланированных финансовых ресурсов на реализацию муниципальных программ</w:t>
      </w:r>
      <w:r w:rsidR="00447113"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 в отчетном периоде</w:t>
      </w:r>
      <w:r w:rsidR="002557D8" w:rsidRPr="00365033">
        <w:rPr>
          <w:rFonts w:ascii="Times New Roman" w:hAnsi="Times New Roman" w:cs="Times New Roman"/>
          <w:color w:val="000000"/>
          <w:sz w:val="24"/>
          <w:szCs w:val="24"/>
        </w:rPr>
        <w:t xml:space="preserve">, запланированные значения показателей в </w:t>
      </w:r>
      <w:r w:rsidR="00447113" w:rsidRPr="00365033">
        <w:rPr>
          <w:rFonts w:ascii="Times New Roman" w:hAnsi="Times New Roman" w:cs="Times New Roman"/>
          <w:color w:val="000000"/>
          <w:sz w:val="24"/>
          <w:szCs w:val="24"/>
        </w:rPr>
        <w:t>большинстве муниципальных программ достигнуты</w:t>
      </w:r>
      <w:r w:rsidR="002557D8" w:rsidRPr="00365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E4C" w:rsidRDefault="00C20E4C" w:rsidP="00C46F0C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E4C" w:rsidRPr="00365033" w:rsidRDefault="00C20E4C" w:rsidP="00C46F0C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F0C" w:rsidRPr="00C46F0C" w:rsidRDefault="00C46F0C" w:rsidP="00C46F0C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</w:rPr>
      </w:pPr>
    </w:p>
    <w:p w:rsidR="00C52CEF" w:rsidRDefault="001C0F37" w:rsidP="0068040B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Toc420399133"/>
      <w:bookmarkStart w:id="4" w:name="_Toc451420325"/>
      <w:r w:rsidRPr="009B19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результатов деятельности главных администраторов (администраторов) муниципальных программ</w:t>
      </w:r>
      <w:bookmarkEnd w:id="3"/>
      <w:r w:rsidR="00212DFF" w:rsidRPr="009B197F">
        <w:rPr>
          <w:rFonts w:ascii="Times New Roman" w:hAnsi="Times New Roman" w:cs="Times New Roman"/>
          <w:b/>
          <w:sz w:val="28"/>
          <w:szCs w:val="28"/>
        </w:rPr>
        <w:t>, а также м</w:t>
      </w:r>
      <w:r w:rsidR="00212DFF" w:rsidRPr="009B1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еры </w:t>
      </w:r>
      <w:r w:rsidR="001A2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212DFF" w:rsidRPr="009B197F">
        <w:rPr>
          <w:rFonts w:ascii="Times New Roman" w:hAnsi="Times New Roman" w:cs="Times New Roman"/>
          <w:b/>
          <w:color w:val="000000"/>
          <w:sz w:val="28"/>
          <w:szCs w:val="28"/>
        </w:rPr>
        <w:t>по совершенствованию управления реализацией муниципальных программ.</w:t>
      </w:r>
      <w:bookmarkEnd w:id="4"/>
    </w:p>
    <w:p w:rsidR="00B02047" w:rsidRPr="00B02047" w:rsidRDefault="00B02047" w:rsidP="00B02047">
      <w:pPr>
        <w:pStyle w:val="a3"/>
        <w:tabs>
          <w:tab w:val="left" w:pos="0"/>
          <w:tab w:val="left" w:pos="284"/>
        </w:tabs>
        <w:ind w:left="567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B1503B" w:rsidRPr="00DB6689" w:rsidRDefault="00B1503B" w:rsidP="00B1503B">
      <w:pPr>
        <w:pStyle w:val="Default"/>
        <w:ind w:firstLine="567"/>
        <w:jc w:val="both"/>
        <w:rPr>
          <w:color w:val="auto"/>
        </w:rPr>
      </w:pPr>
      <w:r w:rsidRPr="00DB6689">
        <w:rPr>
          <w:color w:val="auto"/>
        </w:rPr>
        <w:t>Общий объем израсходованных средств на муниципальные программы составил 706 848,6 тыс. руб., в том числе на обеспечение деятельности главных администраторов (администраторов) 47 534,1 тыс. руб., при запланированных 732 777,6 тыс. руб., и соответственно 48 264,0 тыс. руб. – то есть 96,5% от плана.</w:t>
      </w:r>
    </w:p>
    <w:p w:rsidR="00DA5786" w:rsidRPr="00365033" w:rsidRDefault="00DA5786" w:rsidP="00DA5786">
      <w:pPr>
        <w:pStyle w:val="Default"/>
        <w:ind w:firstLine="567"/>
        <w:jc w:val="both"/>
      </w:pPr>
      <w:r w:rsidRPr="00365033">
        <w:t xml:space="preserve">Распределение средств бюджета </w:t>
      </w:r>
      <w:r w:rsidR="00EE6F11" w:rsidRPr="00365033">
        <w:t xml:space="preserve">МО «Старицкий район» </w:t>
      </w:r>
      <w:r w:rsidRPr="00365033">
        <w:t>Тверской области в 202</w:t>
      </w:r>
      <w:r w:rsidR="00937449" w:rsidRPr="00365033">
        <w:t>2</w:t>
      </w:r>
      <w:r w:rsidRPr="00365033">
        <w:t xml:space="preserve"> году по муниципальным программам представлено в таблице 3.</w:t>
      </w:r>
    </w:p>
    <w:p w:rsidR="00F13651" w:rsidRPr="00365033" w:rsidRDefault="00F13651" w:rsidP="00F13651">
      <w:pPr>
        <w:pStyle w:val="Default"/>
        <w:ind w:firstLine="567"/>
        <w:jc w:val="right"/>
      </w:pPr>
      <w:r w:rsidRPr="00365033">
        <w:t>Таблица 3</w:t>
      </w:r>
    </w:p>
    <w:tbl>
      <w:tblPr>
        <w:tblW w:w="5368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997"/>
        <w:gridCol w:w="888"/>
        <w:gridCol w:w="1127"/>
        <w:gridCol w:w="809"/>
        <w:gridCol w:w="864"/>
        <w:gridCol w:w="978"/>
        <w:gridCol w:w="956"/>
        <w:gridCol w:w="1019"/>
      </w:tblGrid>
      <w:tr w:rsidR="00BB6D0E" w:rsidRPr="00BB6D0E" w:rsidTr="00A317EF">
        <w:trPr>
          <w:cantSplit/>
          <w:trHeight w:val="2158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 МО «Старицкий район» Тверской области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Распределено бюджетной </w:t>
            </w:r>
            <w:r w:rsidR="00C2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росписью, </w:t>
            </w:r>
            <w:r w:rsidR="00C20E4C"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Распределено бюджетной росписью к общему объему росписи, тыс. руб.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исполнение, тыс. руб.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Освоение бюджетных средств к бюджетной росписи, %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распределено на обеспечивающую подпрограмму, тыс. руб.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BB6D0E" w:rsidRPr="00BB6D0E" w:rsidRDefault="00BB6D0E" w:rsidP="00EF0D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кассовое исполнение на обеспечивающую подпрограмму. тыс. руб.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B6D0E" w:rsidRPr="00BB6D0E" w:rsidRDefault="00664ABA" w:rsidP="00664A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бюджетных </w:t>
            </w:r>
            <w:r w:rsidR="00BB6D0E"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обеспечивающей подпрограмме</w:t>
            </w:r>
            <w:r w:rsidR="00BB6D0E"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E257E1" w:rsidRPr="00BB6D0E" w:rsidTr="00A317EF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</w:t>
            </w:r>
            <w:r w:rsidR="00A31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 Старицкого района» </w:t>
            </w: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428412,9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426607,2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6446</w:t>
            </w:r>
            <w:r w:rsidR="00563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6358,3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</w:tr>
      <w:tr w:rsidR="00E257E1" w:rsidRPr="00BB6D0E" w:rsidTr="00A317EF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куль</w:t>
            </w:r>
            <w:r w:rsidR="00A31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туры Старицкого района» </w:t>
            </w: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56783,8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56722,2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97,9%</w:t>
            </w:r>
          </w:p>
        </w:tc>
      </w:tr>
      <w:tr w:rsidR="00E257E1" w:rsidRPr="00BB6D0E" w:rsidTr="00A317EF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физической культуры и спорта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57E1" w:rsidRPr="00BB6D0E" w:rsidTr="00A317EF">
        <w:trPr>
          <w:trHeight w:val="4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A317EF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«Молодежь Старицкого района»</w:t>
            </w:r>
            <w:r w:rsidR="00BB6D0E"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4989</w:t>
            </w:r>
            <w:r w:rsidR="00563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57E1" w:rsidRPr="00BB6D0E" w:rsidTr="00A317EF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правопорядка и безопасности населения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57E1" w:rsidRPr="00BB6D0E" w:rsidTr="00A317EF">
        <w:trPr>
          <w:trHeight w:val="7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«Создание комфортных условий проживания населения и благоприятной среды для развития экономики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120580,3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97622,6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57E1" w:rsidRPr="00BB6D0E" w:rsidTr="00A317EF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и земельными ресурсами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3951,1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2821,6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</w:tr>
      <w:tr w:rsidR="00E257E1" w:rsidRPr="00BB6D0E" w:rsidTr="00A317EF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«Муниципальное управление и гражданское общество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44031,4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43333,1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27018,5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</w:tr>
      <w:tr w:rsidR="00E257E1" w:rsidRPr="00BB6D0E" w:rsidTr="00A317EF">
        <w:trPr>
          <w:trHeight w:val="540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BB6D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0E" w:rsidRPr="00BB6D0E" w:rsidRDefault="00BB6D0E" w:rsidP="00A317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 Старицкого района» на 2021-2025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52057,5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52057,5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8454,6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8438,4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</w:tr>
      <w:tr w:rsidR="00E257E1" w:rsidRPr="00BB6D0E" w:rsidTr="00A317EF">
        <w:trPr>
          <w:trHeight w:val="31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D0E" w:rsidRPr="00BB6D0E" w:rsidRDefault="00BB6D0E" w:rsidP="00BB6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D0E" w:rsidRPr="00BB6D0E" w:rsidRDefault="00BB6D0E" w:rsidP="00BB6D0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732777,6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706848,6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48264</w:t>
            </w:r>
            <w:r w:rsidR="00664A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47534,1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D0E" w:rsidRPr="00BB6D0E" w:rsidRDefault="00BB6D0E" w:rsidP="00A317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D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98,5%</w:t>
            </w:r>
          </w:p>
        </w:tc>
      </w:tr>
    </w:tbl>
    <w:p w:rsidR="004742DD" w:rsidRDefault="004742DD" w:rsidP="00EF0D8E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EF0D8E" w:rsidRPr="00757DF1" w:rsidRDefault="00FA3623" w:rsidP="00265930">
      <w:pPr>
        <w:pStyle w:val="Default"/>
        <w:ind w:firstLine="567"/>
        <w:jc w:val="both"/>
      </w:pPr>
      <w:r w:rsidRPr="00DB6689">
        <w:rPr>
          <w:rFonts w:eastAsia="Times New Roman"/>
          <w:color w:val="auto"/>
          <w:lang w:eastAsia="ru-RU"/>
        </w:rPr>
        <w:t xml:space="preserve">На основании данных таблицы 3 следует, что </w:t>
      </w:r>
      <w:r w:rsidR="00EF0D8E" w:rsidRPr="00DB6689">
        <w:rPr>
          <w:color w:val="auto"/>
        </w:rPr>
        <w:t>наибольший объем средств предусмотрен на реализацию муниципальной программы «Развитие образования Старицкого района» на 2021-2025 годы – 428 412,9 тыс. руб., что составляет 58,5% от общей суммы средств на реализацию муниципальных программ МО «Старицкий район» Тверской области</w:t>
      </w:r>
      <w:r w:rsidR="004742DD" w:rsidRPr="00DB6689">
        <w:rPr>
          <w:color w:val="auto"/>
        </w:rPr>
        <w:t xml:space="preserve"> и 41,5% на остальные</w:t>
      </w:r>
      <w:r w:rsidR="00AB17D4" w:rsidRPr="00757DF1">
        <w:t xml:space="preserve"> программы</w:t>
      </w:r>
      <w:r w:rsidR="00EF0D8E" w:rsidRPr="00757DF1">
        <w:t>.</w:t>
      </w:r>
    </w:p>
    <w:p w:rsidR="00BA117E" w:rsidRDefault="00BA117E" w:rsidP="0026593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1">
        <w:rPr>
          <w:rFonts w:ascii="Times New Roman" w:hAnsi="Times New Roman" w:cs="Times New Roman"/>
          <w:sz w:val="24"/>
          <w:szCs w:val="24"/>
        </w:rPr>
        <w:t>В 2022 году по 7 из 9 муниципальных программ бюджетные средства, предусмотренные на их реализац</w:t>
      </w:r>
      <w:r w:rsidR="00CC7F12" w:rsidRPr="00757DF1">
        <w:rPr>
          <w:rFonts w:ascii="Times New Roman" w:hAnsi="Times New Roman" w:cs="Times New Roman"/>
          <w:sz w:val="24"/>
          <w:szCs w:val="24"/>
        </w:rPr>
        <w:t>ию, были освоены более чем на 96</w:t>
      </w:r>
      <w:r w:rsidR="00265930" w:rsidRPr="00757DF1">
        <w:rPr>
          <w:rFonts w:ascii="Times New Roman" w:hAnsi="Times New Roman" w:cs="Times New Roman"/>
          <w:sz w:val="24"/>
          <w:szCs w:val="24"/>
        </w:rPr>
        <w:t>%.</w:t>
      </w:r>
    </w:p>
    <w:p w:rsidR="001A26C9" w:rsidRDefault="001A26C9" w:rsidP="0026593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3AC" w:rsidRPr="008F5C04" w:rsidRDefault="00B673AC" w:rsidP="00B673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5C0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 рамках реализации муниципальных программ на 2022 год было запланировано </w:t>
      </w:r>
      <w:r w:rsidR="001A26C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к исполнению 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>126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мероприятий, обеспеченных финансированием, из которых 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>95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мероприятий (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>75,4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>%)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 выполнены 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в полном объеме, 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мероприятий (</w:t>
      </w:r>
      <w:r w:rsidR="008F5C04" w:rsidRPr="008F5C04">
        <w:rPr>
          <w:rFonts w:ascii="Times New Roman" w:hAnsi="Times New Roman" w:cs="Times New Roman"/>
          <w:snapToGrid w:val="0"/>
          <w:sz w:val="24"/>
          <w:szCs w:val="24"/>
        </w:rPr>
        <w:t>22,2%) выполнены частично, 3 мероприятия (2,4</w:t>
      </w:r>
      <w:r w:rsidRPr="008F5C04">
        <w:rPr>
          <w:rFonts w:ascii="Times New Roman" w:hAnsi="Times New Roman" w:cs="Times New Roman"/>
          <w:snapToGrid w:val="0"/>
          <w:sz w:val="24"/>
          <w:szCs w:val="24"/>
        </w:rPr>
        <w:t>%) не выполнены</w:t>
      </w:r>
      <w:r w:rsidR="005340A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673AC" w:rsidRPr="00FB632E" w:rsidRDefault="00B673AC" w:rsidP="00B673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632E">
        <w:rPr>
          <w:rFonts w:ascii="Times New Roman" w:hAnsi="Times New Roman" w:cs="Times New Roman"/>
          <w:snapToGrid w:val="0"/>
          <w:sz w:val="24"/>
          <w:szCs w:val="24"/>
        </w:rPr>
        <w:t xml:space="preserve">Невыполненные мероприятия имеются в </w:t>
      </w:r>
      <w:r w:rsidR="00FB632E" w:rsidRPr="00FB632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FB632E">
        <w:rPr>
          <w:rFonts w:ascii="Times New Roman" w:hAnsi="Times New Roman" w:cs="Times New Roman"/>
          <w:snapToGrid w:val="0"/>
          <w:sz w:val="24"/>
          <w:szCs w:val="24"/>
        </w:rPr>
        <w:t xml:space="preserve"> из </w:t>
      </w:r>
      <w:r w:rsidR="00FB632E" w:rsidRPr="00FB632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FB632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B632E" w:rsidRPr="00FB632E">
        <w:rPr>
          <w:rFonts w:ascii="Times New Roman" w:hAnsi="Times New Roman" w:cs="Times New Roman"/>
          <w:snapToGrid w:val="0"/>
          <w:sz w:val="24"/>
          <w:szCs w:val="24"/>
        </w:rPr>
        <w:t>муниципальных программ.</w:t>
      </w:r>
    </w:p>
    <w:p w:rsidR="00CC7A66" w:rsidRPr="005A2BE1" w:rsidRDefault="00CC7A66" w:rsidP="00CC7A6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BE1">
        <w:rPr>
          <w:rFonts w:ascii="Times New Roman" w:hAnsi="Times New Roman" w:cs="Times New Roman"/>
          <w:sz w:val="24"/>
          <w:szCs w:val="24"/>
        </w:rPr>
        <w:t xml:space="preserve">Основными причинами неисполнения и неполного освоения средств, предусмотренных на реализацию мероприятий, стали: </w:t>
      </w:r>
    </w:p>
    <w:p w:rsidR="00B673AC" w:rsidRDefault="00CC7CB8" w:rsidP="00CC7A6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CF0">
        <w:rPr>
          <w:rFonts w:ascii="Times New Roman" w:hAnsi="Times New Roman" w:cs="Times New Roman"/>
          <w:sz w:val="24"/>
          <w:szCs w:val="24"/>
        </w:rPr>
        <w:t xml:space="preserve">- </w:t>
      </w:r>
      <w:r w:rsidR="00CC7A66" w:rsidRPr="00867CF0">
        <w:rPr>
          <w:rFonts w:ascii="Times New Roman" w:hAnsi="Times New Roman" w:cs="Times New Roman"/>
          <w:sz w:val="24"/>
          <w:szCs w:val="24"/>
        </w:rPr>
        <w:t>экономия в результате пр</w:t>
      </w:r>
      <w:r w:rsidR="002418D5">
        <w:rPr>
          <w:rFonts w:ascii="Times New Roman" w:hAnsi="Times New Roman" w:cs="Times New Roman"/>
          <w:sz w:val="24"/>
          <w:szCs w:val="24"/>
        </w:rPr>
        <w:t>оведенных конкурентных процедур;</w:t>
      </w:r>
    </w:p>
    <w:p w:rsidR="005A2BE1" w:rsidRDefault="005A2BE1" w:rsidP="00CC7A66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бюджетных средств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отпавшим объемам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соответствии </w:t>
      </w:r>
      <w:r w:rsidR="001A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</w:t>
      </w:r>
      <w:r w:rsidR="00B3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оглашениями</w:t>
      </w:r>
      <w:r w:rsidR="00E97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63" w:rsidRDefault="00E97663" w:rsidP="00CC7A66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79B" w:rsidRPr="0088079B">
        <w:t xml:space="preserve"> </w:t>
      </w:r>
      <w:r w:rsidR="00D85A6E" w:rsidRPr="00D8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заявок </w:t>
      </w:r>
      <w:r w:rsidR="00241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2418D5" w:rsidRPr="00241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241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оставлению</w:t>
      </w:r>
      <w:r w:rsidR="002418D5" w:rsidRPr="002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субсидий на обеспечение функционирования модели персонифицированного финансирования</w:t>
      </w:r>
      <w:r w:rsidR="008807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BE1" w:rsidRPr="002418D5" w:rsidRDefault="00B32938" w:rsidP="002418D5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2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прогнозирования показателей, имеющих заявительный характер</w:t>
      </w:r>
      <w:r w:rsidR="00241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A66" w:rsidRPr="007B141D" w:rsidRDefault="00CC7A66" w:rsidP="00CC7A6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41D">
        <w:rPr>
          <w:rFonts w:ascii="Times New Roman" w:hAnsi="Times New Roman" w:cs="Times New Roman"/>
          <w:sz w:val="24"/>
          <w:szCs w:val="24"/>
        </w:rPr>
        <w:t xml:space="preserve">Для оценки достижения целей, решения задач и реализации мероприятий в каждой </w:t>
      </w:r>
      <w:r w:rsidR="007B141D" w:rsidRPr="007B141D">
        <w:rPr>
          <w:rFonts w:ascii="Times New Roman" w:hAnsi="Times New Roman" w:cs="Times New Roman"/>
          <w:sz w:val="24"/>
          <w:szCs w:val="24"/>
        </w:rPr>
        <w:t>муниципальной</w:t>
      </w:r>
      <w:r w:rsidRPr="007B141D">
        <w:rPr>
          <w:rFonts w:ascii="Times New Roman" w:hAnsi="Times New Roman" w:cs="Times New Roman"/>
          <w:sz w:val="24"/>
          <w:szCs w:val="24"/>
        </w:rPr>
        <w:t xml:space="preserve"> программе установлен комплекс показателей.</w:t>
      </w:r>
    </w:p>
    <w:p w:rsidR="002460CC" w:rsidRDefault="00CC7A66" w:rsidP="002460C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A4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B141D" w:rsidRPr="00110A43">
        <w:rPr>
          <w:rFonts w:ascii="Times New Roman" w:hAnsi="Times New Roman" w:cs="Times New Roman"/>
          <w:sz w:val="24"/>
          <w:szCs w:val="24"/>
        </w:rPr>
        <w:t>муниципальных</w:t>
      </w:r>
      <w:r w:rsidRPr="00110A43">
        <w:rPr>
          <w:rFonts w:ascii="Times New Roman" w:hAnsi="Times New Roman" w:cs="Times New Roman"/>
          <w:sz w:val="24"/>
          <w:szCs w:val="24"/>
        </w:rPr>
        <w:t xml:space="preserve"> программ в 202</w:t>
      </w:r>
      <w:r w:rsidR="007B141D" w:rsidRPr="00110A43">
        <w:rPr>
          <w:rFonts w:ascii="Times New Roman" w:hAnsi="Times New Roman" w:cs="Times New Roman"/>
          <w:sz w:val="24"/>
          <w:szCs w:val="24"/>
        </w:rPr>
        <w:t>2</w:t>
      </w:r>
      <w:r w:rsidRPr="00110A43">
        <w:rPr>
          <w:rFonts w:ascii="Times New Roman" w:hAnsi="Times New Roman" w:cs="Times New Roman"/>
          <w:sz w:val="24"/>
          <w:szCs w:val="24"/>
        </w:rPr>
        <w:t xml:space="preserve"> году предусмотрено выполнение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0A43">
        <w:rPr>
          <w:rFonts w:ascii="Times New Roman" w:hAnsi="Times New Roman" w:cs="Times New Roman"/>
          <w:sz w:val="24"/>
          <w:szCs w:val="24"/>
        </w:rPr>
        <w:t xml:space="preserve"> </w:t>
      </w:r>
      <w:r w:rsidR="000207A5" w:rsidRPr="00110A43">
        <w:rPr>
          <w:rFonts w:ascii="Times New Roman" w:hAnsi="Times New Roman" w:cs="Times New Roman"/>
          <w:sz w:val="24"/>
          <w:szCs w:val="24"/>
        </w:rPr>
        <w:t>520</w:t>
      </w:r>
      <w:r w:rsidRPr="00110A43">
        <w:rPr>
          <w:rFonts w:ascii="Times New Roman" w:hAnsi="Times New Roman" w:cs="Times New Roman"/>
          <w:sz w:val="24"/>
          <w:szCs w:val="24"/>
        </w:rPr>
        <w:t xml:space="preserve"> показателей, из которых </w:t>
      </w:r>
      <w:r w:rsidR="000207A5" w:rsidRPr="00110A43">
        <w:rPr>
          <w:rFonts w:ascii="Times New Roman" w:hAnsi="Times New Roman" w:cs="Times New Roman"/>
          <w:sz w:val="24"/>
          <w:szCs w:val="24"/>
        </w:rPr>
        <w:t>375</w:t>
      </w:r>
      <w:r w:rsidR="0082360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110A43">
        <w:rPr>
          <w:rFonts w:ascii="Times New Roman" w:hAnsi="Times New Roman" w:cs="Times New Roman"/>
          <w:sz w:val="24"/>
          <w:szCs w:val="24"/>
        </w:rPr>
        <w:t xml:space="preserve"> (</w:t>
      </w:r>
      <w:r w:rsidR="00450BCB" w:rsidRPr="00110A43">
        <w:rPr>
          <w:rFonts w:ascii="Times New Roman" w:hAnsi="Times New Roman" w:cs="Times New Roman"/>
          <w:sz w:val="24"/>
          <w:szCs w:val="24"/>
        </w:rPr>
        <w:t>72,1</w:t>
      </w:r>
      <w:r w:rsidRPr="00110A43">
        <w:rPr>
          <w:rFonts w:ascii="Times New Roman" w:hAnsi="Times New Roman" w:cs="Times New Roman"/>
          <w:sz w:val="24"/>
          <w:szCs w:val="24"/>
        </w:rPr>
        <w:t>%) выполнены</w:t>
      </w:r>
      <w:r w:rsidR="00651006" w:rsidRPr="00110A43">
        <w:rPr>
          <w:rFonts w:ascii="Times New Roman" w:hAnsi="Times New Roman" w:cs="Times New Roman"/>
          <w:sz w:val="24"/>
          <w:szCs w:val="24"/>
        </w:rPr>
        <w:t xml:space="preserve"> на 100%, 96 показателей</w:t>
      </w:r>
      <w:r w:rsidR="00B96942" w:rsidRPr="00110A43">
        <w:rPr>
          <w:rFonts w:ascii="Times New Roman" w:hAnsi="Times New Roman" w:cs="Times New Roman"/>
          <w:sz w:val="24"/>
          <w:szCs w:val="24"/>
        </w:rPr>
        <w:t xml:space="preserve"> (</w:t>
      </w:r>
      <w:r w:rsidR="00450BCB" w:rsidRPr="00110A43">
        <w:rPr>
          <w:rFonts w:ascii="Times New Roman" w:hAnsi="Times New Roman" w:cs="Times New Roman"/>
          <w:sz w:val="24"/>
          <w:szCs w:val="24"/>
        </w:rPr>
        <w:t>18,5%)</w:t>
      </w:r>
      <w:r w:rsidRPr="00110A43">
        <w:rPr>
          <w:rFonts w:ascii="Times New Roman" w:hAnsi="Times New Roman" w:cs="Times New Roman"/>
          <w:sz w:val="24"/>
          <w:szCs w:val="24"/>
        </w:rPr>
        <w:t xml:space="preserve"> </w:t>
      </w:r>
      <w:r w:rsidR="00651006" w:rsidRPr="00110A43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3062F9" w:rsidRPr="00110A43">
        <w:rPr>
          <w:rFonts w:ascii="Times New Roman" w:hAnsi="Times New Roman" w:cs="Times New Roman"/>
          <w:sz w:val="24"/>
          <w:szCs w:val="24"/>
        </w:rPr>
        <w:t>более чем на</w:t>
      </w:r>
      <w:r w:rsidR="00651006" w:rsidRPr="00110A43">
        <w:rPr>
          <w:rFonts w:ascii="Times New Roman" w:hAnsi="Times New Roman" w:cs="Times New Roman"/>
          <w:sz w:val="24"/>
          <w:szCs w:val="24"/>
        </w:rPr>
        <w:t xml:space="preserve"> 100%</w:t>
      </w:r>
      <w:r w:rsidR="003062F9" w:rsidRPr="00110A43">
        <w:rPr>
          <w:rFonts w:ascii="Times New Roman" w:hAnsi="Times New Roman" w:cs="Times New Roman"/>
          <w:sz w:val="24"/>
          <w:szCs w:val="24"/>
        </w:rPr>
        <w:t xml:space="preserve"> </w:t>
      </w:r>
      <w:r w:rsidRPr="00110A43">
        <w:rPr>
          <w:rFonts w:ascii="Times New Roman" w:hAnsi="Times New Roman" w:cs="Times New Roman"/>
          <w:sz w:val="24"/>
          <w:szCs w:val="24"/>
        </w:rPr>
        <w:t>(в ряде случаев фактические значения</w:t>
      </w:r>
      <w:r w:rsidR="003062F9" w:rsidRPr="00110A43">
        <w:rPr>
          <w:rFonts w:ascii="Times New Roman" w:hAnsi="Times New Roman" w:cs="Times New Roman"/>
          <w:sz w:val="24"/>
          <w:szCs w:val="24"/>
        </w:rPr>
        <w:t xml:space="preserve"> показателей превысили плановые</w:t>
      </w:r>
      <w:r w:rsidRPr="00110A43">
        <w:rPr>
          <w:rFonts w:ascii="Times New Roman" w:hAnsi="Times New Roman" w:cs="Times New Roman"/>
          <w:sz w:val="24"/>
          <w:szCs w:val="24"/>
        </w:rPr>
        <w:t xml:space="preserve"> в 2 раза</w:t>
      </w:r>
      <w:r w:rsidR="003062F9" w:rsidRPr="00110A43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110A43">
        <w:rPr>
          <w:rFonts w:ascii="Times New Roman" w:hAnsi="Times New Roman" w:cs="Times New Roman"/>
          <w:sz w:val="24"/>
          <w:szCs w:val="24"/>
        </w:rPr>
        <w:t xml:space="preserve">, доля таких показателей составляет </w:t>
      </w:r>
      <w:r w:rsidR="0017191C" w:rsidRPr="00110A43">
        <w:rPr>
          <w:rFonts w:ascii="Times New Roman" w:hAnsi="Times New Roman" w:cs="Times New Roman"/>
          <w:sz w:val="24"/>
          <w:szCs w:val="24"/>
        </w:rPr>
        <w:t>2,9</w:t>
      </w:r>
      <w:r w:rsidRPr="00110A43">
        <w:rPr>
          <w:rFonts w:ascii="Times New Roman" w:hAnsi="Times New Roman" w:cs="Times New Roman"/>
          <w:sz w:val="24"/>
          <w:szCs w:val="24"/>
        </w:rPr>
        <w:t xml:space="preserve">%),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0BCB" w:rsidRPr="00110A43">
        <w:rPr>
          <w:rFonts w:ascii="Times New Roman" w:hAnsi="Times New Roman" w:cs="Times New Roman"/>
          <w:sz w:val="24"/>
          <w:szCs w:val="24"/>
        </w:rPr>
        <w:t>39 показателей (7,5</w:t>
      </w:r>
      <w:r w:rsidRPr="00110A43">
        <w:rPr>
          <w:rFonts w:ascii="Times New Roman" w:hAnsi="Times New Roman" w:cs="Times New Roman"/>
          <w:sz w:val="24"/>
          <w:szCs w:val="24"/>
        </w:rPr>
        <w:t xml:space="preserve">%) выполнены </w:t>
      </w:r>
      <w:r w:rsidR="00EE1F8C" w:rsidRPr="00110A4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82360F">
        <w:rPr>
          <w:rFonts w:ascii="Times New Roman" w:hAnsi="Times New Roman" w:cs="Times New Roman"/>
          <w:sz w:val="24"/>
          <w:szCs w:val="24"/>
        </w:rPr>
        <w:t xml:space="preserve">чем на </w:t>
      </w:r>
      <w:r w:rsidR="00EE1F8C" w:rsidRPr="00110A43">
        <w:rPr>
          <w:rFonts w:ascii="Times New Roman" w:hAnsi="Times New Roman" w:cs="Times New Roman"/>
          <w:sz w:val="24"/>
          <w:szCs w:val="24"/>
        </w:rPr>
        <w:t>100%</w:t>
      </w:r>
      <w:r w:rsidRPr="00110A43">
        <w:rPr>
          <w:rFonts w:ascii="Times New Roman" w:hAnsi="Times New Roman" w:cs="Times New Roman"/>
          <w:sz w:val="24"/>
          <w:szCs w:val="24"/>
        </w:rPr>
        <w:t xml:space="preserve">, </w:t>
      </w:r>
      <w:r w:rsidR="00EE1F8C" w:rsidRPr="00110A43">
        <w:rPr>
          <w:rFonts w:ascii="Times New Roman" w:hAnsi="Times New Roman" w:cs="Times New Roman"/>
          <w:sz w:val="24"/>
          <w:szCs w:val="24"/>
        </w:rPr>
        <w:t>10</w:t>
      </w:r>
      <w:r w:rsidRPr="00110A43">
        <w:rPr>
          <w:rFonts w:ascii="Times New Roman" w:hAnsi="Times New Roman" w:cs="Times New Roman"/>
          <w:sz w:val="24"/>
          <w:szCs w:val="24"/>
        </w:rPr>
        <w:t xml:space="preserve"> показателей (</w:t>
      </w:r>
      <w:r w:rsidR="00EE1F8C" w:rsidRPr="00110A43">
        <w:rPr>
          <w:rFonts w:ascii="Times New Roman" w:hAnsi="Times New Roman" w:cs="Times New Roman"/>
          <w:sz w:val="24"/>
          <w:szCs w:val="24"/>
        </w:rPr>
        <w:t>1,9</w:t>
      </w:r>
      <w:r w:rsidR="00110A43" w:rsidRPr="00110A43">
        <w:rPr>
          <w:rFonts w:ascii="Times New Roman" w:hAnsi="Times New Roman" w:cs="Times New Roman"/>
          <w:sz w:val="24"/>
          <w:szCs w:val="24"/>
        </w:rPr>
        <w:t xml:space="preserve">%)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0A43" w:rsidRPr="00110A43">
        <w:rPr>
          <w:rFonts w:ascii="Times New Roman" w:hAnsi="Times New Roman" w:cs="Times New Roman"/>
          <w:sz w:val="24"/>
          <w:szCs w:val="24"/>
        </w:rPr>
        <w:t>не выполнены.</w:t>
      </w:r>
      <w:proofErr w:type="gramEnd"/>
    </w:p>
    <w:p w:rsidR="00F61C91" w:rsidRDefault="00F61C91" w:rsidP="002460C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2.1. Информация о реализации муниципальной программы «Развитие образования Старицкого района» на 2021-2025 годы.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Муниципальная программа «Развитие образования Старицкого района» на 2021-2025 годы, утверждена постановлением администрации Старицкого района Тверской области от 05.11.2020 № 579.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Главным администратором муниципальной программы является отдел образования администрации Старицкого района Тверской области.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Администратор муниципальной программы - Администрация Старицкого района Тверской области.</w:t>
      </w:r>
    </w:p>
    <w:p w:rsidR="00952332" w:rsidRPr="00270C53" w:rsidRDefault="00952332" w:rsidP="00952332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270C5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</w:t>
      </w:r>
      <w:r w:rsidRPr="0027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Pr="0027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Старицкого района </w:t>
      </w:r>
      <w:r w:rsidRPr="0027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Тверской области направлена на достижение цели муниципальной программы, а именно: создание условий, обеспечивающих государственные гарантии доступности качественного образования, соответствующего требованиям инновационного развития экономики и потребностям общества и граждан Старицкого района. </w:t>
      </w:r>
    </w:p>
    <w:p w:rsidR="00952332" w:rsidRPr="00270C53" w:rsidRDefault="00952332" w:rsidP="00952332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 освоенных бюджетных средств, в рамках муниципальной программы в 2022году составил –</w:t>
      </w:r>
      <w:r w:rsidR="008A2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426 607,2 тыс. руб. или 99,6% от запланированного объема бюджетных средств (428 412,9 тыс. руб.).</w:t>
      </w:r>
    </w:p>
    <w:p w:rsidR="00952332" w:rsidRPr="00270C53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C53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C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0C53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Подпрограмма 1</w:t>
      </w:r>
      <w:r w:rsidRPr="00270C53">
        <w:rPr>
          <w:rFonts w:ascii="Times New Roman" w:hAnsi="Times New Roman" w:cs="Times New Roman"/>
          <w:color w:val="000000"/>
          <w:sz w:val="24"/>
          <w:szCs w:val="24"/>
        </w:rPr>
        <w:t xml:space="preserve"> «Модернизация дошкольного и общего образования как института социального развития»</w:t>
      </w:r>
      <w:r w:rsidRPr="00270C53">
        <w:rPr>
          <w:rFonts w:ascii="Times New Roman" w:hAnsi="Times New Roman" w:cs="Times New Roman"/>
          <w:sz w:val="24"/>
          <w:szCs w:val="24"/>
        </w:rPr>
        <w:t xml:space="preserve"> - 414 396,9 тыс.руб. (99,6% от запланированного объема)</w:t>
      </w:r>
      <w:r w:rsidRPr="00270C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="Times New Roman" w:hAnsi="Times New Roman" w:cs="Times New Roman"/>
          <w:sz w:val="24"/>
          <w:szCs w:val="24"/>
          <w:u w:val="single"/>
        </w:rPr>
        <w:t>Подпрограмма 2</w:t>
      </w:r>
      <w:r w:rsidRPr="00270C53"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дополнительного образования»</w:t>
      </w:r>
      <w:r w:rsidRPr="00270C53">
        <w:rPr>
          <w:rFonts w:ascii="Times New Roman" w:hAnsi="Times New Roman" w:cs="Times New Roman"/>
          <w:sz w:val="24"/>
          <w:szCs w:val="24"/>
        </w:rPr>
        <w:t xml:space="preserve"> - 5 852,0 тыс.руб. (96,9% от запланированного объема)</w:t>
      </w:r>
      <w:r w:rsidRPr="0027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332" w:rsidRPr="00270C53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C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0C5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Обеспечивающая подпрограмма</w:t>
      </w:r>
      <w:r w:rsidRPr="0027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C53">
        <w:rPr>
          <w:rFonts w:ascii="Times New Roman" w:hAnsi="Times New Roman" w:cs="Times New Roman"/>
          <w:sz w:val="24"/>
          <w:szCs w:val="24"/>
        </w:rPr>
        <w:t>- 6 358,3 тыс.руб. (98,6% от запланированного объема)</w:t>
      </w:r>
      <w:r w:rsidRPr="00270C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Исходя из представленного отчета - мероприятия муниципальной программы </w:t>
      </w:r>
      <w:r w:rsidR="001A2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целом 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выполнены.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104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- 87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исполнены более 100% - 11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5 показателей.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- 1 показатель.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достигнуто исполнение муниципальной программы по 5 показателям и </w:t>
      </w:r>
      <w:r w:rsidR="001A2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показатель не выполнен (5,8% не исполнение), это </w:t>
      </w:r>
      <w:r w:rsidRPr="0092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обусловлено миграцией населения</w:t>
      </w:r>
      <w:r w:rsidR="001A2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92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другие МО (мероприятие по предоставлению грантов в форме субсидий на обеспечение функционирования модели персонифицирован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ного финансирования не выполнено </w:t>
      </w:r>
      <w:proofErr w:type="gramStart"/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оказатель «Количество получателей субсидий» - 0 ед. (отсутствие заявок на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казание образовательных услуг)).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не достижением плановых значений по 5-и показателям, ответственному исполнителю муниципальной программы необходимо более качественно относит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FE3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C273BC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73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Решение: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2.2. Информация о реализации муниципальной программы «Развитие культуры Старицкого района» на 2021-2025 годы.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Муниципальная программа МО «Старицкий район» Тверской области «Развитие культуры Старицкого района» на 2021 – 2025 годы</w:t>
      </w:r>
      <w:r w:rsidRPr="00270C53">
        <w:rPr>
          <w:b/>
        </w:rPr>
        <w:t xml:space="preserve"> </w:t>
      </w:r>
      <w:r w:rsidRPr="00270C53">
        <w:t>утверждена постановлением администрации Старицкого района Тверской области от 05.11.2020 № 580.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Муниципальная программа направлена на достижение следующей цели: «Реализация культурного потенциала МО «Ст</w:t>
      </w:r>
      <w:r>
        <w:t>арицкий район» Тверской области</w:t>
      </w:r>
      <w:r w:rsidRPr="00270C53">
        <w:t xml:space="preserve"> </w:t>
      </w:r>
      <w:r w:rsidR="001A26C9">
        <w:t xml:space="preserve">                          </w:t>
      </w:r>
      <w:r w:rsidRPr="00270C53">
        <w:t>с обеспечением возможности   формирования гармонично развитой личности и её доступа к культурным ценностям»</w:t>
      </w:r>
      <w:r>
        <w:t>.</w:t>
      </w:r>
    </w:p>
    <w:p w:rsidR="00952332" w:rsidRPr="00ED4E17" w:rsidRDefault="00952332" w:rsidP="00952332">
      <w:pPr>
        <w:pStyle w:val="Default"/>
        <w:ind w:firstLine="567"/>
        <w:jc w:val="both"/>
        <w:rPr>
          <w:color w:val="auto"/>
        </w:rPr>
      </w:pPr>
      <w:r w:rsidRPr="00ED4E17">
        <w:rPr>
          <w:color w:val="auto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>Плановый объем финансирования по муниципальной программе в 2022 году составил 56 783,8 тыс. руб., фактическое значение объема финансирования в отчетном периоде – 56 722,2 тыс. руб. или 99,9 % к плановым значениям.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  <w:r w:rsidRPr="00270C53">
        <w:rPr>
          <w:rFonts w:ascii="Times New Roman" w:hAnsi="Times New Roman" w:cs="Times New Roman"/>
          <w:sz w:val="24"/>
          <w:szCs w:val="24"/>
        </w:rPr>
        <w:t xml:space="preserve"> «Сохранение и развитие культурного потенциала                              Старицкого района» - 51 009,8 тыс.руб. (100% от запланированного объема).</w:t>
      </w:r>
    </w:p>
    <w:p w:rsidR="00952332" w:rsidRPr="00270C53" w:rsidRDefault="00952332" w:rsidP="00952332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hAnsi="Times New Roman" w:cs="Times New Roman"/>
          <w:sz w:val="24"/>
          <w:szCs w:val="24"/>
          <w:u w:val="single"/>
        </w:rPr>
        <w:t>Подпрограмма 2</w:t>
      </w:r>
      <w:r w:rsidRPr="00270C53">
        <w:rPr>
          <w:rFonts w:ascii="Times New Roman" w:hAnsi="Times New Roman" w:cs="Times New Roman"/>
          <w:sz w:val="24"/>
          <w:szCs w:val="24"/>
        </w:rPr>
        <w:t xml:space="preserve"> «Создание условий для повышения качества услуг, предоставляемых муниципальными учреждениями культуры» - 2 815,1 тыс</w:t>
      </w:r>
      <w:proofErr w:type="gramStart"/>
      <w:r w:rsidRPr="00270C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0C53">
        <w:rPr>
          <w:rFonts w:ascii="Times New Roman" w:hAnsi="Times New Roman" w:cs="Times New Roman"/>
          <w:sz w:val="24"/>
          <w:szCs w:val="24"/>
        </w:rPr>
        <w:t xml:space="preserve">уб. (100%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0C53">
        <w:rPr>
          <w:rFonts w:ascii="Times New Roman" w:hAnsi="Times New Roman" w:cs="Times New Roman"/>
          <w:sz w:val="24"/>
          <w:szCs w:val="24"/>
        </w:rPr>
        <w:t xml:space="preserve">от запланированного объема). </w:t>
      </w:r>
    </w:p>
    <w:p w:rsidR="00952332" w:rsidRPr="00270C53" w:rsidRDefault="00952332" w:rsidP="0095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hAnsi="Times New Roman" w:cs="Times New Roman"/>
          <w:sz w:val="24"/>
          <w:szCs w:val="24"/>
          <w:u w:val="single"/>
        </w:rPr>
        <w:t>Обеспечивающая подпрограмма</w:t>
      </w:r>
      <w:r w:rsidRPr="00270C53">
        <w:rPr>
          <w:rFonts w:ascii="Times New Roman" w:hAnsi="Times New Roman" w:cs="Times New Roman"/>
          <w:sz w:val="24"/>
          <w:szCs w:val="24"/>
        </w:rPr>
        <w:t xml:space="preserve"> - </w:t>
      </w:r>
      <w:r w:rsidRPr="00270C53">
        <w:rPr>
          <w:rFonts w:ascii="Times New Roman" w:hAnsi="Times New Roman" w:cs="Times New Roman"/>
          <w:bCs/>
          <w:sz w:val="24"/>
          <w:szCs w:val="24"/>
        </w:rPr>
        <w:t xml:space="preserve">2897,3 </w:t>
      </w:r>
      <w:r w:rsidRPr="00270C53">
        <w:rPr>
          <w:rFonts w:ascii="Times New Roman" w:hAnsi="Times New Roman" w:cs="Times New Roman"/>
          <w:sz w:val="24"/>
          <w:szCs w:val="24"/>
        </w:rPr>
        <w:t>тыс. руб. (97,9 % от запланированного объема).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57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- 43 показателя;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- 13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лнены менее 100% – 1 показатель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- 0 показателей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Pr="00F76538" w:rsidRDefault="00952332" w:rsidP="00952332">
      <w:pPr>
        <w:pStyle w:val="Default"/>
        <w:ind w:firstLine="567"/>
        <w:jc w:val="both"/>
        <w:rPr>
          <w:color w:val="FF0000"/>
        </w:rPr>
      </w:pPr>
      <w:r w:rsidRPr="00270C53">
        <w:rPr>
          <w:rFonts w:eastAsia="Times New Roman"/>
          <w:shd w:val="clear" w:color="auto" w:fill="FFFFFF"/>
        </w:rPr>
        <w:t xml:space="preserve">Не достигнуто исполнение муниципальной программы по 1 показателю (1,8% </w:t>
      </w:r>
      <w:r w:rsidR="001A26C9">
        <w:rPr>
          <w:rFonts w:eastAsia="Times New Roman"/>
          <w:shd w:val="clear" w:color="auto" w:fill="FFFFFF"/>
        </w:rPr>
        <w:t xml:space="preserve">                      </w:t>
      </w:r>
      <w:r w:rsidRPr="00270C53">
        <w:rPr>
          <w:rFonts w:eastAsia="Times New Roman"/>
          <w:shd w:val="clear" w:color="auto" w:fill="FFFFFF"/>
        </w:rPr>
        <w:t>не исполнение),</w:t>
      </w:r>
      <w:r w:rsidRPr="00270C53">
        <w:t xml:space="preserve"> </w:t>
      </w:r>
      <w:r w:rsidRPr="00270C53">
        <w:rPr>
          <w:rFonts w:eastAsia="Times New Roman"/>
          <w:color w:val="auto"/>
          <w:shd w:val="clear" w:color="auto" w:fill="FFFFFF"/>
        </w:rPr>
        <w:t>в частности по показателю</w:t>
      </w:r>
      <w:r w:rsidRPr="00270C53">
        <w:rPr>
          <w:rFonts w:eastAsia="Times New Roman"/>
          <w:color w:val="FF0000"/>
          <w:shd w:val="clear" w:color="auto" w:fill="FFFFFF"/>
        </w:rPr>
        <w:t xml:space="preserve"> </w:t>
      </w:r>
      <w:r w:rsidRPr="00270C53">
        <w:rPr>
          <w:rFonts w:eastAsia="Times New Roman"/>
          <w:shd w:val="clear" w:color="auto" w:fill="FFFFFF"/>
        </w:rPr>
        <w:t>«Количество культурно-массовых мероприятий, проводимых МБУК "РДК"» - при плане 400 ед. снижение до 349ед., или 87,3% (тогда, как муниципальной программой предусмотрено увеличение).</w:t>
      </w:r>
      <w:r w:rsidRPr="00F76538">
        <w:t xml:space="preserve"> </w:t>
      </w:r>
      <w:r>
        <w:t>О</w:t>
      </w:r>
      <w:r w:rsidRPr="00270C53">
        <w:t xml:space="preserve">тветственному исполнителю муниципальной программы необходимо более качественно </w:t>
      </w:r>
      <w:r w:rsidRPr="00270C53">
        <w:lastRenderedPageBreak/>
        <w:t>относит</w:t>
      </w:r>
      <w:r>
        <w:t>ь</w:t>
      </w:r>
      <w:r w:rsidRPr="00270C53">
        <w:t xml:space="preserve">ся к </w:t>
      </w:r>
      <w:r w:rsidRPr="00ED4E17">
        <w:rPr>
          <w:color w:val="auto"/>
        </w:rPr>
        <w:t xml:space="preserve">вопросам планирования </w:t>
      </w:r>
      <w:r w:rsidRPr="00270C53">
        <w:t xml:space="preserve">и обеспечить в 2023 году исполнение всех плановых показателей Муниципальной программы. </w:t>
      </w:r>
    </w:p>
    <w:p w:rsidR="00952332" w:rsidRPr="00270C53" w:rsidRDefault="00952332" w:rsidP="00952332">
      <w:pPr>
        <w:pStyle w:val="Default"/>
        <w:ind w:firstLine="567"/>
        <w:jc w:val="both"/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>:</w:t>
      </w:r>
      <w:r w:rsidRPr="00270C53"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270C53" w:rsidRDefault="00952332" w:rsidP="00952332">
      <w:pPr>
        <w:pStyle w:val="Default"/>
        <w:ind w:firstLine="567"/>
        <w:jc w:val="both"/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2.3. Информация о реализации муниципальной программы «Развитие физической культуры и спорта Старицкого района» на 2021-2025 годы.</w:t>
      </w:r>
    </w:p>
    <w:p w:rsidR="00952332" w:rsidRPr="00270C53" w:rsidRDefault="00952332" w:rsidP="00952332">
      <w:pPr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Муниципальная программа муниципального образования «Ста</w:t>
      </w:r>
      <w:r>
        <w:rPr>
          <w:rFonts w:ascii="Times New Roman" w:eastAsiaTheme="minorHAnsi" w:hAnsi="Times New Roman" w:cs="Times New Roman"/>
          <w:sz w:val="24"/>
          <w:szCs w:val="24"/>
        </w:rPr>
        <w:t>рицкий район» Тверской области «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Развитие физической куль</w:t>
      </w:r>
      <w:r>
        <w:rPr>
          <w:rFonts w:ascii="Times New Roman" w:eastAsiaTheme="minorHAnsi" w:hAnsi="Times New Roman" w:cs="Times New Roman"/>
          <w:sz w:val="24"/>
          <w:szCs w:val="24"/>
        </w:rPr>
        <w:t>туры и спорта Старицкого района»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на 2021 - 2025 годы утверждена постановлением администрации Старицкого района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Тверской области от 05.11.2020 г. №581.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Главным администратором муниципальной программы является администрация Старицкого района Тверской области.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Администратор муниципальной программы - отдел образования администрации Старицкого района Тверской области.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Муниципальная программа направлена на достижение следующей цели: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«Создание условий для максимального вовлечения населения Старицкого района в систематические занятия физической культурой и спортом, дальнейшего развития спорта высших достижений»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BF24F1">
        <w:rPr>
          <w:rFonts w:ascii="Times New Roman" w:hAnsi="Times New Roman" w:cs="Times New Roman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Плановый объем финансирования по муниципальной программе в 2022 году составил 11110,4 тыс. руб., фактическое значение объема финансирования в отчетном периоде – 11103,4 тыс. руб. или 99,9% к плановым назначениям.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- Подпрограмма 1 «Массовая физкультурно-оздоровительная и спортивная работа» - 1144,4 тыс.руб. (99,4% от запланированного объема);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- Подпрограмма 2 «Развитие детско-юношеского спорта в системе УДОД. Подготовка спортивного резерва, развитие спорта высших достижений» - 9959,0 тыс.руб. (100% от запланированного объема).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32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- 13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- 18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0 показателей.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- 1 показатель.</w:t>
      </w:r>
    </w:p>
    <w:p w:rsidR="00952332" w:rsidRPr="00270C53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 w:rsidRPr="00270C53">
        <w:rPr>
          <w:rFonts w:eastAsia="Times New Roman"/>
          <w:shd w:val="clear" w:color="auto" w:fill="FFFFFF"/>
        </w:rPr>
        <w:t>Не выполнен 1 показатель (3,1% не исполнение),</w:t>
      </w:r>
      <w:r w:rsidRPr="00270C53">
        <w:t xml:space="preserve"> </w:t>
      </w:r>
      <w:r w:rsidRPr="00BF24F1">
        <w:rPr>
          <w:rFonts w:eastAsia="Times New Roman"/>
          <w:color w:val="auto"/>
          <w:shd w:val="clear" w:color="auto" w:fill="FFFFFF"/>
        </w:rPr>
        <w:t>это обусловлено отсутствием финансирования в связи</w:t>
      </w:r>
      <w:r w:rsidRPr="00BF24F1">
        <w:rPr>
          <w:color w:val="auto"/>
        </w:rPr>
        <w:t xml:space="preserve"> с </w:t>
      </w:r>
      <w:r w:rsidRPr="00BF24F1">
        <w:rPr>
          <w:rFonts w:eastAsia="Times New Roman"/>
          <w:color w:val="auto"/>
          <w:shd w:val="clear" w:color="auto" w:fill="FFFFFF"/>
        </w:rPr>
        <w:t>завершением реализации мероприятия (</w:t>
      </w:r>
      <w:r w:rsidRPr="00270C53">
        <w:rPr>
          <w:rFonts w:eastAsia="Times New Roman"/>
          <w:shd w:val="clear" w:color="auto" w:fill="FFFFFF"/>
        </w:rPr>
        <w:t>административное мероприятие по созданию условий для проведения массовых физкультурно-оздоровительных и спортивных мероприятий не выполнено – показатель «Количество площадок физкультурно-спортивного комплекса ГТО» - 0 ед.)</w:t>
      </w:r>
      <w:r>
        <w:rPr>
          <w:rFonts w:eastAsia="Times New Roman"/>
          <w:shd w:val="clear" w:color="auto" w:fill="FFFFFF"/>
        </w:rPr>
        <w:t>.</w:t>
      </w:r>
      <w:r w:rsidRPr="00131819">
        <w:t xml:space="preserve"> </w:t>
      </w:r>
      <w:r w:rsidRPr="00270C53">
        <w:t xml:space="preserve">Ответственным исполнителем муниципальной программы не приняты своевременные меры </w:t>
      </w:r>
      <w:r w:rsidR="001A26C9">
        <w:t xml:space="preserve">                                </w:t>
      </w:r>
      <w:r w:rsidRPr="00270C53">
        <w:t>по корректировке показателей муниципальной программы, что влечет за соб</w:t>
      </w:r>
      <w:r>
        <w:t>ой</w:t>
      </w:r>
      <w:r w:rsidR="001A26C9">
        <w:t xml:space="preserve">                            </w:t>
      </w:r>
      <w:r>
        <w:t xml:space="preserve"> не корректные данные в целом</w:t>
      </w:r>
      <w:r w:rsidRPr="00270C53">
        <w:t xml:space="preserve"> по эффективности реализации Муниципальной программы.</w:t>
      </w:r>
    </w:p>
    <w:p w:rsidR="00952332" w:rsidRPr="00270C53" w:rsidRDefault="00952332" w:rsidP="00952332">
      <w:pPr>
        <w:pStyle w:val="Default"/>
        <w:ind w:firstLine="567"/>
        <w:jc w:val="both"/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>:</w:t>
      </w:r>
      <w:r w:rsidRPr="00270C53"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большинству мероприятий показатели достигнуты, что характеризует положительную эффективность реализации муниципальной программы, считаем 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270C53" w:rsidRDefault="00952332" w:rsidP="00952332">
      <w:pPr>
        <w:pStyle w:val="Default"/>
        <w:ind w:firstLine="567"/>
        <w:jc w:val="both"/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2.4. Информация о реализации муниципальной программы «Молодежь Старицкого района» на 2021-2025 годы.</w:t>
      </w:r>
    </w:p>
    <w:p w:rsidR="00952332" w:rsidRPr="00270C53" w:rsidRDefault="00952332" w:rsidP="00952332">
      <w:pPr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программа муниципального образования «Старицкий район» Тверской области «Молодежь Старицкого района» на 2021 - 2025 годы утверждена постановлением администрации Старицкого района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Тверской области от 05.11.2020 г. №582.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Администратор муниципальной программы - отдел образования администрации Старицкого района Тверской области.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Муниципальная программа направлена на реализацию следующей цели - «Совершенствование правовых, социально-экономических и организационных условий для успешной самореализации молодежи и ее интеграции в обществе, направленной на раскрытие ее потенциала для дальнейшего развития Старицкого района и повышение роли молодежи в жизни страны»</w:t>
      </w:r>
    </w:p>
    <w:p w:rsidR="00952332" w:rsidRPr="00270C53" w:rsidRDefault="00952332" w:rsidP="00952332">
      <w:pPr>
        <w:pStyle w:val="Default"/>
        <w:ind w:firstLine="567"/>
        <w:jc w:val="both"/>
      </w:pPr>
      <w:r w:rsidRPr="00F14147"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Плановый объем финансирования муниципальной программы «Молодежь Старицкого района» в 2022 году составил 4989,0 тыс. руб.  Фактическое исполнение бюджета муниципальной программы в 2022 году составило 4762,2 тыс. руб. или 95,5 % </w:t>
      </w:r>
      <w:r w:rsidR="001A26C9">
        <w:rPr>
          <w:rFonts w:ascii="Times New Roman" w:eastAsiaTheme="minorHAnsi" w:hAnsi="Times New Roman" w:cs="Times New Roman"/>
          <w:iCs/>
          <w:sz w:val="24"/>
          <w:szCs w:val="24"/>
        </w:rPr>
        <w:t xml:space="preserve">                   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от плана.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1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«Патриотическое воспитание молодых граждан Старицкого района» - 58,7 тыс.руб. (100% от запланированного объема);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2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«Создание   условий для вовлечения молодежи в общественно-политическую, социально-экономическую и культурную жизнь общества» - 167,5 тыс.руб. (1</w:t>
      </w:r>
      <w:r>
        <w:rPr>
          <w:rFonts w:ascii="Times New Roman" w:eastAsiaTheme="minorHAnsi" w:hAnsi="Times New Roman" w:cs="Times New Roman"/>
          <w:sz w:val="24"/>
          <w:szCs w:val="24"/>
        </w:rPr>
        <w:t>00% от запланированного объема);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3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«Улучшение жилищных условий молодых семей Старицкого района» - 4 536,0 тыс.руб. (95,2% от запланированного объема)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B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использование бюджетных средств снижено из-за не использования дополнительных средств на реализацию мероприятия по обеспечению жильем молодых семей.</w:t>
      </w:r>
    </w:p>
    <w:p w:rsidR="00952332" w:rsidRPr="002B073A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Исходя из представленного отчета - мероприятия муниципальной программы </w:t>
      </w:r>
      <w:r w:rsidRPr="002B0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выполнены.</w:t>
      </w:r>
      <w:r w:rsidRPr="002B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30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- 18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- 12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0 показателей.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- 0 показателей.</w:t>
      </w:r>
    </w:p>
    <w:p w:rsidR="00952332" w:rsidRPr="00270C53" w:rsidRDefault="00952332" w:rsidP="00952332">
      <w:pPr>
        <w:pStyle w:val="Default"/>
        <w:ind w:firstLine="567"/>
        <w:jc w:val="both"/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>:</w:t>
      </w:r>
      <w:r w:rsidRPr="00270C53"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мероприятиям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414B0C" w:rsidRDefault="00952332" w:rsidP="00952332">
      <w:pPr>
        <w:pStyle w:val="Default"/>
        <w:ind w:firstLine="567"/>
        <w:jc w:val="both"/>
        <w:rPr>
          <w:b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2.5. Информация о реализации муниципальной программы «Обеспечение правопорядка и безопасности населения Старицкого района» на 2021-2025 годы.</w:t>
      </w:r>
    </w:p>
    <w:p w:rsidR="00952332" w:rsidRPr="00270C53" w:rsidRDefault="00952332" w:rsidP="00952332">
      <w:pPr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программа муниципального образования «Старицкий район» Тверской области «Обеспечение правопорядка и безопасности населения Старицкого района» на 2021 - 2025 годы утверждена постановлением администрации Старицкого района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Тверской области от 05.11.2020 г. №583.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lastRenderedPageBreak/>
        <w:t>Главным администратором муниципальной программы является Администрация Старицкого района Тверской области (отдел ГО и ЧС, МП администрации Старицкого района).</w:t>
      </w:r>
    </w:p>
    <w:p w:rsidR="00952332" w:rsidRPr="00270C53" w:rsidRDefault="00952332" w:rsidP="00952332">
      <w:pPr>
        <w:pStyle w:val="Default"/>
        <w:ind w:firstLine="567"/>
        <w:jc w:val="both"/>
      </w:pPr>
      <w:r w:rsidRPr="00270C53">
        <w:t>Администраторы муниципальной программы - отдел образования администрации Старицкого района; отдел культуры администрации Старицкого района.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следующей цели: «Повышение безопасности жизнедеятельности населения в Старицком районе».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47">
        <w:rPr>
          <w:rFonts w:ascii="Times New Roman" w:hAnsi="Times New Roman" w:cs="Times New Roman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Плановый объем финансирования муниципальной программы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«Обеспечение правопорядка и безопасности населения Старицкого района»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 в 2022 году составил 10 861,2 тыс. руб.  Фактическое исполнение бюджета муниципальной программы в 2022 году составило 10 824,1 тыс. руб. или 99,7% от плана.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53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1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- «Повышение безопасности дорожного движения на территории муниципального образования «Старицкий район» Тверской области» - 9,0 тыс.руб. (100% от запланированного объема);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2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«Комплексные меры противодействия злоупотреблению наркотическими средствами, психотропными веществами и их незаконному обороту </w:t>
      </w:r>
      <w:r w:rsidR="001A26C9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на территории Старицкого района Тверской области» - 2,1 тыс</w:t>
      </w:r>
      <w:proofErr w:type="gramStart"/>
      <w:r w:rsidRPr="00270C53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уб. (100% </w:t>
      </w:r>
      <w:r w:rsidR="001A26C9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от запланированного объема).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3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«Профилактика безнадзорности и правонарушений несовершеннолетних на территории Старицкого района Тверской области» - 398,0 тыс.руб. (100% от запланированного объема).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4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«Защита населения и территорий Старицкого района </w:t>
      </w:r>
      <w:r w:rsidR="001A26C9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от чрезвычайных ситуаций природного и техногенного характера» - 1 580,6 тыс</w:t>
      </w:r>
      <w:proofErr w:type="gramStart"/>
      <w:r w:rsidRPr="00270C53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270C53">
        <w:rPr>
          <w:rFonts w:ascii="Times New Roman" w:eastAsiaTheme="minorHAnsi" w:hAnsi="Times New Roman" w:cs="Times New Roman"/>
          <w:sz w:val="24"/>
          <w:szCs w:val="24"/>
        </w:rPr>
        <w:t>уб. (97,7% от запланированного объема).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70C53">
        <w:rPr>
          <w:rFonts w:ascii="Times New Roman" w:hAnsi="Times New Roman" w:cs="Times New Roman"/>
          <w:sz w:val="24"/>
          <w:szCs w:val="24"/>
        </w:rPr>
        <w:t xml:space="preserve">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5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«Старицкий район» Тверской области» - 6 409,8 тыс.руб. (100% от запланированного объема).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70C53">
        <w:rPr>
          <w:rFonts w:ascii="Times New Roman" w:hAnsi="Times New Roman" w:cs="Times New Roman"/>
          <w:sz w:val="24"/>
          <w:szCs w:val="24"/>
        </w:rPr>
        <w:t xml:space="preserve">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6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«Повышение пожарной безопасности в Старицком районе» - 2 424,6 тыс.руб. (100% от запланированного объема).</w:t>
      </w:r>
    </w:p>
    <w:p w:rsidR="00952332" w:rsidRPr="00270C53" w:rsidRDefault="00952332" w:rsidP="0095233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70C53">
        <w:rPr>
          <w:rFonts w:ascii="Times New Roman" w:hAnsi="Times New Roman" w:cs="Times New Roman"/>
          <w:sz w:val="24"/>
          <w:szCs w:val="24"/>
        </w:rPr>
        <w:t xml:space="preserve"> </w:t>
      </w:r>
      <w:r w:rsidRPr="00270C53">
        <w:rPr>
          <w:rFonts w:ascii="Times New Roman" w:eastAsiaTheme="minorHAnsi" w:hAnsi="Times New Roman" w:cs="Times New Roman"/>
          <w:sz w:val="24"/>
          <w:szCs w:val="24"/>
          <w:u w:val="single"/>
        </w:rPr>
        <w:t>Подпрограмма 7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 «Комплексная программа профилактики правонарушений </w:t>
      </w:r>
      <w:r w:rsidR="001A26C9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в Старицком районе» - 0,0 тыс</w:t>
      </w:r>
      <w:proofErr w:type="gramStart"/>
      <w:r w:rsidRPr="00270C53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270C53">
        <w:rPr>
          <w:rFonts w:ascii="Times New Roman" w:eastAsiaTheme="minorHAnsi" w:hAnsi="Times New Roman" w:cs="Times New Roman"/>
          <w:sz w:val="24"/>
          <w:szCs w:val="24"/>
        </w:rPr>
        <w:t>уб. (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по данной подпрограмме </w:t>
      </w:r>
      <w:r w:rsidR="001A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</w:t>
      </w:r>
      <w:r w:rsidRPr="00270C53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105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полнены на 100% - 72 показателя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нены более 100% - 22 показателя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9 показателей.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- 2 показател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proofErr w:type="gramStart"/>
      <w:r w:rsidRPr="00270C53">
        <w:rPr>
          <w:rFonts w:eastAsia="Times New Roman"/>
          <w:shd w:val="clear" w:color="auto" w:fill="FFFFFF"/>
        </w:rPr>
        <w:t xml:space="preserve">Не достигнуто исполнение муниципальной программы по 9 показателям и </w:t>
      </w:r>
      <w:r w:rsidR="001A26C9">
        <w:rPr>
          <w:rFonts w:eastAsia="Times New Roman"/>
          <w:shd w:val="clear" w:color="auto" w:fill="FFFFFF"/>
        </w:rPr>
        <w:t xml:space="preserve">                             </w:t>
      </w:r>
      <w:r w:rsidRPr="00270C53">
        <w:rPr>
          <w:rFonts w:eastAsia="Times New Roman"/>
          <w:shd w:val="clear" w:color="auto" w:fill="FFFFFF"/>
        </w:rPr>
        <w:t>2 показателя не выполнены (10,5% не исполнение),</w:t>
      </w:r>
      <w:r w:rsidRPr="00270C53">
        <w:t xml:space="preserve"> </w:t>
      </w:r>
      <w:r w:rsidRPr="00270C53">
        <w:rPr>
          <w:rFonts w:eastAsia="Times New Roman"/>
          <w:shd w:val="clear" w:color="auto" w:fill="FFFFFF"/>
        </w:rPr>
        <w:t xml:space="preserve">в частности по показателю «Число больных наркоманией, состоящих на диспансеризационном учете» при плане 0 чел. </w:t>
      </w:r>
      <w:r>
        <w:rPr>
          <w:rFonts w:eastAsia="Times New Roman"/>
          <w:shd w:val="clear" w:color="auto" w:fill="FFFFFF"/>
        </w:rPr>
        <w:t>фактическое значение составило</w:t>
      </w:r>
      <w:r w:rsidRPr="00270C53">
        <w:rPr>
          <w:rFonts w:eastAsia="Times New Roman"/>
          <w:shd w:val="clear" w:color="auto" w:fill="FFFFFF"/>
        </w:rPr>
        <w:t xml:space="preserve"> 6 чел. или 0% (тогда, как муниципальной программой предусмотрено снижение) и по показателю «Количество выявленных площадей посева» при плане 0 ед. достигнут рост 1 ед., или</w:t>
      </w:r>
      <w:proofErr w:type="gramEnd"/>
      <w:r w:rsidRPr="00270C53">
        <w:rPr>
          <w:rFonts w:eastAsia="Times New Roman"/>
          <w:shd w:val="clear" w:color="auto" w:fill="FFFFFF"/>
        </w:rPr>
        <w:t xml:space="preserve"> 0% (тогда, как муниципальной про</w:t>
      </w:r>
      <w:r>
        <w:rPr>
          <w:rFonts w:eastAsia="Times New Roman"/>
          <w:shd w:val="clear" w:color="auto" w:fill="FFFFFF"/>
        </w:rPr>
        <w:t>граммой предусмотрено снижение).</w:t>
      </w:r>
      <w:r w:rsidRPr="00270C53">
        <w:rPr>
          <w:rFonts w:eastAsia="Times New Roman"/>
          <w:shd w:val="clear" w:color="auto" w:fill="FFFFFF"/>
        </w:rPr>
        <w:t xml:space="preserve"> </w:t>
      </w:r>
      <w:r w:rsidRPr="003610C6">
        <w:rPr>
          <w:rFonts w:eastAsia="Times New Roman"/>
          <w:color w:val="auto"/>
          <w:shd w:val="clear" w:color="auto" w:fill="FFFFFF"/>
        </w:rPr>
        <w:t xml:space="preserve">В связи с не достижением плановых значений по 9-и показателям, </w:t>
      </w:r>
      <w:r w:rsidRPr="00F14147">
        <w:rPr>
          <w:rFonts w:eastAsia="Times New Roman"/>
          <w:shd w:val="clear" w:color="auto" w:fill="FFFFFF"/>
        </w:rPr>
        <w:t xml:space="preserve">ответственному исполнителю муниципальной программы необходимо более </w:t>
      </w:r>
      <w:r w:rsidRPr="00F14147">
        <w:rPr>
          <w:rFonts w:eastAsia="Times New Roman"/>
          <w:shd w:val="clear" w:color="auto" w:fill="FFFFFF"/>
        </w:rPr>
        <w:lastRenderedPageBreak/>
        <w:t>качественно относит</w:t>
      </w:r>
      <w:r>
        <w:rPr>
          <w:rFonts w:eastAsia="Times New Roman"/>
          <w:shd w:val="clear" w:color="auto" w:fill="FFFFFF"/>
        </w:rPr>
        <w:t>ь</w:t>
      </w:r>
      <w:r w:rsidRPr="00F14147">
        <w:rPr>
          <w:rFonts w:eastAsia="Times New Roman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270C53" w:rsidRDefault="00952332" w:rsidP="00952332">
      <w:pPr>
        <w:pStyle w:val="Default"/>
        <w:ind w:firstLine="567"/>
        <w:jc w:val="both"/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>:</w:t>
      </w:r>
      <w:r w:rsidRPr="00270C53"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большинству мероприятий показатели достигнуты, что характеризует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умеренную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эффективность реализации муниципальной программы, считаем целесообразным признать выполнение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умеренно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эффективным и продолжить ее реализацию в 2023 году.</w:t>
      </w: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2.6. Информация о реализации муниципальной программы «Создание комфортных условий проживания населения и благоприятной среды для развития экономики Старицкого района» на 2021-2025 годы.</w:t>
      </w:r>
    </w:p>
    <w:p w:rsidR="00952332" w:rsidRPr="00270C53" w:rsidRDefault="00952332" w:rsidP="00952332">
      <w:pPr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70C53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программа муниципального образования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2021 - 2025 годы утверждена постановлением администрации Старицкого района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 xml:space="preserve">Тверской области </w:t>
      </w:r>
      <w:r w:rsidR="001A26C9">
        <w:rPr>
          <w:rFonts w:ascii="Times New Roman" w:eastAsiaTheme="minorHAnsi" w:hAnsi="Times New Roman" w:cs="Times New Roman"/>
          <w:iCs/>
          <w:sz w:val="24"/>
          <w:szCs w:val="24"/>
        </w:rPr>
        <w:t xml:space="preserve">                      </w:t>
      </w:r>
      <w:r w:rsidRPr="00270C53">
        <w:rPr>
          <w:rFonts w:ascii="Times New Roman" w:eastAsiaTheme="minorHAnsi" w:hAnsi="Times New Roman" w:cs="Times New Roman"/>
          <w:iCs/>
          <w:sz w:val="24"/>
          <w:szCs w:val="24"/>
        </w:rPr>
        <w:t>от 05.11.2020 г. №584.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муниципальной программы - Администрация Старицкого района Тверской области (в лице ответственного исполнителя - отдела экономики и муниципальных закупок).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муниципальной программы - Отдел культуры администрации Старицкого района Тверской области.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направлена на реализацию следующих целей: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1 «Развитие агропромышленного комплекса Старицкого района»;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2 «Устойчивое развитие малого и среднего предпринимательства </w:t>
      </w:r>
      <w:r w:rsidR="001A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«Старицкий район» Тверской области»;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3 «Обеспечение высокого уровня надежности и эффективности функционирования объектов коммунального хозяйства Старицкого района»;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4 «Устойчивое функционирование транспортной системы МО «Старицкий район» Тверской области».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69">
        <w:rPr>
          <w:rFonts w:ascii="Times New Roman" w:hAnsi="Times New Roman" w:cs="Times New Roman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270C53" w:rsidRDefault="00952332" w:rsidP="00952332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освоенных бюджетных средств, в рамках муниципальной программы в 2022 году составил – 97622,6 тыс. руб. или 81% от запланированного объема бюджетных средств (120580,3 тыс. руб.).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связана с выполнением следующих подпрограмм: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«Стимулирование развития сельского хозяйства и сохранение кадрового потенциала агропромышленного комплекса в Старицком районе» - 0,0 тыс.руб. (бюджетные средства по данной подпрограмме не запланированы);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«Укрепление позиций малого и среднего предпринимательства на территории Старицкого района» - 0,0 тыс.руб. (0% от запланированного объема</w:t>
      </w:r>
      <w:r w:rsidRPr="00BF3D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3C8B">
        <w:rPr>
          <w:rFonts w:ascii="Times New Roman" w:hAnsi="Times New Roman" w:cs="Times New Roman"/>
          <w:spacing w:val="3"/>
          <w:sz w:val="24"/>
          <w:szCs w:val="24"/>
        </w:rPr>
        <w:t>в связи с отсутствием потребности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«Повышение надежности и эффективности функционирования объектов коммунального хозяйства Старицкого района» - 4 422,5 тыс.руб. (99,9% от запланированного объема)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- экономия бюджетных средств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отпавшим объемам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соответствии с соглашением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32" w:rsidRPr="00270C53" w:rsidRDefault="00952332" w:rsidP="0095233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 w:rsidRPr="002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«Развитие транспортного комплекса и дорожного хозяйства Старицкого района» - 93 200,1 тыс.руб. (80,2% от запланированного объема).</w:t>
      </w:r>
      <w:r w:rsidRPr="0024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экономия бюджетных средств по результатам проведенных электронных аукционов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целом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выполнены.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73 плановых показателей: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полнены на 100% - 54 показателя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исполнены более 100% - 8 показателей;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8 показателей.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- 3 показателя.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proofErr w:type="gramStart"/>
      <w:r w:rsidRPr="00270C53">
        <w:rPr>
          <w:rFonts w:eastAsia="Times New Roman"/>
          <w:shd w:val="clear" w:color="auto" w:fill="FFFFFF"/>
        </w:rPr>
        <w:t xml:space="preserve">Не достигнуто исполнение муниципальной программы по 8 показателям и </w:t>
      </w:r>
      <w:r w:rsidR="001A26C9">
        <w:rPr>
          <w:rFonts w:eastAsia="Times New Roman"/>
          <w:shd w:val="clear" w:color="auto" w:fill="FFFFFF"/>
        </w:rPr>
        <w:t xml:space="preserve">                            </w:t>
      </w:r>
      <w:r w:rsidRPr="00270C53">
        <w:rPr>
          <w:rFonts w:eastAsia="Times New Roman"/>
          <w:shd w:val="clear" w:color="auto" w:fill="FFFFFF"/>
        </w:rPr>
        <w:t>3 показателя не выполнены (15,1% не исполнение),</w:t>
      </w:r>
      <w:r w:rsidRPr="00270C53">
        <w:t xml:space="preserve"> </w:t>
      </w:r>
      <w:r w:rsidRPr="00270C53">
        <w:rPr>
          <w:rFonts w:eastAsia="Times New Roman"/>
          <w:shd w:val="clear" w:color="auto" w:fill="FFFFFF"/>
        </w:rPr>
        <w:t xml:space="preserve">в частности по показателю «Количество физических лиц - участников федерального проекта, занятых в сфере МСП, по итогам участия в федеральном проекте» при плане 7 чел. </w:t>
      </w:r>
      <w:r>
        <w:rPr>
          <w:rFonts w:eastAsia="Times New Roman"/>
          <w:shd w:val="clear" w:color="auto" w:fill="FFFFFF"/>
        </w:rPr>
        <w:t>фактическое значение составило</w:t>
      </w:r>
      <w:r w:rsidRPr="00270C53">
        <w:rPr>
          <w:rFonts w:eastAsia="Times New Roman"/>
          <w:shd w:val="clear" w:color="auto" w:fill="FFFFFF"/>
        </w:rPr>
        <w:t xml:space="preserve"> 0 чел. или 0% (тогда, как муниципальной программой предусмотрено увеличение), по показателю «Прирост количества объектов»</w:t>
      </w:r>
      <w:r w:rsidRPr="00270C53">
        <w:t xml:space="preserve"> </w:t>
      </w:r>
      <w:r>
        <w:rPr>
          <w:rFonts w:eastAsia="Times New Roman"/>
          <w:shd w:val="clear" w:color="auto" w:fill="FFFFFF"/>
        </w:rPr>
        <w:t>перечня имущества</w:t>
      </w:r>
      <w:proofErr w:type="gramEnd"/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rFonts w:eastAsia="Times New Roman"/>
          <w:shd w:val="clear" w:color="auto" w:fill="FFFFFF"/>
        </w:rPr>
        <w:t>МО «Старицкий район»</w:t>
      </w:r>
      <w:r w:rsidRPr="00270C53">
        <w:rPr>
          <w:rFonts w:eastAsia="Times New Roman"/>
          <w:shd w:val="clear" w:color="auto" w:fill="FFFFFF"/>
        </w:rPr>
        <w:t xml:space="preserve"> Тверской области для предоставления в аренду субъектам МСП при плане 1 ед. </w:t>
      </w:r>
      <w:r>
        <w:rPr>
          <w:rFonts w:eastAsia="Times New Roman"/>
          <w:shd w:val="clear" w:color="auto" w:fill="FFFFFF"/>
        </w:rPr>
        <w:t>факт составил</w:t>
      </w:r>
      <w:r w:rsidRPr="00270C53">
        <w:rPr>
          <w:rFonts w:eastAsia="Times New Roman"/>
          <w:shd w:val="clear" w:color="auto" w:fill="FFFFFF"/>
        </w:rPr>
        <w:t xml:space="preserve"> 0 ед. или 0% (тогда, как муниципальной программой предусмотрено увеличение) и по показателю </w:t>
      </w:r>
      <w:r w:rsidRPr="00B53279">
        <w:rPr>
          <w:rFonts w:eastAsia="Times New Roman"/>
          <w:shd w:val="clear" w:color="auto" w:fill="FFFFFF"/>
        </w:rPr>
        <w:t xml:space="preserve">«Получение субсидий из областного бюджета Тверской области на проведение капитального ремонта объектов теплоэнергетических комплексов муниципального образования Старицкого района» при плане 1 ед. </w:t>
      </w:r>
      <w:r>
        <w:rPr>
          <w:rFonts w:eastAsia="Times New Roman"/>
          <w:shd w:val="clear" w:color="auto" w:fill="FFFFFF"/>
        </w:rPr>
        <w:t>фактическое значение</w:t>
      </w:r>
      <w:r w:rsidRPr="00B53279">
        <w:rPr>
          <w:rFonts w:eastAsia="Times New Roman"/>
          <w:shd w:val="clear" w:color="auto" w:fill="FFFFFF"/>
        </w:rPr>
        <w:t xml:space="preserve"> 0 ед., или 0% (</w:t>
      </w:r>
      <w:r w:rsidRPr="00270C53">
        <w:rPr>
          <w:rFonts w:eastAsia="Times New Roman"/>
          <w:shd w:val="clear" w:color="auto" w:fill="FFFFFF"/>
        </w:rPr>
        <w:t>тогда, как</w:t>
      </w:r>
      <w:proofErr w:type="gramEnd"/>
      <w:r w:rsidRPr="00270C53">
        <w:rPr>
          <w:rFonts w:eastAsia="Times New Roman"/>
          <w:shd w:val="clear" w:color="auto" w:fill="FFFFFF"/>
        </w:rPr>
        <w:t xml:space="preserve"> муниципальной прогр</w:t>
      </w:r>
      <w:r>
        <w:rPr>
          <w:rFonts w:eastAsia="Times New Roman"/>
          <w:shd w:val="clear" w:color="auto" w:fill="FFFFFF"/>
        </w:rPr>
        <w:t>аммой предусмотрено увеличение).</w:t>
      </w:r>
      <w:r w:rsidRPr="00270C53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Так же в связи</w:t>
      </w:r>
      <w:r w:rsidRPr="00C53A0E">
        <w:rPr>
          <w:rFonts w:eastAsia="Times New Roman"/>
          <w:shd w:val="clear" w:color="auto" w:fill="FFFFFF"/>
        </w:rPr>
        <w:t xml:space="preserve"> с не достижением плановых значений по </w:t>
      </w:r>
      <w:r>
        <w:rPr>
          <w:rFonts w:eastAsia="Times New Roman"/>
          <w:shd w:val="clear" w:color="auto" w:fill="FFFFFF"/>
        </w:rPr>
        <w:t>8</w:t>
      </w:r>
      <w:r w:rsidRPr="00C53A0E">
        <w:rPr>
          <w:rFonts w:eastAsia="Times New Roman"/>
          <w:shd w:val="clear" w:color="auto" w:fill="FFFFFF"/>
        </w:rPr>
        <w:t>-и показателям, ответственному исполнителю муниципальной программы необходимо более качественно относит</w:t>
      </w:r>
      <w:r>
        <w:rPr>
          <w:rFonts w:eastAsia="Times New Roman"/>
          <w:shd w:val="clear" w:color="auto" w:fill="FFFFFF"/>
        </w:rPr>
        <w:t>ь</w:t>
      </w:r>
      <w:r w:rsidRPr="00C53A0E">
        <w:rPr>
          <w:rFonts w:eastAsia="Times New Roman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270C53" w:rsidRDefault="00952332" w:rsidP="00952332">
      <w:pPr>
        <w:pStyle w:val="Default"/>
        <w:ind w:firstLine="567"/>
        <w:jc w:val="both"/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>:</w:t>
      </w:r>
      <w:r w:rsidRPr="00270C53">
        <w:t xml:space="preserve"> </w:t>
      </w:r>
    </w:p>
    <w:p w:rsidR="00952332" w:rsidRPr="00270C53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270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2.7. Информация о реализации муниципальной программы «Управление муниципальным имуществом и земельными ресурсами Старицкого района» на 2021-2025 годы.</w:t>
      </w:r>
    </w:p>
    <w:p w:rsidR="00952332" w:rsidRPr="005A0DC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C2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муниципального образования «Старицкий район» Тверской области «Управление муниципальным имуществом и земельными ресурсами Старицкого района» на 2021 - 2025 годы утверждена постановлением администрации Старицкого района Тверской области от 05.11.2020 г. №585.</w:t>
      </w:r>
    </w:p>
    <w:p w:rsidR="00952332" w:rsidRPr="00201F0D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0D">
        <w:rPr>
          <w:rFonts w:ascii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Комитет по управлению имуществом администрации Старицкого района Тверской области.</w:t>
      </w:r>
    </w:p>
    <w:p w:rsidR="00952332" w:rsidRPr="00201F0D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0D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правлена на реализацию следующей цели - </w:t>
      </w:r>
      <w:r w:rsidRPr="00201F0D">
        <w:rPr>
          <w:rFonts w:ascii="Times New Roman" w:hAnsi="Times New Roman" w:cs="Times New Roman"/>
          <w:color w:val="000000"/>
          <w:sz w:val="24"/>
          <w:szCs w:val="24"/>
        </w:rPr>
        <w:t>«Повышение эффективности использования муниципального имущества, находящегося</w:t>
      </w:r>
      <w:r w:rsidR="001A2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01F0D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МО «Старицкий район» Тверской области, земельных участков государственная собственность на которые не разграничена на основе рыночных механизмов в земельно-имущественных отношениях».</w:t>
      </w:r>
    </w:p>
    <w:p w:rsidR="00952332" w:rsidRPr="005A0DC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4044A">
        <w:rPr>
          <w:rFonts w:ascii="Times New Roman" w:hAnsi="Times New Roman" w:cs="Times New Roman"/>
          <w:color w:val="000000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освоенных бюджетных средств, в рамках муниципальной программы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3816,3</w:t>
      </w:r>
      <w:r w:rsidRPr="00CA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99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CA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запланированного объема бюджетных средств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3951,1</w:t>
      </w:r>
      <w:r w:rsidRPr="00CA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952332" w:rsidRPr="000B428B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28B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C47599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28B">
        <w:rPr>
          <w:rFonts w:ascii="Times New Roman" w:hAnsi="Times New Roman" w:cs="Times New Roman"/>
          <w:color w:val="000000"/>
          <w:sz w:val="24"/>
          <w:szCs w:val="24"/>
        </w:rPr>
        <w:t xml:space="preserve">- Подпрограмма 1 - «Управление муниципальным имуществом и земельными ресурсами МО «Старицкий район» Тверской </w:t>
      </w:r>
      <w:r w:rsidRPr="00C47599">
        <w:rPr>
          <w:rFonts w:ascii="Times New Roman" w:hAnsi="Times New Roman" w:cs="Times New Roman"/>
          <w:color w:val="000000"/>
          <w:sz w:val="24"/>
          <w:szCs w:val="24"/>
        </w:rPr>
        <w:t>области» - 1 047,0 тыс</w:t>
      </w:r>
      <w:proofErr w:type="gramStart"/>
      <w:r w:rsidRPr="00C4759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47599">
        <w:rPr>
          <w:rFonts w:ascii="Times New Roman" w:hAnsi="Times New Roman" w:cs="Times New Roman"/>
          <w:color w:val="000000"/>
          <w:sz w:val="24"/>
          <w:szCs w:val="24"/>
        </w:rPr>
        <w:t xml:space="preserve">уб. (95% </w:t>
      </w:r>
      <w:r w:rsidR="001A2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47599">
        <w:rPr>
          <w:rFonts w:ascii="Times New Roman" w:hAnsi="Times New Roman" w:cs="Times New Roman"/>
          <w:color w:val="000000"/>
          <w:sz w:val="24"/>
          <w:szCs w:val="24"/>
        </w:rPr>
        <w:t>от запланированного объема);</w:t>
      </w:r>
    </w:p>
    <w:p w:rsidR="0095233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99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0B428B">
        <w:rPr>
          <w:rFonts w:ascii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печивающая подпрограмма - 2 821,6 тыс. руб. (97,2</w:t>
      </w:r>
      <w:r w:rsidRPr="000B428B">
        <w:rPr>
          <w:rFonts w:ascii="Times New Roman" w:hAnsi="Times New Roman" w:cs="Times New Roman"/>
          <w:color w:val="000000"/>
          <w:sz w:val="24"/>
          <w:szCs w:val="24"/>
        </w:rPr>
        <w:t xml:space="preserve"> % от запланированного объема).</w:t>
      </w:r>
    </w:p>
    <w:p w:rsidR="00952332" w:rsidRPr="00333829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3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1014CD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Из 34 плановых показателей:</w:t>
      </w:r>
    </w:p>
    <w:p w:rsidR="00952332" w:rsidRPr="001014CD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- 26 показателей;</w:t>
      </w:r>
    </w:p>
    <w:p w:rsidR="00952332" w:rsidRPr="001014CD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показателя</w:t>
      </w: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52332" w:rsidRPr="001014CD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показателя</w:t>
      </w: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Pr="001014CD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показателя</w:t>
      </w:r>
      <w:r w:rsidRPr="0010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 w:rsidRPr="001014CD">
        <w:rPr>
          <w:rFonts w:eastAsia="Times New Roman"/>
          <w:shd w:val="clear" w:color="auto" w:fill="FFFFFF"/>
        </w:rPr>
        <w:t xml:space="preserve">Не достигнуто исполнение муниципальной программы по </w:t>
      </w:r>
      <w:r>
        <w:rPr>
          <w:rFonts w:eastAsia="Times New Roman"/>
          <w:shd w:val="clear" w:color="auto" w:fill="FFFFFF"/>
        </w:rPr>
        <w:t>4</w:t>
      </w:r>
      <w:r w:rsidRPr="001014CD">
        <w:rPr>
          <w:rFonts w:eastAsia="Times New Roman"/>
          <w:shd w:val="clear" w:color="auto" w:fill="FFFFFF"/>
        </w:rPr>
        <w:t xml:space="preserve"> показателям и </w:t>
      </w:r>
      <w:r>
        <w:rPr>
          <w:rFonts w:eastAsia="Times New Roman"/>
          <w:shd w:val="clear" w:color="auto" w:fill="FFFFFF"/>
        </w:rPr>
        <w:t>2 показателя не выполнены (17,6</w:t>
      </w:r>
      <w:r w:rsidRPr="001014CD">
        <w:rPr>
          <w:rFonts w:eastAsia="Times New Roman"/>
          <w:shd w:val="clear" w:color="auto" w:fill="FFFFFF"/>
        </w:rPr>
        <w:t>% не исполнение)</w:t>
      </w:r>
      <w:r w:rsidRPr="008125DF">
        <w:rPr>
          <w:rFonts w:eastAsia="Times New Roman"/>
          <w:shd w:val="clear" w:color="auto" w:fill="FFFFFF"/>
        </w:rPr>
        <w:t>, в частности по показателю «</w:t>
      </w:r>
      <w:r w:rsidRPr="00991F61">
        <w:rPr>
          <w:rFonts w:eastAsia="Times New Roman"/>
          <w:shd w:val="clear" w:color="auto" w:fill="FFFFFF"/>
        </w:rPr>
        <w:t>Количество  плановых проверок муниципального земельного контроля</w:t>
      </w:r>
      <w:r w:rsidRPr="008125DF">
        <w:rPr>
          <w:rFonts w:eastAsia="Times New Roman"/>
          <w:shd w:val="clear" w:color="auto" w:fill="FFFFFF"/>
        </w:rPr>
        <w:t xml:space="preserve">» </w:t>
      </w:r>
      <w:r>
        <w:rPr>
          <w:rFonts w:eastAsia="Times New Roman"/>
          <w:shd w:val="clear" w:color="auto" w:fill="FFFFFF"/>
        </w:rPr>
        <w:t xml:space="preserve">- </w:t>
      </w:r>
      <w:r w:rsidRPr="008125DF">
        <w:rPr>
          <w:rFonts w:eastAsia="Times New Roman"/>
          <w:shd w:val="clear" w:color="auto" w:fill="FFFFFF"/>
        </w:rPr>
        <w:t xml:space="preserve">0 </w:t>
      </w:r>
      <w:r>
        <w:rPr>
          <w:rFonts w:eastAsia="Times New Roman"/>
          <w:shd w:val="clear" w:color="auto" w:fill="FFFFFF"/>
        </w:rPr>
        <w:t>шт</w:t>
      </w:r>
      <w:r w:rsidRPr="008125DF">
        <w:rPr>
          <w:rFonts w:eastAsia="Times New Roman"/>
          <w:shd w:val="clear" w:color="auto" w:fill="FFFFFF"/>
        </w:rPr>
        <w:t>. или 0% (</w:t>
      </w:r>
      <w:r w:rsidRPr="00991F61">
        <w:rPr>
          <w:rFonts w:eastAsia="Times New Roman"/>
          <w:shd w:val="clear" w:color="auto" w:fill="FFFFFF"/>
        </w:rPr>
        <w:t>Плановые проверки по муниципальному земельному контролю в 2022 году  отменены</w:t>
      </w:r>
      <w:r w:rsidRPr="008125DF">
        <w:rPr>
          <w:rFonts w:eastAsia="Times New Roman"/>
          <w:shd w:val="clear" w:color="auto" w:fill="FFFFFF"/>
        </w:rPr>
        <w:t>), по показателю «</w:t>
      </w:r>
      <w:r w:rsidRPr="00AC603F">
        <w:rPr>
          <w:rFonts w:eastAsia="Times New Roman"/>
          <w:shd w:val="clear" w:color="auto" w:fill="FFFFFF"/>
        </w:rPr>
        <w:t>Заключение договоров  специализированного найма жилого помещения для детей сирот и детей оставшихся без попечения родителей</w:t>
      </w:r>
      <w:r>
        <w:rPr>
          <w:rFonts w:eastAsia="Times New Roman"/>
          <w:shd w:val="clear" w:color="auto" w:fill="FFFFFF"/>
        </w:rPr>
        <w:t>» работа не проводилась</w:t>
      </w:r>
      <w:r w:rsidRPr="008125DF">
        <w:rPr>
          <w:rFonts w:eastAsia="Times New Roman"/>
          <w:shd w:val="clear" w:color="auto" w:fill="FFFFFF"/>
        </w:rPr>
        <w:t xml:space="preserve"> или 0% (</w:t>
      </w:r>
      <w:r>
        <w:rPr>
          <w:rFonts w:eastAsia="Times New Roman"/>
          <w:shd w:val="clear" w:color="auto" w:fill="FFFFFF"/>
        </w:rPr>
        <w:t>по причине отсутствия финансирования в 2022 году</w:t>
      </w:r>
      <w:r w:rsidRPr="008125DF">
        <w:rPr>
          <w:rFonts w:eastAsia="Times New Roman"/>
          <w:shd w:val="clear" w:color="auto" w:fill="FFFFFF"/>
        </w:rPr>
        <w:t>)</w:t>
      </w:r>
      <w:r>
        <w:rPr>
          <w:rFonts w:eastAsia="Times New Roman"/>
          <w:shd w:val="clear" w:color="auto" w:fill="FFFFFF"/>
        </w:rPr>
        <w:t>.</w:t>
      </w:r>
      <w:r w:rsidRPr="008125DF">
        <w:rPr>
          <w:rFonts w:eastAsia="Times New Roman"/>
          <w:shd w:val="clear" w:color="auto" w:fill="FFFFFF"/>
        </w:rPr>
        <w:t xml:space="preserve"> </w:t>
      </w:r>
      <w:r w:rsidRPr="002A017B">
        <w:rPr>
          <w:rFonts w:eastAsia="Times New Roman"/>
          <w:shd w:val="clear" w:color="auto" w:fill="FFFFFF"/>
        </w:rPr>
        <w:t xml:space="preserve">В связи с не достижением плановых значений по </w:t>
      </w:r>
      <w:r>
        <w:rPr>
          <w:rFonts w:eastAsia="Times New Roman"/>
          <w:shd w:val="clear" w:color="auto" w:fill="FFFFFF"/>
        </w:rPr>
        <w:t>4-м</w:t>
      </w:r>
      <w:r w:rsidRPr="002A017B">
        <w:rPr>
          <w:rFonts w:eastAsia="Times New Roman"/>
          <w:shd w:val="clear" w:color="auto" w:fill="FFFFFF"/>
        </w:rPr>
        <w:t xml:space="preserve"> показателям, ответственному исполнителю муниципальной программы необходимо более качественно относит</w:t>
      </w:r>
      <w:r>
        <w:rPr>
          <w:rFonts w:eastAsia="Times New Roman"/>
          <w:shd w:val="clear" w:color="auto" w:fill="FFFFFF"/>
        </w:rPr>
        <w:t>ь</w:t>
      </w:r>
      <w:r w:rsidRPr="002A017B">
        <w:rPr>
          <w:rFonts w:eastAsia="Times New Roman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8125DF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 w:rsidRPr="00C273BC">
        <w:rPr>
          <w:rFonts w:eastAsia="Times New Roman"/>
          <w:shd w:val="clear" w:color="auto" w:fill="FFFFFF"/>
        </w:rPr>
        <w:t>Решение:</w:t>
      </w:r>
      <w:r w:rsidRPr="008125DF">
        <w:rPr>
          <w:rFonts w:eastAsia="Times New Roman"/>
          <w:shd w:val="clear" w:color="auto" w:fill="FFFFFF"/>
        </w:rPr>
        <w:t xml:space="preserve"> </w:t>
      </w:r>
    </w:p>
    <w:p w:rsidR="00952332" w:rsidRPr="00CB55A7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CB5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Pr="005A0DC2" w:rsidRDefault="00952332" w:rsidP="00952332">
      <w:pPr>
        <w:pStyle w:val="Default"/>
        <w:ind w:firstLine="567"/>
        <w:jc w:val="both"/>
        <w:rPr>
          <w:b/>
          <w:i/>
          <w:highlight w:val="yellow"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CB55A7">
        <w:rPr>
          <w:b/>
          <w:i/>
        </w:rPr>
        <w:t>2.8. Информация о реализации муниципальной программы</w:t>
      </w:r>
      <w:r w:rsidRPr="00270C53">
        <w:rPr>
          <w:b/>
          <w:i/>
        </w:rPr>
        <w:t xml:space="preserve"> «Муниципальное управление и гражданское общество Старицкого района» на 2021-2025 годы.</w:t>
      </w:r>
    </w:p>
    <w:p w:rsidR="00952332" w:rsidRPr="00CB55A7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A7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муниципального образования «Старицкий район» Тверской области «Муниципальное управление и гражданское общество Старицкого района» на 2021 - 2025 годы утверждена постановлением администрации Старицкого района Тверской области от 05.11.2020 г. №586.</w:t>
      </w:r>
    </w:p>
    <w:p w:rsidR="00952332" w:rsidRPr="005E1175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175">
        <w:rPr>
          <w:rFonts w:ascii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Старицкого района Тверской области.</w:t>
      </w:r>
    </w:p>
    <w:p w:rsidR="00952332" w:rsidRPr="005E1175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175">
        <w:rPr>
          <w:rFonts w:ascii="Times New Roman" w:hAnsi="Times New Roman" w:cs="Times New Roman"/>
          <w:color w:val="000000"/>
          <w:sz w:val="24"/>
          <w:szCs w:val="24"/>
        </w:rPr>
        <w:t>Администратор муниципальной программы - Отдел образования администрации Старицкого района Тверской области</w:t>
      </w:r>
    </w:p>
    <w:p w:rsidR="00952332" w:rsidRPr="00505A69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69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направлена на реализацию следующих целей:</w:t>
      </w:r>
    </w:p>
    <w:p w:rsidR="00952332" w:rsidRPr="009467C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CE">
        <w:rPr>
          <w:rFonts w:ascii="Times New Roman" w:hAnsi="Times New Roman" w:cs="Times New Roman"/>
          <w:color w:val="000000"/>
          <w:sz w:val="24"/>
          <w:szCs w:val="24"/>
        </w:rPr>
        <w:t>Цель 1 «Формирование эффективной системы исполнения муниципальных функций и предоставления качественных муниципальных услуг Администрацией Старицкого района Тверской области»;</w:t>
      </w:r>
    </w:p>
    <w:p w:rsidR="00952332" w:rsidRPr="009467C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CE">
        <w:rPr>
          <w:rFonts w:ascii="Times New Roman" w:hAnsi="Times New Roman" w:cs="Times New Roman"/>
          <w:color w:val="000000"/>
          <w:sz w:val="24"/>
          <w:szCs w:val="24"/>
        </w:rPr>
        <w:t>Цель 2 «Совершенствование муниципальной политики Старицкого района в сфере обеспечения и защиты прав и свобод человека и гражданина, содействие развитию институтов гражданского общества»;</w:t>
      </w:r>
    </w:p>
    <w:p w:rsidR="00952332" w:rsidRPr="009467C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CE">
        <w:rPr>
          <w:rFonts w:ascii="Times New Roman" w:hAnsi="Times New Roman" w:cs="Times New Roman"/>
          <w:color w:val="000000"/>
          <w:sz w:val="24"/>
          <w:szCs w:val="24"/>
        </w:rPr>
        <w:t>Цель 3 «Социальная поддержка и улучшение качества жизни отдельных категорий граждан»;</w:t>
      </w:r>
    </w:p>
    <w:p w:rsidR="0095233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CE">
        <w:rPr>
          <w:rFonts w:ascii="Times New Roman" w:hAnsi="Times New Roman" w:cs="Times New Roman"/>
          <w:color w:val="000000"/>
          <w:sz w:val="24"/>
          <w:szCs w:val="24"/>
        </w:rPr>
        <w:t>Цель 4 «Повышение качества предоставления государственных услуг в сфере государственной регистрации актов гражданского состояния на территории Старицкого района Тверской области».</w:t>
      </w:r>
    </w:p>
    <w:p w:rsidR="00952332" w:rsidRPr="009467C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CE">
        <w:rPr>
          <w:rFonts w:ascii="Times New Roman" w:hAnsi="Times New Roman" w:cs="Times New Roman"/>
          <w:color w:val="000000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F04FE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FEE">
        <w:rPr>
          <w:rFonts w:ascii="Times New Roman" w:hAnsi="Times New Roman" w:cs="Times New Roman"/>
          <w:color w:val="000000"/>
          <w:sz w:val="24"/>
          <w:szCs w:val="24"/>
        </w:rPr>
        <w:t>Объем освоенных бюджетных средств, в рамках муниципальной программы в 2022 году составил – 43 333,1 тыс. руб. или 98,4% от запланированного объема бюджетных средств (44 031,4 тыс. руб.).</w:t>
      </w:r>
    </w:p>
    <w:p w:rsidR="00952332" w:rsidRPr="00F04FE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FEE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1E13D0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D0">
        <w:rPr>
          <w:rFonts w:ascii="Times New Roman" w:hAnsi="Times New Roman" w:cs="Times New Roman"/>
          <w:color w:val="000000"/>
          <w:sz w:val="24"/>
          <w:szCs w:val="24"/>
        </w:rPr>
        <w:t>- Подпрограмма 1 - «Эффективное выполнение Администрацией Старицкого района Тверской области муниципальных функций и государственных полномочий» - 9 730,4 тыс.руб. (99,4% от запланированного объема);</w:t>
      </w:r>
    </w:p>
    <w:p w:rsidR="00952332" w:rsidRPr="001E13D0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Подпрограмма 2 - «Обеспечение информационной открытости Администрации Старицкого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</w:t>
      </w:r>
      <w:r w:rsidRPr="001E13D0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поддержка общественного сектора» - 2 120,0 тыс</w:t>
      </w:r>
      <w:proofErr w:type="gramStart"/>
      <w:r w:rsidRPr="001E13D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E13D0">
        <w:rPr>
          <w:rFonts w:ascii="Times New Roman" w:hAnsi="Times New Roman" w:cs="Times New Roman"/>
          <w:color w:val="000000"/>
          <w:sz w:val="24"/>
          <w:szCs w:val="24"/>
        </w:rPr>
        <w:t>уб. (100% от запланированного объема);</w:t>
      </w:r>
    </w:p>
    <w:p w:rsidR="00952332" w:rsidRPr="001E13D0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D0">
        <w:rPr>
          <w:rFonts w:ascii="Times New Roman" w:hAnsi="Times New Roman" w:cs="Times New Roman"/>
          <w:color w:val="000000"/>
          <w:sz w:val="24"/>
          <w:szCs w:val="24"/>
        </w:rPr>
        <w:t>- Подпрограмма 3 - «Социальная поддержка населения и организация социально-значимых мероприятий на территории Старицкого района» - 4 464,2 тыс.руб. (96,6% от запланированного объема);</w:t>
      </w:r>
    </w:p>
    <w:p w:rsidR="00952332" w:rsidRPr="001E13D0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D0">
        <w:rPr>
          <w:rFonts w:ascii="Times New Roman" w:hAnsi="Times New Roman" w:cs="Times New Roman"/>
          <w:color w:val="000000"/>
          <w:sz w:val="24"/>
          <w:szCs w:val="24"/>
        </w:rPr>
        <w:t>- Обеспечивающая подпрограмма - 27 018,5 тыс. руб. (98,2 % от запланированного объема).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49 плановых показателей: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- 37 показателей;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показателя</w:t>
      </w: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7 показателей.</w:t>
      </w:r>
    </w:p>
    <w:p w:rsidR="00952332" w:rsidRPr="00116CC2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6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- 1 показатель.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 w:rsidRPr="00116CC2">
        <w:rPr>
          <w:rFonts w:eastAsia="Times New Roman"/>
          <w:shd w:val="clear" w:color="auto" w:fill="FFFFFF"/>
        </w:rPr>
        <w:t>Не достигнуто исполнение муниципальной программы по 7 показателям и 1 показатель не выполнен (16,3% не исполнение),</w:t>
      </w:r>
      <w:r w:rsidRPr="008125DF">
        <w:rPr>
          <w:rFonts w:eastAsia="Times New Roman"/>
          <w:shd w:val="clear" w:color="auto" w:fill="FFFFFF"/>
        </w:rPr>
        <w:t xml:space="preserve"> в частности по показателю «</w:t>
      </w:r>
      <w:r w:rsidRPr="002C1522">
        <w:rPr>
          <w:rFonts w:eastAsia="Times New Roman"/>
          <w:shd w:val="clear" w:color="auto" w:fill="FFFFFF"/>
        </w:rPr>
        <w:t>Количество граждан, получающих социальные выплаты</w:t>
      </w:r>
      <w:r w:rsidRPr="008125DF">
        <w:rPr>
          <w:rFonts w:eastAsia="Times New Roman"/>
          <w:shd w:val="clear" w:color="auto" w:fill="FFFFFF"/>
        </w:rPr>
        <w:t xml:space="preserve">» при плане </w:t>
      </w:r>
      <w:r>
        <w:rPr>
          <w:rFonts w:eastAsia="Times New Roman"/>
          <w:shd w:val="clear" w:color="auto" w:fill="FFFFFF"/>
        </w:rPr>
        <w:t>1</w:t>
      </w:r>
      <w:r w:rsidRPr="008125DF">
        <w:rPr>
          <w:rFonts w:eastAsia="Times New Roman"/>
          <w:shd w:val="clear" w:color="auto" w:fill="FFFFFF"/>
        </w:rPr>
        <w:t xml:space="preserve"> чел. </w:t>
      </w:r>
      <w:r>
        <w:rPr>
          <w:rFonts w:eastAsia="Times New Roman"/>
          <w:shd w:val="clear" w:color="auto" w:fill="FFFFFF"/>
        </w:rPr>
        <w:t>фактическое значение</w:t>
      </w:r>
      <w:r w:rsidRPr="008125DF">
        <w:rPr>
          <w:rFonts w:eastAsia="Times New Roman"/>
          <w:shd w:val="clear" w:color="auto" w:fill="FFFFFF"/>
        </w:rPr>
        <w:t xml:space="preserve"> 0 чел. или 0% (</w:t>
      </w:r>
      <w:r>
        <w:rPr>
          <w:rFonts w:eastAsia="Times New Roman"/>
          <w:shd w:val="clear" w:color="auto" w:fill="FFFFFF"/>
        </w:rPr>
        <w:t>Отсутствие бюджетных средств).</w:t>
      </w:r>
      <w:r w:rsidRPr="008125DF">
        <w:rPr>
          <w:rFonts w:eastAsia="Times New Roman"/>
          <w:shd w:val="clear" w:color="auto" w:fill="FFFFFF"/>
        </w:rPr>
        <w:t xml:space="preserve"> </w:t>
      </w:r>
      <w:r w:rsidRPr="005B17FC">
        <w:rPr>
          <w:rFonts w:eastAsia="Times New Roman"/>
          <w:shd w:val="clear" w:color="auto" w:fill="FFFFFF"/>
        </w:rPr>
        <w:t xml:space="preserve">В связи с не достижением плановых значений по </w:t>
      </w:r>
      <w:r>
        <w:rPr>
          <w:rFonts w:eastAsia="Times New Roman"/>
          <w:shd w:val="clear" w:color="auto" w:fill="FFFFFF"/>
        </w:rPr>
        <w:t>7</w:t>
      </w:r>
      <w:r w:rsidRPr="005B17FC">
        <w:rPr>
          <w:rFonts w:eastAsia="Times New Roman"/>
          <w:shd w:val="clear" w:color="auto" w:fill="FFFFFF"/>
        </w:rPr>
        <w:t>-и показателям, ответственному исполнителю муниципальной программы необходимо более качественно относит</w:t>
      </w:r>
      <w:r>
        <w:rPr>
          <w:rFonts w:eastAsia="Times New Roman"/>
          <w:shd w:val="clear" w:color="auto" w:fill="FFFFFF"/>
        </w:rPr>
        <w:t>ь</w:t>
      </w:r>
      <w:r w:rsidRPr="005B17FC">
        <w:rPr>
          <w:rFonts w:eastAsia="Times New Roman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8125DF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 xml:space="preserve">: 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П</w:t>
      </w:r>
      <w:r w:rsidRPr="008125DF">
        <w:rPr>
          <w:rFonts w:eastAsia="Times New Roman"/>
          <w:shd w:val="clear" w:color="auto" w:fill="FFFFFF"/>
        </w:rPr>
        <w:t>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</w:p>
    <w:p w:rsidR="00952332" w:rsidRPr="00270C53" w:rsidRDefault="00952332" w:rsidP="00952332">
      <w:pPr>
        <w:pStyle w:val="Default"/>
        <w:ind w:firstLine="567"/>
        <w:jc w:val="both"/>
        <w:rPr>
          <w:b/>
          <w:i/>
        </w:rPr>
      </w:pPr>
      <w:r w:rsidRPr="00270C53">
        <w:rPr>
          <w:b/>
          <w:i/>
        </w:rPr>
        <w:t>2.9. Информация о реализации муниципальной программы «Управление муниципальными финансами Старицкого района» на 2021-2025 годы.</w:t>
      </w:r>
    </w:p>
    <w:p w:rsidR="00952332" w:rsidRPr="0039518B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18B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муниципального образования «Старицкий район» Тверской области «Управление муниципальными финансами Старицкого района» на 2021 - 2025 годы утверждена постановлением администрации Старицкого района Тверской области от 05.11.2020 г. №587.</w:t>
      </w:r>
    </w:p>
    <w:p w:rsidR="0095233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8584F">
        <w:rPr>
          <w:rFonts w:ascii="Times New Roman" w:hAnsi="Times New Roman" w:cs="Times New Roman"/>
          <w:color w:val="000000"/>
          <w:sz w:val="24"/>
          <w:szCs w:val="24"/>
        </w:rPr>
        <w:t>Главным администратором муниципальной программы является финансовый отдел администрации Старицкого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58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952332" w:rsidRPr="005A0DC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858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следующей цели: «</w:t>
      </w:r>
      <w:r w:rsidRPr="00B8584F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управления муниципальными финансами Старицкого района 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области»</w:t>
      </w:r>
      <w:r w:rsidRPr="00B85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332" w:rsidRPr="00B8584F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4F">
        <w:rPr>
          <w:rFonts w:ascii="Times New Roman" w:hAnsi="Times New Roman" w:cs="Times New Roman"/>
          <w:color w:val="000000"/>
          <w:sz w:val="24"/>
          <w:szCs w:val="24"/>
        </w:rPr>
        <w:t>Представлен отчет о реализации Муниципальной программы за 2022 год, который соответствует установленному Порядку.</w:t>
      </w:r>
    </w:p>
    <w:p w:rsidR="00952332" w:rsidRPr="00196B07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07">
        <w:rPr>
          <w:rFonts w:ascii="Times New Roman" w:hAnsi="Times New Roman" w:cs="Times New Roman"/>
          <w:color w:val="000000"/>
          <w:sz w:val="24"/>
          <w:szCs w:val="24"/>
        </w:rPr>
        <w:t>Объем освоенных бюджетных средств, в рамках муниципальной программы в 2022 году составил – 60 495,9 тыс. руб. или 99,9% от запланированного объема бюджетных средств (60 512,1 тыс. руб.).</w:t>
      </w:r>
    </w:p>
    <w:p w:rsidR="00952332" w:rsidRPr="0010257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7E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952332" w:rsidRPr="0010257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7E">
        <w:rPr>
          <w:rFonts w:ascii="Times New Roman" w:hAnsi="Times New Roman" w:cs="Times New Roman"/>
          <w:color w:val="000000"/>
          <w:sz w:val="24"/>
          <w:szCs w:val="24"/>
        </w:rPr>
        <w:t>- Подпрограмма 1 - «Обеспечение сбалансированности и устойчивости консолидированного бюджета Старицкого района Тверской области» - 49 755,9 тыс.руб. (100% от запланированного объема);</w:t>
      </w:r>
    </w:p>
    <w:p w:rsidR="00952332" w:rsidRPr="0010257E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7E">
        <w:rPr>
          <w:rFonts w:ascii="Times New Roman" w:hAnsi="Times New Roman" w:cs="Times New Roman"/>
          <w:color w:val="000000"/>
          <w:sz w:val="24"/>
          <w:szCs w:val="24"/>
        </w:rPr>
        <w:t>- Подпрограмма 2 - «Совершенствование организации и осуществления бюджетного процесса в Старицком районе Тверской области» - 2 301,6 тыс</w:t>
      </w:r>
      <w:proofErr w:type="gramStart"/>
      <w:r w:rsidRPr="0010257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0257E">
        <w:rPr>
          <w:rFonts w:ascii="Times New Roman" w:hAnsi="Times New Roman" w:cs="Times New Roman"/>
          <w:color w:val="000000"/>
          <w:sz w:val="24"/>
          <w:szCs w:val="24"/>
        </w:rPr>
        <w:t xml:space="preserve">уб. (100% </w:t>
      </w:r>
      <w:r w:rsidR="001A2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10257E">
        <w:rPr>
          <w:rFonts w:ascii="Times New Roman" w:hAnsi="Times New Roman" w:cs="Times New Roman"/>
          <w:color w:val="000000"/>
          <w:sz w:val="24"/>
          <w:szCs w:val="24"/>
        </w:rPr>
        <w:t>от запланированного объема);</w:t>
      </w:r>
    </w:p>
    <w:p w:rsidR="00952332" w:rsidRDefault="00952332" w:rsidP="009523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Обеспечивающая подпрограмма - 8 438,4 тыс. руб. (99,8 % от запланированного объема).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представленного отчета - мероприятия муниципальной программы выполнены.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36 плановых показателей: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на 100% - 25 показателей;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более 100% - 6 показателей;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исполнены менее 100% – 5 показателей.</w:t>
      </w:r>
    </w:p>
    <w:p w:rsidR="00952332" w:rsidRPr="00643011" w:rsidRDefault="00952332" w:rsidP="009523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выполнен 0% - 0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показателей</w:t>
      </w:r>
      <w:r w:rsidRPr="006430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 w:rsidRPr="00643011">
        <w:rPr>
          <w:rFonts w:eastAsia="Times New Roman"/>
          <w:shd w:val="clear" w:color="auto" w:fill="FFFFFF"/>
        </w:rPr>
        <w:t>Не достигнуто исполнение муниципальной программы по 5 показателям (13,9% не исполнение)</w:t>
      </w:r>
      <w:r w:rsidRPr="008125DF">
        <w:rPr>
          <w:rFonts w:eastAsia="Times New Roman"/>
          <w:shd w:val="clear" w:color="auto" w:fill="FFFFFF"/>
        </w:rPr>
        <w:t xml:space="preserve"> </w:t>
      </w:r>
      <w:r w:rsidRPr="00353318">
        <w:rPr>
          <w:rFonts w:eastAsia="Times New Roman"/>
          <w:shd w:val="clear" w:color="auto" w:fill="FFFFFF"/>
        </w:rPr>
        <w:t>в связи с чем, ответственному исполнителю муниципальной программы необходимо более качественно относит</w:t>
      </w:r>
      <w:r>
        <w:rPr>
          <w:rFonts w:eastAsia="Times New Roman"/>
          <w:shd w:val="clear" w:color="auto" w:fill="FFFFFF"/>
        </w:rPr>
        <w:t>ь</w:t>
      </w:r>
      <w:r w:rsidRPr="00353318">
        <w:rPr>
          <w:rFonts w:eastAsia="Times New Roman"/>
          <w:shd w:val="clear" w:color="auto" w:fill="FFFFFF"/>
        </w:rPr>
        <w:t>ся к вопросам планирования и обеспечить в 2023 году исполнение всех плановых показателей Муниципальной программы.</w:t>
      </w:r>
    </w:p>
    <w:p w:rsidR="00952332" w:rsidRPr="008125DF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Решение</w:t>
      </w:r>
      <w:r w:rsidRPr="008125DF">
        <w:rPr>
          <w:rFonts w:eastAsia="Times New Roman"/>
          <w:shd w:val="clear" w:color="auto" w:fill="FFFFFF"/>
        </w:rPr>
        <w:t xml:space="preserve">: </w:t>
      </w:r>
    </w:p>
    <w:p w:rsidR="00952332" w:rsidRDefault="00952332" w:rsidP="00952332">
      <w:pPr>
        <w:pStyle w:val="Default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П</w:t>
      </w:r>
      <w:r w:rsidRPr="008125DF">
        <w:rPr>
          <w:rFonts w:eastAsia="Times New Roman"/>
          <w:shd w:val="clear" w:color="auto" w:fill="FFFFFF"/>
        </w:rPr>
        <w:t>о большинству мероприятий показатели достигнуты, что характеризует положительную эффективность реализации муниципальной программы, считаем целесообразным признать выполнение муниципальной программы высоко эффективным и продолжить ее реализацию в 2023 году.</w:t>
      </w:r>
    </w:p>
    <w:p w:rsidR="00265807" w:rsidRDefault="00265807" w:rsidP="00952332">
      <w:pPr>
        <w:pStyle w:val="Default"/>
        <w:ind w:firstLine="567"/>
        <w:jc w:val="both"/>
      </w:pPr>
    </w:p>
    <w:p w:rsidR="00952332" w:rsidRPr="00265807" w:rsidRDefault="00265807" w:rsidP="002460C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807">
        <w:rPr>
          <w:rFonts w:ascii="Times New Roman" w:hAnsi="Times New Roman" w:cs="Times New Roman"/>
          <w:b/>
          <w:i/>
          <w:sz w:val="24"/>
          <w:szCs w:val="24"/>
        </w:rPr>
        <w:t>Вывод по результатам реализации муниципальных программ:</w:t>
      </w:r>
    </w:p>
    <w:p w:rsidR="00265930" w:rsidRPr="003B47FA" w:rsidRDefault="00AB17D4" w:rsidP="0026593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В течение 202</w:t>
      </w:r>
      <w:r w:rsidR="00265930" w:rsidRPr="003B47FA">
        <w:rPr>
          <w:rFonts w:ascii="Times New Roman" w:hAnsi="Times New Roman" w:cs="Times New Roman"/>
          <w:sz w:val="24"/>
          <w:szCs w:val="24"/>
        </w:rPr>
        <w:t>2</w:t>
      </w:r>
      <w:r w:rsidRPr="003B47F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5930" w:rsidRPr="003B47FA">
        <w:rPr>
          <w:rFonts w:ascii="Times New Roman" w:hAnsi="Times New Roman" w:cs="Times New Roman"/>
          <w:sz w:val="24"/>
          <w:szCs w:val="24"/>
        </w:rPr>
        <w:t>г</w:t>
      </w:r>
      <w:r w:rsidR="000B12EC" w:rsidRPr="003B47FA">
        <w:rPr>
          <w:rFonts w:ascii="Times New Roman" w:hAnsi="Times New Roman" w:cs="Times New Roman"/>
          <w:sz w:val="24"/>
          <w:szCs w:val="24"/>
        </w:rPr>
        <w:t>лавные администраторы (администраторы) муниципальных программ осуществляли мониторинг реализации муниципальных программ, по итогам которого принимались решения о необходимости внесения изменений в муниципальных программы. Основные изменения были связаны с корректировкой объемов финансирования мероприятий муниципальных программ и значений показателей муниципальных программ в зависимости от изменения объемов финансирования.</w:t>
      </w:r>
      <w:r w:rsidR="00265930" w:rsidRPr="003B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EC" w:rsidRPr="003B47FA" w:rsidRDefault="00265930" w:rsidP="0026593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В целом за 2022 год было принято 48 постановлений администрации Старицкого района Тверской области о внесении изменений в муниципальные программы.</w:t>
      </w:r>
    </w:p>
    <w:p w:rsidR="00E932EC" w:rsidRPr="003B47FA" w:rsidRDefault="00AB17D4" w:rsidP="00AD1CF4">
      <w:pPr>
        <w:pStyle w:val="Default"/>
        <w:ind w:firstLine="567"/>
        <w:jc w:val="both"/>
      </w:pPr>
      <w:r w:rsidRPr="003B47FA">
        <w:t>Особое внимание уделялось повышению открытости деятельности главных администраторов (администраторов) муниципальных программ. В федеральном государственном реестре документов стратегического планирования размещались муниципальные программы и изменения в</w:t>
      </w:r>
      <w:r w:rsidR="00233BFE" w:rsidRPr="003B47FA">
        <w:t xml:space="preserve"> муниципальные программы, а так </w:t>
      </w:r>
      <w:r w:rsidRPr="003B47FA">
        <w:t>же</w:t>
      </w:r>
      <w:r w:rsidR="001A26C9">
        <w:t xml:space="preserve">                           </w:t>
      </w:r>
      <w:r w:rsidR="00102A09" w:rsidRPr="003B47FA">
        <w:t xml:space="preserve"> в</w:t>
      </w:r>
      <w:r w:rsidRPr="003B47FA">
        <w:t xml:space="preserve"> </w:t>
      </w:r>
      <w:r w:rsidR="00102A09" w:rsidRPr="003B47FA">
        <w:t xml:space="preserve">информационно-телекоммуникационной сети Интернет </w:t>
      </w:r>
      <w:r w:rsidRPr="003B47FA">
        <w:t xml:space="preserve">на официальном сайте </w:t>
      </w:r>
      <w:r w:rsidR="00102A09" w:rsidRPr="003B47FA">
        <w:t>Администрации Старицкого</w:t>
      </w:r>
      <w:r w:rsidRPr="003B47FA">
        <w:t xml:space="preserve"> </w:t>
      </w:r>
      <w:r w:rsidR="001362A8" w:rsidRPr="003B47FA">
        <w:t>района</w:t>
      </w:r>
      <w:r w:rsidRPr="003B47FA">
        <w:t xml:space="preserve"> Тверской области</w:t>
      </w:r>
      <w:r w:rsidR="00DF771E" w:rsidRPr="003B47FA">
        <w:t xml:space="preserve"> проводились общественные обсуждения проектов </w:t>
      </w:r>
      <w:r w:rsidR="009027F2" w:rsidRPr="003B47FA">
        <w:t xml:space="preserve">муниципальных программ </w:t>
      </w:r>
      <w:r w:rsidR="00DF771E" w:rsidRPr="003B47FA">
        <w:t xml:space="preserve">Старицкого </w:t>
      </w:r>
      <w:r w:rsidR="001362A8" w:rsidRPr="003B47FA">
        <w:t>района</w:t>
      </w:r>
      <w:r w:rsidR="00DF771E" w:rsidRPr="003B47FA">
        <w:t xml:space="preserve"> Тверской области</w:t>
      </w:r>
      <w:r w:rsidRPr="003B47FA">
        <w:t>.</w:t>
      </w:r>
    </w:p>
    <w:p w:rsidR="002F31EA" w:rsidRPr="003B47FA" w:rsidRDefault="00A43001" w:rsidP="00FD5740">
      <w:pPr>
        <w:pStyle w:val="Default"/>
        <w:ind w:firstLine="567"/>
        <w:jc w:val="both"/>
      </w:pPr>
      <w:r w:rsidRPr="003B47FA">
        <w:t xml:space="preserve">Анализ эффективности </w:t>
      </w:r>
      <w:r w:rsidR="00FC3E7F" w:rsidRPr="003B47FA">
        <w:t>муниципальных</w:t>
      </w:r>
      <w:r w:rsidRPr="003B47FA">
        <w:t xml:space="preserve"> прог</w:t>
      </w:r>
      <w:r w:rsidR="00FC3E7F" w:rsidRPr="003B47FA">
        <w:t>рамм выявил, что</w:t>
      </w:r>
      <w:r w:rsidRPr="003B47FA">
        <w:t xml:space="preserve"> по-прежнему актуальна проблема качества планирования (прогнозирования) значений показателей</w:t>
      </w:r>
      <w:r w:rsidR="00FD5740" w:rsidRPr="003B47FA">
        <w:t xml:space="preserve"> </w:t>
      </w:r>
      <w:r w:rsidR="00AD1CF4" w:rsidRPr="003B47FA">
        <w:t>муниципальных программ</w:t>
      </w:r>
      <w:r w:rsidRPr="003B47FA">
        <w:t>.</w:t>
      </w:r>
    </w:p>
    <w:p w:rsidR="002F31EA" w:rsidRPr="003B47FA" w:rsidRDefault="002F31EA" w:rsidP="00D53F4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При дальнейшей реализации муниципальных программ главным администраторам (администраторам) рекомендуется для достижения наибольшей эффективности муниципальных программ:</w:t>
      </w:r>
    </w:p>
    <w:p w:rsidR="002F31EA" w:rsidRPr="003B47FA" w:rsidRDefault="003208EB" w:rsidP="00D53F4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а) своевременно в</w:t>
      </w:r>
      <w:r w:rsidR="002F31EA" w:rsidRPr="003B47FA">
        <w:rPr>
          <w:rFonts w:ascii="Times New Roman" w:hAnsi="Times New Roman" w:cs="Times New Roman"/>
          <w:sz w:val="24"/>
          <w:szCs w:val="24"/>
        </w:rPr>
        <w:t>носить предложения по изменению финансирования муниципальных программ, оперативно реагировать на все изменения текущей ситуации социально-экономического развития;</w:t>
      </w:r>
    </w:p>
    <w:p w:rsidR="002F31EA" w:rsidRPr="003B47FA" w:rsidRDefault="002F31EA" w:rsidP="00D53F4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 xml:space="preserve">б) принимать меры по своевременному приведению </w:t>
      </w:r>
      <w:r w:rsidR="0093297C" w:rsidRPr="003B47F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97C" w:rsidRPr="003B47FA">
        <w:rPr>
          <w:rFonts w:ascii="Times New Roman" w:hAnsi="Times New Roman" w:cs="Times New Roman"/>
          <w:sz w:val="24"/>
          <w:szCs w:val="24"/>
        </w:rPr>
        <w:t xml:space="preserve"> в соответствие с бюджетом МО «Старицкого района» Тверской области на текущий финансовый год и плановый период (сводной бюджетной росписью) в сроки,</w:t>
      </w:r>
      <w:r w:rsidR="00B66CA3" w:rsidRPr="003B47FA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</w:t>
      </w:r>
      <w:r w:rsidRPr="003B47FA">
        <w:rPr>
          <w:rFonts w:ascii="Times New Roman" w:hAnsi="Times New Roman" w:cs="Times New Roman"/>
          <w:sz w:val="24"/>
          <w:szCs w:val="24"/>
        </w:rPr>
        <w:t>;</w:t>
      </w:r>
    </w:p>
    <w:p w:rsidR="002F31EA" w:rsidRPr="003B47FA" w:rsidRDefault="002F31EA" w:rsidP="00D53F4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в)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</w:t>
      </w:r>
      <w:r w:rsidR="00D53F40" w:rsidRPr="003B47FA">
        <w:rPr>
          <w:rFonts w:ascii="Times New Roman" w:hAnsi="Times New Roman" w:cs="Times New Roman"/>
          <w:sz w:val="24"/>
          <w:szCs w:val="24"/>
        </w:rPr>
        <w:t>ных программ, при необходимости</w:t>
      </w:r>
      <w:r w:rsidR="003208EB" w:rsidRPr="003B47FA">
        <w:rPr>
          <w:rFonts w:ascii="Times New Roman" w:hAnsi="Times New Roman" w:cs="Times New Roman"/>
          <w:sz w:val="24"/>
          <w:szCs w:val="24"/>
        </w:rPr>
        <w:t xml:space="preserve"> про</w:t>
      </w:r>
      <w:r w:rsidRPr="003B47FA">
        <w:rPr>
          <w:rFonts w:ascii="Times New Roman" w:hAnsi="Times New Roman" w:cs="Times New Roman"/>
          <w:sz w:val="24"/>
          <w:szCs w:val="24"/>
        </w:rPr>
        <w:t>водить их корректировк</w:t>
      </w:r>
      <w:r w:rsidR="00533BC5" w:rsidRPr="003B47FA">
        <w:rPr>
          <w:rFonts w:ascii="Times New Roman" w:hAnsi="Times New Roman" w:cs="Times New Roman"/>
          <w:sz w:val="24"/>
          <w:szCs w:val="24"/>
        </w:rPr>
        <w:t>у;</w:t>
      </w:r>
    </w:p>
    <w:p w:rsidR="00044DF8" w:rsidRPr="003B47FA" w:rsidRDefault="007D083C" w:rsidP="00D53F4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7FA">
        <w:rPr>
          <w:rFonts w:ascii="Times New Roman" w:hAnsi="Times New Roman" w:cs="Times New Roman"/>
          <w:sz w:val="24"/>
          <w:szCs w:val="24"/>
        </w:rPr>
        <w:t>г</w:t>
      </w:r>
      <w:r w:rsidR="006568F4" w:rsidRPr="003B47FA">
        <w:rPr>
          <w:rFonts w:ascii="Times New Roman" w:hAnsi="Times New Roman" w:cs="Times New Roman"/>
          <w:sz w:val="24"/>
          <w:szCs w:val="24"/>
        </w:rPr>
        <w:t>) своевременно</w:t>
      </w:r>
      <w:r w:rsidR="003208EB" w:rsidRPr="003B47FA">
        <w:rPr>
          <w:rFonts w:ascii="Times New Roman" w:hAnsi="Times New Roman" w:cs="Times New Roman"/>
          <w:sz w:val="24"/>
          <w:szCs w:val="24"/>
        </w:rPr>
        <w:t>е вносить данные по</w:t>
      </w:r>
      <w:r w:rsidR="004051B8" w:rsidRPr="003B47FA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="006568F4" w:rsidRPr="003B47FA">
        <w:rPr>
          <w:rFonts w:ascii="Times New Roman" w:hAnsi="Times New Roman" w:cs="Times New Roman"/>
          <w:sz w:val="24"/>
          <w:szCs w:val="24"/>
        </w:rPr>
        <w:t xml:space="preserve">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568F4" w:rsidRPr="003B47FA">
        <w:rPr>
          <w:rFonts w:ascii="Times New Roman" w:hAnsi="Times New Roman" w:cs="Times New Roman"/>
          <w:sz w:val="24"/>
          <w:szCs w:val="24"/>
        </w:rPr>
        <w:t xml:space="preserve">в </w:t>
      </w:r>
      <w:r w:rsidR="006568F4" w:rsidRPr="003B47FA">
        <w:rPr>
          <w:rFonts w:ascii="Times New Roman" w:hAnsi="Times New Roman" w:cs="Times New Roman"/>
          <w:iCs/>
          <w:sz w:val="24"/>
          <w:szCs w:val="24"/>
        </w:rPr>
        <w:t xml:space="preserve">Государственную автоматизированную информационную систему «Управление» </w:t>
      </w:r>
      <w:r w:rsidR="001A26C9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6568F4" w:rsidRPr="003B47FA">
        <w:rPr>
          <w:rFonts w:ascii="Times New Roman" w:hAnsi="Times New Roman" w:cs="Times New Roman"/>
          <w:iCs/>
          <w:sz w:val="24"/>
          <w:szCs w:val="24"/>
        </w:rPr>
        <w:lastRenderedPageBreak/>
        <w:t>для регистрации в федеральном государственном реестре документов стратегического планирования в порядке и в сроки, установленные Правительством РФ.</w:t>
      </w:r>
    </w:p>
    <w:p w:rsidR="007D083C" w:rsidRPr="00757DF1" w:rsidRDefault="00AD1CF4" w:rsidP="00AD1CF4">
      <w:pPr>
        <w:pStyle w:val="Default"/>
        <w:ind w:firstLine="567"/>
        <w:jc w:val="both"/>
        <w:rPr>
          <w:color w:val="FFC000"/>
        </w:rPr>
      </w:pPr>
      <w:r w:rsidRPr="003B47FA">
        <w:t xml:space="preserve">В связи с преобразованием муниципальных образований Тверской области, входящих в состав территории муниципального образования Тверской области Старицкий муниципальный район, путем объединения поселений, во вновь образованное муниципальное образование, наделив его статусом муниципальный округ, с наименованием Старицкий муниципальный округ Тверской </w:t>
      </w:r>
      <w:r w:rsidRPr="003B47FA">
        <w:rPr>
          <w:color w:val="auto"/>
        </w:rPr>
        <w:t>области, разработаны и утверждены муниципальные программы Старицкого муниципального округа Тверской области на 2023-2027 годы.</w:t>
      </w:r>
    </w:p>
    <w:p w:rsidR="0050658D" w:rsidRPr="00F474E2" w:rsidRDefault="0050658D" w:rsidP="009B243D">
      <w:pPr>
        <w:pStyle w:val="a3"/>
        <w:tabs>
          <w:tab w:val="left" w:pos="0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E2">
        <w:rPr>
          <w:rFonts w:ascii="Times New Roman" w:hAnsi="Times New Roman" w:cs="Times New Roman"/>
          <w:b/>
          <w:sz w:val="28"/>
          <w:szCs w:val="28"/>
        </w:rPr>
        <w:t>3. Анализ неучтенных рисков реализации муниципальных программ и меры по их минимизации</w:t>
      </w:r>
      <w:r w:rsidR="00AE0780">
        <w:rPr>
          <w:rFonts w:ascii="Times New Roman" w:hAnsi="Times New Roman" w:cs="Times New Roman"/>
          <w:b/>
          <w:sz w:val="28"/>
          <w:szCs w:val="28"/>
        </w:rPr>
        <w:t>.</w:t>
      </w:r>
    </w:p>
    <w:p w:rsidR="00365033" w:rsidRDefault="00365033" w:rsidP="00835C10">
      <w:pPr>
        <w:pStyle w:val="a3"/>
        <w:tabs>
          <w:tab w:val="left" w:pos="0"/>
          <w:tab w:val="left" w:pos="1134"/>
        </w:tabs>
        <w:spacing w:before="240"/>
        <w:ind w:left="-567" w:firstLine="425"/>
        <w:jc w:val="both"/>
        <w:rPr>
          <w:rFonts w:ascii="Times New Roman" w:hAnsi="Times New Roman" w:cs="Times New Roman"/>
          <w:b/>
        </w:rPr>
      </w:pPr>
    </w:p>
    <w:p w:rsidR="00A86535" w:rsidRPr="00261482" w:rsidRDefault="00A86535" w:rsidP="005868A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подведении итогов реализации </w:t>
      </w:r>
      <w:r w:rsidR="00261A4E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>программ за 202</w:t>
      </w:r>
      <w:r w:rsidR="00261A4E" w:rsidRPr="002614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год главные администраторы (администраторы) </w:t>
      </w:r>
      <w:r w:rsidR="00261A4E" w:rsidRPr="00261482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проводили анализ неучте</w:t>
      </w:r>
      <w:r w:rsidR="00953F5F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нных рисков, 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влияли на реализацию </w:t>
      </w:r>
      <w:r w:rsidR="00953F5F" w:rsidRPr="00261482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 При реализации </w:t>
      </w:r>
      <w:r w:rsidR="00216866" w:rsidRPr="002614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866" w:rsidRPr="00261482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главными администраторами (администраторами) </w:t>
      </w:r>
      <w:r w:rsidR="00216866" w:rsidRPr="00261482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неучтенные риски не выявлены:</w:t>
      </w:r>
    </w:p>
    <w:p w:rsidR="00A86535" w:rsidRPr="00261482" w:rsidRDefault="00A86535" w:rsidP="005868A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482">
        <w:rPr>
          <w:rFonts w:ascii="Times New Roman" w:hAnsi="Times New Roman" w:cs="Times New Roman"/>
          <w:sz w:val="24"/>
          <w:szCs w:val="24"/>
        </w:rPr>
        <w:t>1) </w:t>
      </w:r>
      <w:r w:rsidR="00216866" w:rsidRPr="00261482">
        <w:rPr>
          <w:rFonts w:ascii="Times New Roman" w:hAnsi="Times New Roman" w:cs="Times New Roman"/>
          <w:sz w:val="24"/>
          <w:szCs w:val="24"/>
        </w:rPr>
        <w:t xml:space="preserve">«Муниципальное управление и гражданское общество Старицкого района» </w:t>
      </w:r>
      <w:r w:rsidR="001A26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6866" w:rsidRPr="00261482">
        <w:rPr>
          <w:rFonts w:ascii="Times New Roman" w:hAnsi="Times New Roman" w:cs="Times New Roman"/>
          <w:sz w:val="24"/>
          <w:szCs w:val="24"/>
        </w:rPr>
        <w:t>на 2021-2025 годы</w:t>
      </w:r>
      <w:r w:rsidRPr="00261482">
        <w:rPr>
          <w:rFonts w:ascii="Times New Roman" w:hAnsi="Times New Roman" w:cs="Times New Roman"/>
          <w:sz w:val="24"/>
          <w:szCs w:val="24"/>
        </w:rPr>
        <w:t>;</w:t>
      </w:r>
    </w:p>
    <w:p w:rsidR="00A86535" w:rsidRPr="00261482" w:rsidRDefault="00216866" w:rsidP="005868A9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82">
        <w:rPr>
          <w:rFonts w:ascii="Times New Roman" w:hAnsi="Times New Roman" w:cs="Times New Roman"/>
          <w:sz w:val="24"/>
          <w:szCs w:val="24"/>
        </w:rPr>
        <w:t>«Управление муниципальными финансами Старицкого района» на 2021-2025 годы.</w:t>
      </w:r>
    </w:p>
    <w:p w:rsidR="00A86535" w:rsidRPr="00261482" w:rsidRDefault="00A86535" w:rsidP="005868A9">
      <w:pPr>
        <w:pStyle w:val="ConsPlusNormal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распространенными рисками, характерными для отдельных </w:t>
      </w:r>
      <w:r w:rsidR="0076504E" w:rsidRPr="00261482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172F9D" w:rsidRPr="00261482">
        <w:rPr>
          <w:rFonts w:ascii="Times New Roman" w:hAnsi="Times New Roman" w:cs="Times New Roman"/>
          <w:sz w:val="24"/>
          <w:szCs w:val="24"/>
          <w:lang w:eastAsia="ru-RU"/>
        </w:rPr>
        <w:t>Старицкого района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261482" w:rsidRPr="00261482" w:rsidRDefault="00A86535" w:rsidP="005868A9">
      <w:pPr>
        <w:pStyle w:val="ConsPlusNormal"/>
        <w:widowControl w:val="0"/>
        <w:numPr>
          <w:ilvl w:val="0"/>
          <w:numId w:val="18"/>
        </w:numPr>
        <w:tabs>
          <w:tab w:val="center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</w:rPr>
        <w:t>изменение текущей ситуации в сравнении с прогнозируемой под влиянием внешних неблагоприятных факторов (</w:t>
      </w:r>
      <w:proofErr w:type="spellStart"/>
      <w:r w:rsidR="00282325">
        <w:rPr>
          <w:rFonts w:ascii="Times New Roman" w:hAnsi="Times New Roman" w:cs="Times New Roman"/>
          <w:sz w:val="24"/>
          <w:szCs w:val="24"/>
          <w:lang w:eastAsia="ru-RU"/>
        </w:rPr>
        <w:t>санкционное</w:t>
      </w:r>
      <w:proofErr w:type="spellEnd"/>
      <w:r w:rsidR="00282325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давление</w:t>
      </w:r>
      <w:r w:rsidR="00AF6950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западных стран, которое усилилось на фоне проведения специальной военной операции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82D14" w:rsidRPr="00261482" w:rsidRDefault="00AF6950" w:rsidP="005868A9">
      <w:pPr>
        <w:pStyle w:val="ConsPlusNormal"/>
        <w:widowControl w:val="0"/>
        <w:numPr>
          <w:ilvl w:val="0"/>
          <w:numId w:val="18"/>
        </w:numPr>
        <w:tabs>
          <w:tab w:val="center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>изменение федерального и регионального законодательства</w:t>
      </w:r>
      <w:r w:rsidR="006E741C" w:rsidRPr="00261482">
        <w:rPr>
          <w:sz w:val="24"/>
          <w:szCs w:val="24"/>
        </w:rPr>
        <w:t xml:space="preserve"> </w:t>
      </w:r>
      <w:r w:rsidR="006E741C" w:rsidRPr="00261482">
        <w:rPr>
          <w:rFonts w:ascii="Times New Roman" w:hAnsi="Times New Roman" w:cs="Times New Roman"/>
          <w:sz w:val="24"/>
          <w:szCs w:val="24"/>
          <w:lang w:eastAsia="ru-RU"/>
        </w:rPr>
        <w:t>в сферах, касающихся реализации муниципальных программ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6950" w:rsidRPr="00261482" w:rsidRDefault="00A4330C" w:rsidP="005868A9">
      <w:pPr>
        <w:pStyle w:val="ConsPlusNormal"/>
        <w:widowControl w:val="0"/>
        <w:numPr>
          <w:ilvl w:val="0"/>
          <w:numId w:val="18"/>
        </w:numPr>
        <w:tabs>
          <w:tab w:val="center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>информационные, выражаются в неполноте и неточности информации о динамике изме</w:t>
      </w:r>
      <w:r w:rsidR="005B13F2" w:rsidRPr="00261482">
        <w:rPr>
          <w:rFonts w:ascii="Times New Roman" w:hAnsi="Times New Roman" w:cs="Times New Roman"/>
          <w:sz w:val="24"/>
          <w:szCs w:val="24"/>
          <w:lang w:eastAsia="ru-RU"/>
        </w:rPr>
        <w:t>нения показателей,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535" w:rsidRPr="00261482">
        <w:rPr>
          <w:rFonts w:ascii="Times New Roman" w:hAnsi="Times New Roman" w:cs="Times New Roman"/>
          <w:sz w:val="24"/>
          <w:szCs w:val="24"/>
          <w:lang w:eastAsia="ru-RU"/>
        </w:rPr>
        <w:t>необходимость прогнозирования показателей, имеющих заявительный х</w:t>
      </w:r>
      <w:r w:rsidR="00BC3FD8" w:rsidRPr="00261482">
        <w:rPr>
          <w:rFonts w:ascii="Times New Roman" w:hAnsi="Times New Roman" w:cs="Times New Roman"/>
          <w:sz w:val="24"/>
          <w:szCs w:val="24"/>
          <w:lang w:eastAsia="ru-RU"/>
        </w:rPr>
        <w:t>арактер;</w:t>
      </w:r>
    </w:p>
    <w:p w:rsidR="005B13F2" w:rsidRPr="00261482" w:rsidRDefault="007C2DA2" w:rsidP="005868A9">
      <w:pPr>
        <w:pStyle w:val="ConsPlusNormal"/>
        <w:widowControl w:val="0"/>
        <w:numPr>
          <w:ilvl w:val="0"/>
          <w:numId w:val="18"/>
        </w:numPr>
        <w:tabs>
          <w:tab w:val="center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объема необходимых финансовых средств для реализации мероприятий за счет увеличения стоимости </w:t>
      </w:r>
      <w:r w:rsidR="002817EE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товаров, </w:t>
      </w:r>
      <w:r w:rsidRPr="00261482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19281F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17EE" w:rsidRPr="0026148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9281F" w:rsidRPr="00261482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BC3FD8" w:rsidRPr="002614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6950" w:rsidRDefault="00397BAA" w:rsidP="005868A9">
      <w:pPr>
        <w:pStyle w:val="ConsPlusNormal"/>
        <w:widowControl w:val="0"/>
        <w:numPr>
          <w:ilvl w:val="0"/>
          <w:numId w:val="18"/>
        </w:numPr>
        <w:tabs>
          <w:tab w:val="center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482">
        <w:rPr>
          <w:rFonts w:ascii="Times New Roman" w:hAnsi="Times New Roman" w:cs="Times New Roman"/>
          <w:sz w:val="24"/>
          <w:szCs w:val="24"/>
          <w:lang w:eastAsia="ru-RU"/>
        </w:rPr>
        <w:t>снижение численности населения района: отрицательная динамика прироста населения, отток работоспособного населения в крупные города</w:t>
      </w:r>
      <w:r w:rsidR="00BC3FD8" w:rsidRPr="002614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35A5" w:rsidRPr="002D3EEA" w:rsidRDefault="00CB35A5" w:rsidP="00CB35A5">
      <w:pPr>
        <w:pStyle w:val="ConsPlusNormal"/>
        <w:widowControl w:val="0"/>
        <w:tabs>
          <w:tab w:val="center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535" w:rsidRPr="00EB7171" w:rsidRDefault="00A86535" w:rsidP="005868A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EEA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минимизации влияния рисков главными администраторами (администраторами) </w:t>
      </w:r>
      <w:r w:rsidR="00A51333" w:rsidRPr="002D3EEA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D3EE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оперативно принимались необходимые </w:t>
      </w:r>
      <w:r w:rsidRPr="00EB717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управленческие решения и </w:t>
      </w:r>
      <w:r w:rsidRPr="00EB7171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EF626E" w:rsidRPr="00EB7171" w:rsidRDefault="00EF626E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71">
        <w:rPr>
          <w:rFonts w:ascii="Times New Roman" w:hAnsi="Times New Roman" w:cs="Times New Roman"/>
          <w:sz w:val="24"/>
          <w:szCs w:val="24"/>
        </w:rPr>
        <w:t xml:space="preserve">регулярный </w:t>
      </w:r>
      <w:r w:rsidR="00972814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72814" w:rsidRPr="00972814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 в сферах реализации муниципальных программ</w:t>
      </w:r>
      <w:r w:rsidRPr="00EB7171">
        <w:rPr>
          <w:rFonts w:ascii="Times New Roman" w:hAnsi="Times New Roman" w:cs="Times New Roman"/>
          <w:sz w:val="24"/>
          <w:szCs w:val="24"/>
        </w:rPr>
        <w:t>, анализ ситуации во внешней среде;</w:t>
      </w:r>
    </w:p>
    <w:p w:rsidR="00A86535" w:rsidRPr="00EB7171" w:rsidRDefault="00862E4B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71">
        <w:rPr>
          <w:rFonts w:ascii="Times New Roman" w:hAnsi="Times New Roman" w:cs="Times New Roman"/>
          <w:sz w:val="24"/>
          <w:szCs w:val="24"/>
        </w:rPr>
        <w:t>мониторинг выполнения му</w:t>
      </w:r>
      <w:r w:rsidR="00B116D2">
        <w:rPr>
          <w:rFonts w:ascii="Times New Roman" w:hAnsi="Times New Roman" w:cs="Times New Roman"/>
          <w:sz w:val="24"/>
          <w:szCs w:val="24"/>
        </w:rPr>
        <w:t>ниципальных программ</w:t>
      </w:r>
      <w:r w:rsidRPr="00EB7171">
        <w:rPr>
          <w:rFonts w:ascii="Times New Roman" w:hAnsi="Times New Roman" w:cs="Times New Roman"/>
          <w:sz w:val="24"/>
          <w:szCs w:val="24"/>
        </w:rPr>
        <w:t xml:space="preserve"> – регулярный анализ хода </w:t>
      </w:r>
      <w:r w:rsidR="00B116D2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  <w:r w:rsidRPr="00EB7171">
        <w:rPr>
          <w:rFonts w:ascii="Times New Roman" w:hAnsi="Times New Roman" w:cs="Times New Roman"/>
          <w:sz w:val="24"/>
          <w:szCs w:val="24"/>
        </w:rPr>
        <w:t>, а в случае необходимости коррект</w:t>
      </w:r>
      <w:r w:rsidR="00B116D2">
        <w:rPr>
          <w:rFonts w:ascii="Times New Roman" w:hAnsi="Times New Roman" w:cs="Times New Roman"/>
          <w:sz w:val="24"/>
          <w:szCs w:val="24"/>
        </w:rPr>
        <w:t>ировка мероприятий муниципальных программ</w:t>
      </w:r>
      <w:r w:rsidRPr="00EB71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6535" w:rsidRPr="00EB7171" w:rsidRDefault="00D13EA5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71">
        <w:rPr>
          <w:rFonts w:ascii="Times New Roman" w:hAnsi="Times New Roman" w:cs="Times New Roman"/>
          <w:sz w:val="24"/>
          <w:szCs w:val="24"/>
        </w:rPr>
        <w:t>своевременное внесение изме</w:t>
      </w:r>
      <w:r w:rsidR="00B116D2">
        <w:rPr>
          <w:rFonts w:ascii="Times New Roman" w:hAnsi="Times New Roman" w:cs="Times New Roman"/>
          <w:sz w:val="24"/>
          <w:szCs w:val="24"/>
        </w:rPr>
        <w:t>нений в муниципальные программы</w:t>
      </w:r>
      <w:r w:rsidR="002D3EEA" w:rsidRPr="00EB7171">
        <w:rPr>
          <w:rFonts w:ascii="Times New Roman" w:hAnsi="Times New Roman" w:cs="Times New Roman"/>
          <w:sz w:val="24"/>
          <w:szCs w:val="24"/>
        </w:rPr>
        <w:t xml:space="preserve"> </w:t>
      </w:r>
      <w:r w:rsidR="00A86535" w:rsidRPr="00EB7171">
        <w:rPr>
          <w:rFonts w:ascii="Times New Roman" w:hAnsi="Times New Roman" w:cs="Times New Roman"/>
          <w:sz w:val="24"/>
          <w:szCs w:val="24"/>
        </w:rPr>
        <w:t xml:space="preserve">в части перераспределения бюджетных ассигнований на приоритетные направления; </w:t>
      </w:r>
    </w:p>
    <w:p w:rsidR="00A86535" w:rsidRDefault="00D13EA5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71">
        <w:rPr>
          <w:rFonts w:ascii="Times New Roman" w:hAnsi="Times New Roman" w:cs="Times New Roman"/>
          <w:sz w:val="24"/>
          <w:szCs w:val="24"/>
        </w:rPr>
        <w:t>оперативное принятие необходимых управленческих решений</w:t>
      </w:r>
      <w:r w:rsidR="00A86535" w:rsidRPr="00EB7171">
        <w:rPr>
          <w:rFonts w:ascii="Times New Roman" w:hAnsi="Times New Roman" w:cs="Times New Roman"/>
          <w:sz w:val="24"/>
          <w:szCs w:val="24"/>
        </w:rPr>
        <w:t xml:space="preserve"> в части отдельных вопросов, касающихся реализации мероприятий </w:t>
      </w:r>
      <w:r w:rsidR="005162E9" w:rsidRPr="00EB7171">
        <w:rPr>
          <w:rFonts w:ascii="Times New Roman" w:hAnsi="Times New Roman" w:cs="Times New Roman"/>
          <w:sz w:val="24"/>
          <w:szCs w:val="24"/>
        </w:rPr>
        <w:t>муниципальных</w:t>
      </w:r>
      <w:r w:rsidR="00A86535" w:rsidRPr="00EB7171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F1D27" w:rsidRDefault="00447E23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23">
        <w:rPr>
          <w:rFonts w:ascii="Times New Roman" w:hAnsi="Times New Roman" w:cs="Times New Roman"/>
          <w:sz w:val="24"/>
          <w:szCs w:val="24"/>
        </w:rPr>
        <w:t>повышение квалификации сотрудников структурных подразделений и исполнителей муниципальных программ</w:t>
      </w:r>
      <w:r w:rsidR="005868A9">
        <w:rPr>
          <w:rFonts w:ascii="Times New Roman" w:hAnsi="Times New Roman" w:cs="Times New Roman"/>
          <w:sz w:val="24"/>
          <w:szCs w:val="24"/>
        </w:rPr>
        <w:t>;</w:t>
      </w:r>
    </w:p>
    <w:p w:rsidR="00261482" w:rsidRPr="001A26C9" w:rsidRDefault="00447E23" w:rsidP="005868A9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9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 Тверской области.</w:t>
      </w:r>
    </w:p>
    <w:sectPr w:rsidR="00261482" w:rsidRPr="001A26C9" w:rsidSect="0015279A">
      <w:footerReference w:type="default" r:id="rId22"/>
      <w:pgSz w:w="11906" w:h="16838"/>
      <w:pgMar w:top="851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B" w:rsidRDefault="0050584B" w:rsidP="00363A8D">
      <w:r>
        <w:separator/>
      </w:r>
    </w:p>
  </w:endnote>
  <w:endnote w:type="continuationSeparator" w:id="0">
    <w:p w:rsidR="0050584B" w:rsidRDefault="0050584B" w:rsidP="0036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7636"/>
      <w:docPartObj>
        <w:docPartGallery w:val="Page Numbers (Bottom of Page)"/>
        <w:docPartUnique/>
      </w:docPartObj>
    </w:sdtPr>
    <w:sdtEndPr/>
    <w:sdtContent>
      <w:p w:rsidR="00952332" w:rsidRDefault="00952332">
        <w:pPr>
          <w:pStyle w:val="a7"/>
          <w:jc w:val="center"/>
        </w:pPr>
      </w:p>
      <w:p w:rsidR="00952332" w:rsidRDefault="00952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85">
          <w:rPr>
            <w:noProof/>
          </w:rPr>
          <w:t>18</w:t>
        </w:r>
        <w:r>
          <w:fldChar w:fldCharType="end"/>
        </w:r>
      </w:p>
    </w:sdtContent>
  </w:sdt>
  <w:p w:rsidR="00952332" w:rsidRDefault="009523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B" w:rsidRDefault="0050584B" w:rsidP="00363A8D">
      <w:r>
        <w:separator/>
      </w:r>
    </w:p>
  </w:footnote>
  <w:footnote w:type="continuationSeparator" w:id="0">
    <w:p w:rsidR="0050584B" w:rsidRDefault="0050584B" w:rsidP="0036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A1"/>
    <w:multiLevelType w:val="multilevel"/>
    <w:tmpl w:val="C85E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5A303A"/>
    <w:multiLevelType w:val="multilevel"/>
    <w:tmpl w:val="C5306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">
    <w:nsid w:val="133475CF"/>
    <w:multiLevelType w:val="hybridMultilevel"/>
    <w:tmpl w:val="323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42C1"/>
    <w:multiLevelType w:val="multilevel"/>
    <w:tmpl w:val="729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8C474F"/>
    <w:multiLevelType w:val="hybridMultilevel"/>
    <w:tmpl w:val="EE501322"/>
    <w:lvl w:ilvl="0" w:tplc="F88841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0A2B3F"/>
    <w:multiLevelType w:val="hybridMultilevel"/>
    <w:tmpl w:val="D9284AF0"/>
    <w:lvl w:ilvl="0" w:tplc="AF84DB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422"/>
    <w:multiLevelType w:val="hybridMultilevel"/>
    <w:tmpl w:val="3BB028D2"/>
    <w:lvl w:ilvl="0" w:tplc="0C2A0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6D5A69"/>
    <w:multiLevelType w:val="hybridMultilevel"/>
    <w:tmpl w:val="9A5EA3C0"/>
    <w:lvl w:ilvl="0" w:tplc="7E98EBCE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FB4953"/>
    <w:multiLevelType w:val="multilevel"/>
    <w:tmpl w:val="6832D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2650AA6"/>
    <w:multiLevelType w:val="hybridMultilevel"/>
    <w:tmpl w:val="68142A88"/>
    <w:lvl w:ilvl="0" w:tplc="DAAA4BB8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082769"/>
    <w:multiLevelType w:val="hybridMultilevel"/>
    <w:tmpl w:val="9B6C10CE"/>
    <w:lvl w:ilvl="0" w:tplc="4F06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0C9E"/>
    <w:multiLevelType w:val="hybridMultilevel"/>
    <w:tmpl w:val="814A512E"/>
    <w:lvl w:ilvl="0" w:tplc="A3BCE94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E44D73"/>
    <w:multiLevelType w:val="hybridMultilevel"/>
    <w:tmpl w:val="E76A67AA"/>
    <w:lvl w:ilvl="0" w:tplc="1AA449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F71C6A"/>
    <w:multiLevelType w:val="hybridMultilevel"/>
    <w:tmpl w:val="1116D61C"/>
    <w:lvl w:ilvl="0" w:tplc="8682953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996DAC"/>
    <w:multiLevelType w:val="multilevel"/>
    <w:tmpl w:val="7C72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AC48F9"/>
    <w:multiLevelType w:val="hybridMultilevel"/>
    <w:tmpl w:val="EC645C72"/>
    <w:lvl w:ilvl="0" w:tplc="100E2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BE2093"/>
    <w:multiLevelType w:val="hybridMultilevel"/>
    <w:tmpl w:val="BE02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3E5CF9"/>
    <w:multiLevelType w:val="multilevel"/>
    <w:tmpl w:val="DFAC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FAF4246"/>
    <w:multiLevelType w:val="hybridMultilevel"/>
    <w:tmpl w:val="EC54F434"/>
    <w:lvl w:ilvl="0" w:tplc="BC84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18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"/>
  </w:num>
  <w:num w:numId="16">
    <w:abstractNumId w:val="17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B67"/>
    <w:rsid w:val="00000195"/>
    <w:rsid w:val="00000995"/>
    <w:rsid w:val="00000AF0"/>
    <w:rsid w:val="00002AA0"/>
    <w:rsid w:val="00003333"/>
    <w:rsid w:val="000055E0"/>
    <w:rsid w:val="0000635E"/>
    <w:rsid w:val="00012CB8"/>
    <w:rsid w:val="00012D09"/>
    <w:rsid w:val="00013294"/>
    <w:rsid w:val="00014A4A"/>
    <w:rsid w:val="00016D6E"/>
    <w:rsid w:val="000207A5"/>
    <w:rsid w:val="00020A44"/>
    <w:rsid w:val="00020EB5"/>
    <w:rsid w:val="000221B9"/>
    <w:rsid w:val="00022307"/>
    <w:rsid w:val="000229F2"/>
    <w:rsid w:val="0002330A"/>
    <w:rsid w:val="00023803"/>
    <w:rsid w:val="00023DA2"/>
    <w:rsid w:val="00024979"/>
    <w:rsid w:val="00031A05"/>
    <w:rsid w:val="00035D53"/>
    <w:rsid w:val="00036426"/>
    <w:rsid w:val="00036A2E"/>
    <w:rsid w:val="00037EAD"/>
    <w:rsid w:val="000404C6"/>
    <w:rsid w:val="000405CC"/>
    <w:rsid w:val="000419EC"/>
    <w:rsid w:val="00043DF7"/>
    <w:rsid w:val="00044DF8"/>
    <w:rsid w:val="00046EE1"/>
    <w:rsid w:val="0004779E"/>
    <w:rsid w:val="00051776"/>
    <w:rsid w:val="0005349C"/>
    <w:rsid w:val="00053B58"/>
    <w:rsid w:val="000543EF"/>
    <w:rsid w:val="00054991"/>
    <w:rsid w:val="00054E35"/>
    <w:rsid w:val="00054F93"/>
    <w:rsid w:val="00057105"/>
    <w:rsid w:val="00057945"/>
    <w:rsid w:val="00062061"/>
    <w:rsid w:val="000639E4"/>
    <w:rsid w:val="00063A85"/>
    <w:rsid w:val="00064BB4"/>
    <w:rsid w:val="00065EE6"/>
    <w:rsid w:val="00066626"/>
    <w:rsid w:val="0006711F"/>
    <w:rsid w:val="0006770D"/>
    <w:rsid w:val="00070613"/>
    <w:rsid w:val="00073900"/>
    <w:rsid w:val="00073A05"/>
    <w:rsid w:val="00073F4E"/>
    <w:rsid w:val="00075B2F"/>
    <w:rsid w:val="0008151E"/>
    <w:rsid w:val="00082BB8"/>
    <w:rsid w:val="00082D32"/>
    <w:rsid w:val="000836FC"/>
    <w:rsid w:val="00083F09"/>
    <w:rsid w:val="0008560B"/>
    <w:rsid w:val="00085644"/>
    <w:rsid w:val="00085D50"/>
    <w:rsid w:val="000877E3"/>
    <w:rsid w:val="00087953"/>
    <w:rsid w:val="00090340"/>
    <w:rsid w:val="00090748"/>
    <w:rsid w:val="00092DA4"/>
    <w:rsid w:val="00094D0C"/>
    <w:rsid w:val="00095559"/>
    <w:rsid w:val="00096D1C"/>
    <w:rsid w:val="0009734B"/>
    <w:rsid w:val="00097520"/>
    <w:rsid w:val="000A0BCB"/>
    <w:rsid w:val="000A146D"/>
    <w:rsid w:val="000A15D4"/>
    <w:rsid w:val="000A237E"/>
    <w:rsid w:val="000A2678"/>
    <w:rsid w:val="000A4487"/>
    <w:rsid w:val="000A5253"/>
    <w:rsid w:val="000A72C7"/>
    <w:rsid w:val="000B0E69"/>
    <w:rsid w:val="000B1234"/>
    <w:rsid w:val="000B12EC"/>
    <w:rsid w:val="000B18EB"/>
    <w:rsid w:val="000B54AB"/>
    <w:rsid w:val="000B5660"/>
    <w:rsid w:val="000B5BE0"/>
    <w:rsid w:val="000C1D6D"/>
    <w:rsid w:val="000C443E"/>
    <w:rsid w:val="000C643F"/>
    <w:rsid w:val="000C7886"/>
    <w:rsid w:val="000D0E7A"/>
    <w:rsid w:val="000D2FCB"/>
    <w:rsid w:val="000D5330"/>
    <w:rsid w:val="000D5CDC"/>
    <w:rsid w:val="000D7622"/>
    <w:rsid w:val="000E02BF"/>
    <w:rsid w:val="000E2AA1"/>
    <w:rsid w:val="000E2E62"/>
    <w:rsid w:val="000E3B73"/>
    <w:rsid w:val="000E42F5"/>
    <w:rsid w:val="000E7081"/>
    <w:rsid w:val="000E7594"/>
    <w:rsid w:val="000E7BC9"/>
    <w:rsid w:val="000F0071"/>
    <w:rsid w:val="000F16C2"/>
    <w:rsid w:val="000F41ED"/>
    <w:rsid w:val="000F5110"/>
    <w:rsid w:val="000F5131"/>
    <w:rsid w:val="000F576C"/>
    <w:rsid w:val="000F5CA3"/>
    <w:rsid w:val="000F6E4B"/>
    <w:rsid w:val="00102A09"/>
    <w:rsid w:val="00102AA6"/>
    <w:rsid w:val="0010335C"/>
    <w:rsid w:val="001035D1"/>
    <w:rsid w:val="001037C6"/>
    <w:rsid w:val="001045F2"/>
    <w:rsid w:val="001049BA"/>
    <w:rsid w:val="001062CC"/>
    <w:rsid w:val="00106815"/>
    <w:rsid w:val="00110A43"/>
    <w:rsid w:val="001116B6"/>
    <w:rsid w:val="001120C2"/>
    <w:rsid w:val="00112C5E"/>
    <w:rsid w:val="0011411E"/>
    <w:rsid w:val="001145A3"/>
    <w:rsid w:val="001149A0"/>
    <w:rsid w:val="001154D0"/>
    <w:rsid w:val="00115DD8"/>
    <w:rsid w:val="0011686B"/>
    <w:rsid w:val="001178B9"/>
    <w:rsid w:val="00117B24"/>
    <w:rsid w:val="001207E1"/>
    <w:rsid w:val="0012122F"/>
    <w:rsid w:val="001226FE"/>
    <w:rsid w:val="0012291F"/>
    <w:rsid w:val="00123A3B"/>
    <w:rsid w:val="001265CE"/>
    <w:rsid w:val="00126628"/>
    <w:rsid w:val="00126ABB"/>
    <w:rsid w:val="00127BAB"/>
    <w:rsid w:val="001305B5"/>
    <w:rsid w:val="00130898"/>
    <w:rsid w:val="001310B6"/>
    <w:rsid w:val="00131B36"/>
    <w:rsid w:val="00131D79"/>
    <w:rsid w:val="00131D96"/>
    <w:rsid w:val="00134BA7"/>
    <w:rsid w:val="00134F4E"/>
    <w:rsid w:val="00135D75"/>
    <w:rsid w:val="00136076"/>
    <w:rsid w:val="001362A8"/>
    <w:rsid w:val="00136A8C"/>
    <w:rsid w:val="001370C1"/>
    <w:rsid w:val="00140767"/>
    <w:rsid w:val="001414A2"/>
    <w:rsid w:val="001475DA"/>
    <w:rsid w:val="00147EC5"/>
    <w:rsid w:val="00150007"/>
    <w:rsid w:val="00151422"/>
    <w:rsid w:val="0015238D"/>
    <w:rsid w:val="0015258D"/>
    <w:rsid w:val="0015279A"/>
    <w:rsid w:val="00153EAD"/>
    <w:rsid w:val="001545E3"/>
    <w:rsid w:val="00156C19"/>
    <w:rsid w:val="00157A9D"/>
    <w:rsid w:val="00157F53"/>
    <w:rsid w:val="00161384"/>
    <w:rsid w:val="0016156A"/>
    <w:rsid w:val="00164DCC"/>
    <w:rsid w:val="00165365"/>
    <w:rsid w:val="00165F6D"/>
    <w:rsid w:val="001669AF"/>
    <w:rsid w:val="00167ABE"/>
    <w:rsid w:val="00167C48"/>
    <w:rsid w:val="00167FC7"/>
    <w:rsid w:val="00170692"/>
    <w:rsid w:val="0017191C"/>
    <w:rsid w:val="00172F9D"/>
    <w:rsid w:val="00173C90"/>
    <w:rsid w:val="001747D5"/>
    <w:rsid w:val="00175720"/>
    <w:rsid w:val="00176631"/>
    <w:rsid w:val="00181335"/>
    <w:rsid w:val="00186024"/>
    <w:rsid w:val="001877AC"/>
    <w:rsid w:val="0019281F"/>
    <w:rsid w:val="001929FC"/>
    <w:rsid w:val="00195962"/>
    <w:rsid w:val="00195B64"/>
    <w:rsid w:val="00195B66"/>
    <w:rsid w:val="0019700C"/>
    <w:rsid w:val="001A0502"/>
    <w:rsid w:val="001A1EE0"/>
    <w:rsid w:val="001A26C9"/>
    <w:rsid w:val="001A3B60"/>
    <w:rsid w:val="001A3D9B"/>
    <w:rsid w:val="001A494C"/>
    <w:rsid w:val="001A4C6E"/>
    <w:rsid w:val="001A590C"/>
    <w:rsid w:val="001A633A"/>
    <w:rsid w:val="001A77DF"/>
    <w:rsid w:val="001A7AB1"/>
    <w:rsid w:val="001B2948"/>
    <w:rsid w:val="001B388E"/>
    <w:rsid w:val="001B3BE1"/>
    <w:rsid w:val="001B4118"/>
    <w:rsid w:val="001B49B9"/>
    <w:rsid w:val="001B4D93"/>
    <w:rsid w:val="001B683C"/>
    <w:rsid w:val="001B6C0A"/>
    <w:rsid w:val="001B7575"/>
    <w:rsid w:val="001B7688"/>
    <w:rsid w:val="001C0DFB"/>
    <w:rsid w:val="001C0F37"/>
    <w:rsid w:val="001C214C"/>
    <w:rsid w:val="001C497F"/>
    <w:rsid w:val="001C4F11"/>
    <w:rsid w:val="001C5A1B"/>
    <w:rsid w:val="001C5D33"/>
    <w:rsid w:val="001C721D"/>
    <w:rsid w:val="001D0F6B"/>
    <w:rsid w:val="001D5AB5"/>
    <w:rsid w:val="001D721C"/>
    <w:rsid w:val="001E3538"/>
    <w:rsid w:val="001E3D16"/>
    <w:rsid w:val="001E4270"/>
    <w:rsid w:val="001E547A"/>
    <w:rsid w:val="001E7517"/>
    <w:rsid w:val="001E7EB0"/>
    <w:rsid w:val="001F0100"/>
    <w:rsid w:val="001F2C42"/>
    <w:rsid w:val="001F3023"/>
    <w:rsid w:val="001F392D"/>
    <w:rsid w:val="001F3D2F"/>
    <w:rsid w:val="001F582B"/>
    <w:rsid w:val="001F5D8D"/>
    <w:rsid w:val="001F6DB7"/>
    <w:rsid w:val="001F7195"/>
    <w:rsid w:val="00201014"/>
    <w:rsid w:val="00201E24"/>
    <w:rsid w:val="00201F80"/>
    <w:rsid w:val="00202816"/>
    <w:rsid w:val="00210CEA"/>
    <w:rsid w:val="00212DFF"/>
    <w:rsid w:val="002136C7"/>
    <w:rsid w:val="00216471"/>
    <w:rsid w:val="00216866"/>
    <w:rsid w:val="002178B4"/>
    <w:rsid w:val="002219E1"/>
    <w:rsid w:val="002236A0"/>
    <w:rsid w:val="00225E31"/>
    <w:rsid w:val="0022612F"/>
    <w:rsid w:val="00226D2A"/>
    <w:rsid w:val="00226D41"/>
    <w:rsid w:val="00226E6A"/>
    <w:rsid w:val="0023007A"/>
    <w:rsid w:val="002315EB"/>
    <w:rsid w:val="0023246C"/>
    <w:rsid w:val="00232EC0"/>
    <w:rsid w:val="00233BFE"/>
    <w:rsid w:val="00233DD5"/>
    <w:rsid w:val="002357F7"/>
    <w:rsid w:val="00235838"/>
    <w:rsid w:val="00235D56"/>
    <w:rsid w:val="00236C71"/>
    <w:rsid w:val="002403BC"/>
    <w:rsid w:val="0024156D"/>
    <w:rsid w:val="002418D5"/>
    <w:rsid w:val="00242509"/>
    <w:rsid w:val="00242544"/>
    <w:rsid w:val="00244301"/>
    <w:rsid w:val="00245E04"/>
    <w:rsid w:val="002460CC"/>
    <w:rsid w:val="00247328"/>
    <w:rsid w:val="0024792C"/>
    <w:rsid w:val="00250564"/>
    <w:rsid w:val="00250C06"/>
    <w:rsid w:val="002516CA"/>
    <w:rsid w:val="00251A6A"/>
    <w:rsid w:val="00253652"/>
    <w:rsid w:val="00253BDF"/>
    <w:rsid w:val="00253C85"/>
    <w:rsid w:val="00253E5C"/>
    <w:rsid w:val="002547E5"/>
    <w:rsid w:val="002548F1"/>
    <w:rsid w:val="002557D8"/>
    <w:rsid w:val="002606F7"/>
    <w:rsid w:val="00261482"/>
    <w:rsid w:val="00261A4E"/>
    <w:rsid w:val="00263BCB"/>
    <w:rsid w:val="00264B6E"/>
    <w:rsid w:val="00264D2E"/>
    <w:rsid w:val="00265807"/>
    <w:rsid w:val="00265930"/>
    <w:rsid w:val="00265EA3"/>
    <w:rsid w:val="0026753A"/>
    <w:rsid w:val="00271B11"/>
    <w:rsid w:val="0027282B"/>
    <w:rsid w:val="00276D9E"/>
    <w:rsid w:val="00281340"/>
    <w:rsid w:val="002817EE"/>
    <w:rsid w:val="00282325"/>
    <w:rsid w:val="00282547"/>
    <w:rsid w:val="00283AF0"/>
    <w:rsid w:val="00284829"/>
    <w:rsid w:val="002858D9"/>
    <w:rsid w:val="002858FB"/>
    <w:rsid w:val="0028661F"/>
    <w:rsid w:val="002907BB"/>
    <w:rsid w:val="0029108A"/>
    <w:rsid w:val="00291EF8"/>
    <w:rsid w:val="002920B4"/>
    <w:rsid w:val="00292B32"/>
    <w:rsid w:val="00295535"/>
    <w:rsid w:val="00295616"/>
    <w:rsid w:val="00296E80"/>
    <w:rsid w:val="00297984"/>
    <w:rsid w:val="002A0160"/>
    <w:rsid w:val="002A04AA"/>
    <w:rsid w:val="002A197D"/>
    <w:rsid w:val="002A1A0C"/>
    <w:rsid w:val="002A273D"/>
    <w:rsid w:val="002A6F4A"/>
    <w:rsid w:val="002A7797"/>
    <w:rsid w:val="002A7FD1"/>
    <w:rsid w:val="002B0260"/>
    <w:rsid w:val="002B0296"/>
    <w:rsid w:val="002B0460"/>
    <w:rsid w:val="002B178B"/>
    <w:rsid w:val="002B1BA3"/>
    <w:rsid w:val="002B1CAF"/>
    <w:rsid w:val="002B42CF"/>
    <w:rsid w:val="002B464D"/>
    <w:rsid w:val="002B5BD9"/>
    <w:rsid w:val="002B7668"/>
    <w:rsid w:val="002C3753"/>
    <w:rsid w:val="002C7E32"/>
    <w:rsid w:val="002D0B45"/>
    <w:rsid w:val="002D221D"/>
    <w:rsid w:val="002D2A77"/>
    <w:rsid w:val="002D3EEA"/>
    <w:rsid w:val="002D4E7C"/>
    <w:rsid w:val="002D5543"/>
    <w:rsid w:val="002D5A7C"/>
    <w:rsid w:val="002D76D4"/>
    <w:rsid w:val="002E1409"/>
    <w:rsid w:val="002E2D8C"/>
    <w:rsid w:val="002E32FF"/>
    <w:rsid w:val="002E3C18"/>
    <w:rsid w:val="002E6E79"/>
    <w:rsid w:val="002F010E"/>
    <w:rsid w:val="002F0FDE"/>
    <w:rsid w:val="002F11C5"/>
    <w:rsid w:val="002F29B3"/>
    <w:rsid w:val="002F2A8A"/>
    <w:rsid w:val="002F31EA"/>
    <w:rsid w:val="002F33C9"/>
    <w:rsid w:val="002F3944"/>
    <w:rsid w:val="002F3A11"/>
    <w:rsid w:val="002F5D84"/>
    <w:rsid w:val="00300DEA"/>
    <w:rsid w:val="00304268"/>
    <w:rsid w:val="00304BA9"/>
    <w:rsid w:val="00304E5A"/>
    <w:rsid w:val="0030513C"/>
    <w:rsid w:val="003062F9"/>
    <w:rsid w:val="00307635"/>
    <w:rsid w:val="0031064D"/>
    <w:rsid w:val="00310C0C"/>
    <w:rsid w:val="003114E2"/>
    <w:rsid w:val="00312AAF"/>
    <w:rsid w:val="003143C8"/>
    <w:rsid w:val="00314457"/>
    <w:rsid w:val="00314CE0"/>
    <w:rsid w:val="003170DE"/>
    <w:rsid w:val="003170F4"/>
    <w:rsid w:val="00317461"/>
    <w:rsid w:val="00317782"/>
    <w:rsid w:val="003208EB"/>
    <w:rsid w:val="0032152D"/>
    <w:rsid w:val="003229EE"/>
    <w:rsid w:val="00324292"/>
    <w:rsid w:val="003246EE"/>
    <w:rsid w:val="00324BB5"/>
    <w:rsid w:val="0032585A"/>
    <w:rsid w:val="00326F05"/>
    <w:rsid w:val="00326FB8"/>
    <w:rsid w:val="00327669"/>
    <w:rsid w:val="00331653"/>
    <w:rsid w:val="003329D4"/>
    <w:rsid w:val="00332EAC"/>
    <w:rsid w:val="00332F19"/>
    <w:rsid w:val="0033376F"/>
    <w:rsid w:val="003347B0"/>
    <w:rsid w:val="00335B19"/>
    <w:rsid w:val="00335D66"/>
    <w:rsid w:val="003370F0"/>
    <w:rsid w:val="00337CAD"/>
    <w:rsid w:val="003412F2"/>
    <w:rsid w:val="00342082"/>
    <w:rsid w:val="00344457"/>
    <w:rsid w:val="0034578C"/>
    <w:rsid w:val="003458EC"/>
    <w:rsid w:val="00346ED3"/>
    <w:rsid w:val="0034771B"/>
    <w:rsid w:val="003514C8"/>
    <w:rsid w:val="00352C5D"/>
    <w:rsid w:val="003533CE"/>
    <w:rsid w:val="00354081"/>
    <w:rsid w:val="00354134"/>
    <w:rsid w:val="00356880"/>
    <w:rsid w:val="00360FE1"/>
    <w:rsid w:val="003627DC"/>
    <w:rsid w:val="00362AAD"/>
    <w:rsid w:val="00363A8D"/>
    <w:rsid w:val="00365033"/>
    <w:rsid w:val="0036580F"/>
    <w:rsid w:val="0036741E"/>
    <w:rsid w:val="00367B04"/>
    <w:rsid w:val="00367F52"/>
    <w:rsid w:val="00371E01"/>
    <w:rsid w:val="0037379E"/>
    <w:rsid w:val="00376C9D"/>
    <w:rsid w:val="00376EAE"/>
    <w:rsid w:val="003776DB"/>
    <w:rsid w:val="00380668"/>
    <w:rsid w:val="0038080C"/>
    <w:rsid w:val="00381565"/>
    <w:rsid w:val="003828B6"/>
    <w:rsid w:val="00386C99"/>
    <w:rsid w:val="00387021"/>
    <w:rsid w:val="00387459"/>
    <w:rsid w:val="003876EF"/>
    <w:rsid w:val="00391231"/>
    <w:rsid w:val="003916A6"/>
    <w:rsid w:val="00391C93"/>
    <w:rsid w:val="0039275E"/>
    <w:rsid w:val="00393FC5"/>
    <w:rsid w:val="00395503"/>
    <w:rsid w:val="00396091"/>
    <w:rsid w:val="003973B3"/>
    <w:rsid w:val="00397BAA"/>
    <w:rsid w:val="003A02DE"/>
    <w:rsid w:val="003A1924"/>
    <w:rsid w:val="003A29CF"/>
    <w:rsid w:val="003A3BFD"/>
    <w:rsid w:val="003A52BE"/>
    <w:rsid w:val="003A556B"/>
    <w:rsid w:val="003A64A1"/>
    <w:rsid w:val="003A70E3"/>
    <w:rsid w:val="003A734D"/>
    <w:rsid w:val="003B0BFA"/>
    <w:rsid w:val="003B0F41"/>
    <w:rsid w:val="003B151A"/>
    <w:rsid w:val="003B3CDF"/>
    <w:rsid w:val="003B47FA"/>
    <w:rsid w:val="003B4C3A"/>
    <w:rsid w:val="003B5345"/>
    <w:rsid w:val="003B66AC"/>
    <w:rsid w:val="003B7544"/>
    <w:rsid w:val="003B7F8D"/>
    <w:rsid w:val="003C1560"/>
    <w:rsid w:val="003C15D0"/>
    <w:rsid w:val="003C28DB"/>
    <w:rsid w:val="003C2B55"/>
    <w:rsid w:val="003C3784"/>
    <w:rsid w:val="003C4B45"/>
    <w:rsid w:val="003C79DD"/>
    <w:rsid w:val="003D08FD"/>
    <w:rsid w:val="003D14B1"/>
    <w:rsid w:val="003D4C95"/>
    <w:rsid w:val="003D4DE5"/>
    <w:rsid w:val="003D6502"/>
    <w:rsid w:val="003E5C7A"/>
    <w:rsid w:val="003F18CF"/>
    <w:rsid w:val="003F337B"/>
    <w:rsid w:val="003F37E9"/>
    <w:rsid w:val="003F3BB4"/>
    <w:rsid w:val="003F4CE9"/>
    <w:rsid w:val="0040172B"/>
    <w:rsid w:val="00401BFD"/>
    <w:rsid w:val="00401CA1"/>
    <w:rsid w:val="00401CF9"/>
    <w:rsid w:val="00401F3E"/>
    <w:rsid w:val="00402035"/>
    <w:rsid w:val="00402FC2"/>
    <w:rsid w:val="004050C1"/>
    <w:rsid w:val="004051B8"/>
    <w:rsid w:val="004057D9"/>
    <w:rsid w:val="00405E3E"/>
    <w:rsid w:val="00406635"/>
    <w:rsid w:val="00406A24"/>
    <w:rsid w:val="00406ABA"/>
    <w:rsid w:val="00406DA8"/>
    <w:rsid w:val="00406E4F"/>
    <w:rsid w:val="00407D5E"/>
    <w:rsid w:val="00407E54"/>
    <w:rsid w:val="00414385"/>
    <w:rsid w:val="004153A1"/>
    <w:rsid w:val="0041545C"/>
    <w:rsid w:val="00417E7E"/>
    <w:rsid w:val="004235BA"/>
    <w:rsid w:val="004249CB"/>
    <w:rsid w:val="00424BCD"/>
    <w:rsid w:val="0042548A"/>
    <w:rsid w:val="00425843"/>
    <w:rsid w:val="00425849"/>
    <w:rsid w:val="004266E6"/>
    <w:rsid w:val="00426969"/>
    <w:rsid w:val="0042715A"/>
    <w:rsid w:val="004279BA"/>
    <w:rsid w:val="004315BD"/>
    <w:rsid w:val="00434BBF"/>
    <w:rsid w:val="00436938"/>
    <w:rsid w:val="00436971"/>
    <w:rsid w:val="00440386"/>
    <w:rsid w:val="00441470"/>
    <w:rsid w:val="0044189A"/>
    <w:rsid w:val="0044277B"/>
    <w:rsid w:val="00442970"/>
    <w:rsid w:val="00442A38"/>
    <w:rsid w:val="00442EA6"/>
    <w:rsid w:val="00443183"/>
    <w:rsid w:val="004442AF"/>
    <w:rsid w:val="004457B3"/>
    <w:rsid w:val="00447113"/>
    <w:rsid w:val="00447E23"/>
    <w:rsid w:val="00450BCB"/>
    <w:rsid w:val="00451035"/>
    <w:rsid w:val="00451100"/>
    <w:rsid w:val="004511D2"/>
    <w:rsid w:val="00451210"/>
    <w:rsid w:val="0045157B"/>
    <w:rsid w:val="0045390E"/>
    <w:rsid w:val="00454A89"/>
    <w:rsid w:val="00454ECC"/>
    <w:rsid w:val="00455001"/>
    <w:rsid w:val="0045538B"/>
    <w:rsid w:val="004577C2"/>
    <w:rsid w:val="00460347"/>
    <w:rsid w:val="004607F7"/>
    <w:rsid w:val="00460872"/>
    <w:rsid w:val="00460A67"/>
    <w:rsid w:val="00461D04"/>
    <w:rsid w:val="00463F86"/>
    <w:rsid w:val="004653B7"/>
    <w:rsid w:val="004663C7"/>
    <w:rsid w:val="00467110"/>
    <w:rsid w:val="00470EF9"/>
    <w:rsid w:val="004719A2"/>
    <w:rsid w:val="00472A84"/>
    <w:rsid w:val="00472EFF"/>
    <w:rsid w:val="004742DD"/>
    <w:rsid w:val="00474468"/>
    <w:rsid w:val="004766B6"/>
    <w:rsid w:val="004775E2"/>
    <w:rsid w:val="0048009D"/>
    <w:rsid w:val="004816BD"/>
    <w:rsid w:val="00481ADC"/>
    <w:rsid w:val="0048268B"/>
    <w:rsid w:val="00482899"/>
    <w:rsid w:val="00482B19"/>
    <w:rsid w:val="00483202"/>
    <w:rsid w:val="00485978"/>
    <w:rsid w:val="0048768F"/>
    <w:rsid w:val="004876B9"/>
    <w:rsid w:val="00490D93"/>
    <w:rsid w:val="004910D2"/>
    <w:rsid w:val="00491E09"/>
    <w:rsid w:val="00492A90"/>
    <w:rsid w:val="00492DB5"/>
    <w:rsid w:val="00492F21"/>
    <w:rsid w:val="004941C3"/>
    <w:rsid w:val="00495623"/>
    <w:rsid w:val="00495BA8"/>
    <w:rsid w:val="004A061C"/>
    <w:rsid w:val="004A0CD9"/>
    <w:rsid w:val="004A0DA5"/>
    <w:rsid w:val="004A29FB"/>
    <w:rsid w:val="004A2E46"/>
    <w:rsid w:val="004A2F88"/>
    <w:rsid w:val="004A5A82"/>
    <w:rsid w:val="004B1557"/>
    <w:rsid w:val="004B2466"/>
    <w:rsid w:val="004B24DE"/>
    <w:rsid w:val="004B273A"/>
    <w:rsid w:val="004B339F"/>
    <w:rsid w:val="004B5F83"/>
    <w:rsid w:val="004B67D8"/>
    <w:rsid w:val="004B6867"/>
    <w:rsid w:val="004C029C"/>
    <w:rsid w:val="004C088E"/>
    <w:rsid w:val="004C57F6"/>
    <w:rsid w:val="004C5C35"/>
    <w:rsid w:val="004C65C0"/>
    <w:rsid w:val="004C6A84"/>
    <w:rsid w:val="004C6F13"/>
    <w:rsid w:val="004D1641"/>
    <w:rsid w:val="004D2763"/>
    <w:rsid w:val="004D3F35"/>
    <w:rsid w:val="004D574D"/>
    <w:rsid w:val="004D7D12"/>
    <w:rsid w:val="004E2036"/>
    <w:rsid w:val="004E3A6B"/>
    <w:rsid w:val="004E5327"/>
    <w:rsid w:val="004F0775"/>
    <w:rsid w:val="004F31F8"/>
    <w:rsid w:val="004F3B16"/>
    <w:rsid w:val="004F4DA0"/>
    <w:rsid w:val="004F7767"/>
    <w:rsid w:val="004F78BD"/>
    <w:rsid w:val="00500673"/>
    <w:rsid w:val="005014B9"/>
    <w:rsid w:val="005014EC"/>
    <w:rsid w:val="005022A2"/>
    <w:rsid w:val="00503183"/>
    <w:rsid w:val="0050342A"/>
    <w:rsid w:val="005039A2"/>
    <w:rsid w:val="00504DEF"/>
    <w:rsid w:val="00504F87"/>
    <w:rsid w:val="0050584B"/>
    <w:rsid w:val="0050596C"/>
    <w:rsid w:val="0050658D"/>
    <w:rsid w:val="0051117B"/>
    <w:rsid w:val="0051178C"/>
    <w:rsid w:val="00511A20"/>
    <w:rsid w:val="0051490B"/>
    <w:rsid w:val="005162E9"/>
    <w:rsid w:val="0051740F"/>
    <w:rsid w:val="005178C2"/>
    <w:rsid w:val="00520E6E"/>
    <w:rsid w:val="00522332"/>
    <w:rsid w:val="005240AA"/>
    <w:rsid w:val="00525A55"/>
    <w:rsid w:val="00525E4D"/>
    <w:rsid w:val="00526087"/>
    <w:rsid w:val="00531F2A"/>
    <w:rsid w:val="00533341"/>
    <w:rsid w:val="0053379D"/>
    <w:rsid w:val="00533BC5"/>
    <w:rsid w:val="005340A4"/>
    <w:rsid w:val="00534C0F"/>
    <w:rsid w:val="00535209"/>
    <w:rsid w:val="00536ECB"/>
    <w:rsid w:val="00540180"/>
    <w:rsid w:val="00540799"/>
    <w:rsid w:val="00541807"/>
    <w:rsid w:val="00541F1F"/>
    <w:rsid w:val="005442CD"/>
    <w:rsid w:val="00544AAF"/>
    <w:rsid w:val="00545A4B"/>
    <w:rsid w:val="005463EA"/>
    <w:rsid w:val="0055282D"/>
    <w:rsid w:val="00554638"/>
    <w:rsid w:val="005564E5"/>
    <w:rsid w:val="005579BF"/>
    <w:rsid w:val="00560471"/>
    <w:rsid w:val="005613B6"/>
    <w:rsid w:val="00562A9B"/>
    <w:rsid w:val="0056388A"/>
    <w:rsid w:val="00563CFE"/>
    <w:rsid w:val="00564901"/>
    <w:rsid w:val="00564ED6"/>
    <w:rsid w:val="005658A0"/>
    <w:rsid w:val="00567677"/>
    <w:rsid w:val="00571CBC"/>
    <w:rsid w:val="00571D38"/>
    <w:rsid w:val="00573A76"/>
    <w:rsid w:val="00573E0D"/>
    <w:rsid w:val="00574298"/>
    <w:rsid w:val="00577C9F"/>
    <w:rsid w:val="00580173"/>
    <w:rsid w:val="00580218"/>
    <w:rsid w:val="00581393"/>
    <w:rsid w:val="00582943"/>
    <w:rsid w:val="00582A98"/>
    <w:rsid w:val="00583227"/>
    <w:rsid w:val="00583297"/>
    <w:rsid w:val="005848F2"/>
    <w:rsid w:val="00585E66"/>
    <w:rsid w:val="005868A9"/>
    <w:rsid w:val="0058796D"/>
    <w:rsid w:val="00587D71"/>
    <w:rsid w:val="00587F43"/>
    <w:rsid w:val="00590690"/>
    <w:rsid w:val="00591264"/>
    <w:rsid w:val="005929C7"/>
    <w:rsid w:val="005941B8"/>
    <w:rsid w:val="005949BE"/>
    <w:rsid w:val="00595F8C"/>
    <w:rsid w:val="00596268"/>
    <w:rsid w:val="0059756B"/>
    <w:rsid w:val="005A14B4"/>
    <w:rsid w:val="005A2BE1"/>
    <w:rsid w:val="005A4C8D"/>
    <w:rsid w:val="005A671C"/>
    <w:rsid w:val="005A6B4C"/>
    <w:rsid w:val="005A6C24"/>
    <w:rsid w:val="005A750A"/>
    <w:rsid w:val="005B122F"/>
    <w:rsid w:val="005B134D"/>
    <w:rsid w:val="005B13F2"/>
    <w:rsid w:val="005B1D6B"/>
    <w:rsid w:val="005B3B41"/>
    <w:rsid w:val="005B47F8"/>
    <w:rsid w:val="005B4BBD"/>
    <w:rsid w:val="005B5406"/>
    <w:rsid w:val="005B73A9"/>
    <w:rsid w:val="005B74A5"/>
    <w:rsid w:val="005B77E0"/>
    <w:rsid w:val="005C125A"/>
    <w:rsid w:val="005C30E3"/>
    <w:rsid w:val="005C3339"/>
    <w:rsid w:val="005C3EF8"/>
    <w:rsid w:val="005C45FA"/>
    <w:rsid w:val="005D0913"/>
    <w:rsid w:val="005D0F50"/>
    <w:rsid w:val="005D11FB"/>
    <w:rsid w:val="005D1515"/>
    <w:rsid w:val="005D15BB"/>
    <w:rsid w:val="005D4749"/>
    <w:rsid w:val="005D4CB3"/>
    <w:rsid w:val="005D793E"/>
    <w:rsid w:val="005E03CE"/>
    <w:rsid w:val="005E07AB"/>
    <w:rsid w:val="005E2FEE"/>
    <w:rsid w:val="005E553E"/>
    <w:rsid w:val="005E579A"/>
    <w:rsid w:val="005E5FE5"/>
    <w:rsid w:val="005E649C"/>
    <w:rsid w:val="005E6DDA"/>
    <w:rsid w:val="005F0063"/>
    <w:rsid w:val="005F2288"/>
    <w:rsid w:val="005F5C20"/>
    <w:rsid w:val="005F65DD"/>
    <w:rsid w:val="005F69FE"/>
    <w:rsid w:val="005F6DE6"/>
    <w:rsid w:val="005F6ED2"/>
    <w:rsid w:val="006002C1"/>
    <w:rsid w:val="00600D1F"/>
    <w:rsid w:val="0060273E"/>
    <w:rsid w:val="006032B8"/>
    <w:rsid w:val="00604DB6"/>
    <w:rsid w:val="006064E4"/>
    <w:rsid w:val="00606627"/>
    <w:rsid w:val="00606853"/>
    <w:rsid w:val="00606B69"/>
    <w:rsid w:val="00607AAF"/>
    <w:rsid w:val="00607B6F"/>
    <w:rsid w:val="00607F8E"/>
    <w:rsid w:val="006103A4"/>
    <w:rsid w:val="006116FB"/>
    <w:rsid w:val="00617253"/>
    <w:rsid w:val="00617AA0"/>
    <w:rsid w:val="00620581"/>
    <w:rsid w:val="00620E87"/>
    <w:rsid w:val="006229C7"/>
    <w:rsid w:val="00622A74"/>
    <w:rsid w:val="00622B2A"/>
    <w:rsid w:val="00623372"/>
    <w:rsid w:val="00624C30"/>
    <w:rsid w:val="006266C0"/>
    <w:rsid w:val="00630E3C"/>
    <w:rsid w:val="00631535"/>
    <w:rsid w:val="00631B16"/>
    <w:rsid w:val="00631F96"/>
    <w:rsid w:val="00632010"/>
    <w:rsid w:val="006339BF"/>
    <w:rsid w:val="00634255"/>
    <w:rsid w:val="00634F53"/>
    <w:rsid w:val="006358A2"/>
    <w:rsid w:val="00636651"/>
    <w:rsid w:val="00636C7A"/>
    <w:rsid w:val="00640006"/>
    <w:rsid w:val="00644EDB"/>
    <w:rsid w:val="00645CE9"/>
    <w:rsid w:val="006468E5"/>
    <w:rsid w:val="0064789C"/>
    <w:rsid w:val="006479F1"/>
    <w:rsid w:val="0065047C"/>
    <w:rsid w:val="00650BB7"/>
    <w:rsid w:val="00651006"/>
    <w:rsid w:val="0065133B"/>
    <w:rsid w:val="00652CFD"/>
    <w:rsid w:val="006533A5"/>
    <w:rsid w:val="00653A29"/>
    <w:rsid w:val="00654975"/>
    <w:rsid w:val="006555A1"/>
    <w:rsid w:val="00655A23"/>
    <w:rsid w:val="00655FB8"/>
    <w:rsid w:val="006568F4"/>
    <w:rsid w:val="00661375"/>
    <w:rsid w:val="0066387D"/>
    <w:rsid w:val="00663DFF"/>
    <w:rsid w:val="0066404B"/>
    <w:rsid w:val="00664ABA"/>
    <w:rsid w:val="006655B4"/>
    <w:rsid w:val="00665B67"/>
    <w:rsid w:val="006660B8"/>
    <w:rsid w:val="00672910"/>
    <w:rsid w:val="00672D1A"/>
    <w:rsid w:val="00673FAD"/>
    <w:rsid w:val="006749FB"/>
    <w:rsid w:val="00676FD7"/>
    <w:rsid w:val="0067776F"/>
    <w:rsid w:val="0068040B"/>
    <w:rsid w:val="00682BFA"/>
    <w:rsid w:val="0068368D"/>
    <w:rsid w:val="00683B8C"/>
    <w:rsid w:val="00683DDA"/>
    <w:rsid w:val="0068423E"/>
    <w:rsid w:val="0068437F"/>
    <w:rsid w:val="00684917"/>
    <w:rsid w:val="00685528"/>
    <w:rsid w:val="006859E7"/>
    <w:rsid w:val="00686156"/>
    <w:rsid w:val="0068672E"/>
    <w:rsid w:val="00690A53"/>
    <w:rsid w:val="006917BB"/>
    <w:rsid w:val="00694085"/>
    <w:rsid w:val="0069505E"/>
    <w:rsid w:val="006961AE"/>
    <w:rsid w:val="00696241"/>
    <w:rsid w:val="0069742C"/>
    <w:rsid w:val="006A103C"/>
    <w:rsid w:val="006A1189"/>
    <w:rsid w:val="006A16BB"/>
    <w:rsid w:val="006A353E"/>
    <w:rsid w:val="006A4290"/>
    <w:rsid w:val="006A4664"/>
    <w:rsid w:val="006A4CCB"/>
    <w:rsid w:val="006A515C"/>
    <w:rsid w:val="006A5C6E"/>
    <w:rsid w:val="006A5D22"/>
    <w:rsid w:val="006A5DEB"/>
    <w:rsid w:val="006A6C9B"/>
    <w:rsid w:val="006A7A45"/>
    <w:rsid w:val="006B12C0"/>
    <w:rsid w:val="006B1341"/>
    <w:rsid w:val="006B253D"/>
    <w:rsid w:val="006B3099"/>
    <w:rsid w:val="006B32A3"/>
    <w:rsid w:val="006B3765"/>
    <w:rsid w:val="006B58D2"/>
    <w:rsid w:val="006C0DE8"/>
    <w:rsid w:val="006C10A0"/>
    <w:rsid w:val="006C5486"/>
    <w:rsid w:val="006C7614"/>
    <w:rsid w:val="006D3F9B"/>
    <w:rsid w:val="006D44F9"/>
    <w:rsid w:val="006D505A"/>
    <w:rsid w:val="006D5433"/>
    <w:rsid w:val="006D56B8"/>
    <w:rsid w:val="006D5C60"/>
    <w:rsid w:val="006D7489"/>
    <w:rsid w:val="006E2AF3"/>
    <w:rsid w:val="006E3161"/>
    <w:rsid w:val="006E4826"/>
    <w:rsid w:val="006E5ED5"/>
    <w:rsid w:val="006E6845"/>
    <w:rsid w:val="006E6EF6"/>
    <w:rsid w:val="006E741C"/>
    <w:rsid w:val="006F1668"/>
    <w:rsid w:val="006F1C4F"/>
    <w:rsid w:val="006F2FBF"/>
    <w:rsid w:val="006F6E64"/>
    <w:rsid w:val="0070027A"/>
    <w:rsid w:val="00700358"/>
    <w:rsid w:val="0070299D"/>
    <w:rsid w:val="007045BC"/>
    <w:rsid w:val="007060C5"/>
    <w:rsid w:val="00710B40"/>
    <w:rsid w:val="00711D6E"/>
    <w:rsid w:val="00712A2F"/>
    <w:rsid w:val="00714C5C"/>
    <w:rsid w:val="007171B3"/>
    <w:rsid w:val="00720064"/>
    <w:rsid w:val="0072081D"/>
    <w:rsid w:val="00722658"/>
    <w:rsid w:val="007226C1"/>
    <w:rsid w:val="00722BC0"/>
    <w:rsid w:val="00726143"/>
    <w:rsid w:val="0073168F"/>
    <w:rsid w:val="007336E7"/>
    <w:rsid w:val="00733BA3"/>
    <w:rsid w:val="00736035"/>
    <w:rsid w:val="0073793C"/>
    <w:rsid w:val="00740098"/>
    <w:rsid w:val="0074025F"/>
    <w:rsid w:val="0074149B"/>
    <w:rsid w:val="0074193D"/>
    <w:rsid w:val="00741D8E"/>
    <w:rsid w:val="00741E9D"/>
    <w:rsid w:val="00743933"/>
    <w:rsid w:val="007443B2"/>
    <w:rsid w:val="007458C4"/>
    <w:rsid w:val="007478EF"/>
    <w:rsid w:val="00752895"/>
    <w:rsid w:val="00753093"/>
    <w:rsid w:val="00753C5B"/>
    <w:rsid w:val="00753F00"/>
    <w:rsid w:val="00754FCA"/>
    <w:rsid w:val="007577DD"/>
    <w:rsid w:val="00757DF1"/>
    <w:rsid w:val="007608F2"/>
    <w:rsid w:val="007613F4"/>
    <w:rsid w:val="00762DDF"/>
    <w:rsid w:val="00763B34"/>
    <w:rsid w:val="0076433B"/>
    <w:rsid w:val="00764B26"/>
    <w:rsid w:val="00764E7D"/>
    <w:rsid w:val="0076504E"/>
    <w:rsid w:val="007650E8"/>
    <w:rsid w:val="00766949"/>
    <w:rsid w:val="00770987"/>
    <w:rsid w:val="00775ED9"/>
    <w:rsid w:val="007762CE"/>
    <w:rsid w:val="00776718"/>
    <w:rsid w:val="00776B7E"/>
    <w:rsid w:val="0078278C"/>
    <w:rsid w:val="0078683E"/>
    <w:rsid w:val="0078722D"/>
    <w:rsid w:val="0079178E"/>
    <w:rsid w:val="00792452"/>
    <w:rsid w:val="00793F83"/>
    <w:rsid w:val="00794A6C"/>
    <w:rsid w:val="00794C2B"/>
    <w:rsid w:val="007973DA"/>
    <w:rsid w:val="00797F4E"/>
    <w:rsid w:val="007A110D"/>
    <w:rsid w:val="007A24B5"/>
    <w:rsid w:val="007A2A03"/>
    <w:rsid w:val="007A3CE8"/>
    <w:rsid w:val="007A422E"/>
    <w:rsid w:val="007A476E"/>
    <w:rsid w:val="007A5F9E"/>
    <w:rsid w:val="007A62CD"/>
    <w:rsid w:val="007B00AB"/>
    <w:rsid w:val="007B1388"/>
    <w:rsid w:val="007B141D"/>
    <w:rsid w:val="007B2173"/>
    <w:rsid w:val="007B2553"/>
    <w:rsid w:val="007B4F00"/>
    <w:rsid w:val="007B76A1"/>
    <w:rsid w:val="007B77C8"/>
    <w:rsid w:val="007B78DE"/>
    <w:rsid w:val="007C0015"/>
    <w:rsid w:val="007C1DEE"/>
    <w:rsid w:val="007C2DA2"/>
    <w:rsid w:val="007C3C99"/>
    <w:rsid w:val="007C4169"/>
    <w:rsid w:val="007C7309"/>
    <w:rsid w:val="007D03B7"/>
    <w:rsid w:val="007D083C"/>
    <w:rsid w:val="007D0E7C"/>
    <w:rsid w:val="007D123B"/>
    <w:rsid w:val="007D3CF5"/>
    <w:rsid w:val="007D481F"/>
    <w:rsid w:val="007D4BBD"/>
    <w:rsid w:val="007D4D6E"/>
    <w:rsid w:val="007D703A"/>
    <w:rsid w:val="007D7700"/>
    <w:rsid w:val="007D7C3D"/>
    <w:rsid w:val="007E3253"/>
    <w:rsid w:val="007E3CA3"/>
    <w:rsid w:val="007E4449"/>
    <w:rsid w:val="007E6115"/>
    <w:rsid w:val="007E697D"/>
    <w:rsid w:val="007E77FE"/>
    <w:rsid w:val="007E7D92"/>
    <w:rsid w:val="007F1691"/>
    <w:rsid w:val="007F29DA"/>
    <w:rsid w:val="007F3EB5"/>
    <w:rsid w:val="007F4CA6"/>
    <w:rsid w:val="007F4EC7"/>
    <w:rsid w:val="007F54E7"/>
    <w:rsid w:val="007F6AF7"/>
    <w:rsid w:val="007F700B"/>
    <w:rsid w:val="007F7E71"/>
    <w:rsid w:val="00800783"/>
    <w:rsid w:val="00801E41"/>
    <w:rsid w:val="008028AB"/>
    <w:rsid w:val="0080783F"/>
    <w:rsid w:val="00810940"/>
    <w:rsid w:val="00811A8D"/>
    <w:rsid w:val="008123E9"/>
    <w:rsid w:val="008144BA"/>
    <w:rsid w:val="00814C1B"/>
    <w:rsid w:val="00815187"/>
    <w:rsid w:val="00815A80"/>
    <w:rsid w:val="00815DBB"/>
    <w:rsid w:val="008213EC"/>
    <w:rsid w:val="00822FE8"/>
    <w:rsid w:val="008230CF"/>
    <w:rsid w:val="0082360F"/>
    <w:rsid w:val="00823BDD"/>
    <w:rsid w:val="008262C5"/>
    <w:rsid w:val="008268FA"/>
    <w:rsid w:val="00827CF9"/>
    <w:rsid w:val="00830D61"/>
    <w:rsid w:val="00831FB1"/>
    <w:rsid w:val="00834C45"/>
    <w:rsid w:val="008357F1"/>
    <w:rsid w:val="00835C10"/>
    <w:rsid w:val="00835DE5"/>
    <w:rsid w:val="00835E69"/>
    <w:rsid w:val="008409CD"/>
    <w:rsid w:val="0084182D"/>
    <w:rsid w:val="00841ED7"/>
    <w:rsid w:val="00844412"/>
    <w:rsid w:val="00845E15"/>
    <w:rsid w:val="00846812"/>
    <w:rsid w:val="008506F8"/>
    <w:rsid w:val="0085089E"/>
    <w:rsid w:val="0085284D"/>
    <w:rsid w:val="00853FEB"/>
    <w:rsid w:val="008540C0"/>
    <w:rsid w:val="00854539"/>
    <w:rsid w:val="008553B7"/>
    <w:rsid w:val="0085553C"/>
    <w:rsid w:val="008559C4"/>
    <w:rsid w:val="00855FD2"/>
    <w:rsid w:val="00856749"/>
    <w:rsid w:val="00860C54"/>
    <w:rsid w:val="0086240A"/>
    <w:rsid w:val="00862D55"/>
    <w:rsid w:val="00862E4B"/>
    <w:rsid w:val="00863114"/>
    <w:rsid w:val="00863D49"/>
    <w:rsid w:val="00863E8F"/>
    <w:rsid w:val="008667EF"/>
    <w:rsid w:val="00867CF0"/>
    <w:rsid w:val="008705DE"/>
    <w:rsid w:val="008709A8"/>
    <w:rsid w:val="00872021"/>
    <w:rsid w:val="00873469"/>
    <w:rsid w:val="00873BD6"/>
    <w:rsid w:val="00877650"/>
    <w:rsid w:val="008779D5"/>
    <w:rsid w:val="00877BF3"/>
    <w:rsid w:val="0088079B"/>
    <w:rsid w:val="00882F7E"/>
    <w:rsid w:val="00883502"/>
    <w:rsid w:val="00884D89"/>
    <w:rsid w:val="008855CF"/>
    <w:rsid w:val="00885B06"/>
    <w:rsid w:val="008860F9"/>
    <w:rsid w:val="0088687D"/>
    <w:rsid w:val="00886A03"/>
    <w:rsid w:val="00890C24"/>
    <w:rsid w:val="0089158A"/>
    <w:rsid w:val="00892AD7"/>
    <w:rsid w:val="00892E47"/>
    <w:rsid w:val="008939A9"/>
    <w:rsid w:val="00893DA5"/>
    <w:rsid w:val="00894039"/>
    <w:rsid w:val="008946D4"/>
    <w:rsid w:val="00897C0D"/>
    <w:rsid w:val="008A0420"/>
    <w:rsid w:val="008A0BCE"/>
    <w:rsid w:val="008A0DD2"/>
    <w:rsid w:val="008A1363"/>
    <w:rsid w:val="008A2868"/>
    <w:rsid w:val="008A2A57"/>
    <w:rsid w:val="008A4D54"/>
    <w:rsid w:val="008A6E23"/>
    <w:rsid w:val="008A7D49"/>
    <w:rsid w:val="008A7DF1"/>
    <w:rsid w:val="008B3B13"/>
    <w:rsid w:val="008B4CF2"/>
    <w:rsid w:val="008B4D97"/>
    <w:rsid w:val="008B4E05"/>
    <w:rsid w:val="008B6106"/>
    <w:rsid w:val="008B6189"/>
    <w:rsid w:val="008B7A10"/>
    <w:rsid w:val="008B7AB9"/>
    <w:rsid w:val="008B7C63"/>
    <w:rsid w:val="008C129C"/>
    <w:rsid w:val="008C36E0"/>
    <w:rsid w:val="008C4FE1"/>
    <w:rsid w:val="008C555B"/>
    <w:rsid w:val="008C5A2C"/>
    <w:rsid w:val="008C5D30"/>
    <w:rsid w:val="008C7E19"/>
    <w:rsid w:val="008C7EAE"/>
    <w:rsid w:val="008D0B85"/>
    <w:rsid w:val="008D0DDB"/>
    <w:rsid w:val="008D1975"/>
    <w:rsid w:val="008D1CEF"/>
    <w:rsid w:val="008D1D0A"/>
    <w:rsid w:val="008D342A"/>
    <w:rsid w:val="008D69D6"/>
    <w:rsid w:val="008D74C8"/>
    <w:rsid w:val="008E01C1"/>
    <w:rsid w:val="008E1025"/>
    <w:rsid w:val="008E2C36"/>
    <w:rsid w:val="008E36C0"/>
    <w:rsid w:val="008E3D28"/>
    <w:rsid w:val="008E404E"/>
    <w:rsid w:val="008E432E"/>
    <w:rsid w:val="008E565C"/>
    <w:rsid w:val="008E5ABD"/>
    <w:rsid w:val="008E5CC1"/>
    <w:rsid w:val="008E7F6C"/>
    <w:rsid w:val="008F1CFF"/>
    <w:rsid w:val="008F1FA1"/>
    <w:rsid w:val="008F201F"/>
    <w:rsid w:val="008F21B0"/>
    <w:rsid w:val="008F3109"/>
    <w:rsid w:val="008F3B96"/>
    <w:rsid w:val="008F5C04"/>
    <w:rsid w:val="008F6832"/>
    <w:rsid w:val="008F7A49"/>
    <w:rsid w:val="0090052A"/>
    <w:rsid w:val="009027F2"/>
    <w:rsid w:val="00903E99"/>
    <w:rsid w:val="0090489F"/>
    <w:rsid w:val="00905747"/>
    <w:rsid w:val="009065BD"/>
    <w:rsid w:val="00911311"/>
    <w:rsid w:val="00911C15"/>
    <w:rsid w:val="009141B7"/>
    <w:rsid w:val="0091481C"/>
    <w:rsid w:val="0092033F"/>
    <w:rsid w:val="00921B25"/>
    <w:rsid w:val="00921CE8"/>
    <w:rsid w:val="00921D9A"/>
    <w:rsid w:val="009222BB"/>
    <w:rsid w:val="00923F40"/>
    <w:rsid w:val="009247EB"/>
    <w:rsid w:val="00925908"/>
    <w:rsid w:val="00931D8E"/>
    <w:rsid w:val="0093297C"/>
    <w:rsid w:val="00932BB7"/>
    <w:rsid w:val="00932E2E"/>
    <w:rsid w:val="00934E59"/>
    <w:rsid w:val="00935281"/>
    <w:rsid w:val="0093584C"/>
    <w:rsid w:val="00935AE1"/>
    <w:rsid w:val="00935C86"/>
    <w:rsid w:val="009364A6"/>
    <w:rsid w:val="00937449"/>
    <w:rsid w:val="00937B8F"/>
    <w:rsid w:val="00942D2C"/>
    <w:rsid w:val="00942D42"/>
    <w:rsid w:val="00943838"/>
    <w:rsid w:val="009440C6"/>
    <w:rsid w:val="009453AE"/>
    <w:rsid w:val="00945F91"/>
    <w:rsid w:val="00946039"/>
    <w:rsid w:val="009502E6"/>
    <w:rsid w:val="00950B6F"/>
    <w:rsid w:val="00951006"/>
    <w:rsid w:val="00952332"/>
    <w:rsid w:val="009528D7"/>
    <w:rsid w:val="00952C16"/>
    <w:rsid w:val="00952C86"/>
    <w:rsid w:val="00952E48"/>
    <w:rsid w:val="00953B61"/>
    <w:rsid w:val="00953F5F"/>
    <w:rsid w:val="00953FC0"/>
    <w:rsid w:val="00954D3F"/>
    <w:rsid w:val="00955889"/>
    <w:rsid w:val="009568B8"/>
    <w:rsid w:val="00957288"/>
    <w:rsid w:val="00961987"/>
    <w:rsid w:val="00961C70"/>
    <w:rsid w:val="00961F68"/>
    <w:rsid w:val="00965B7B"/>
    <w:rsid w:val="009664B7"/>
    <w:rsid w:val="009710D0"/>
    <w:rsid w:val="0097264A"/>
    <w:rsid w:val="00972814"/>
    <w:rsid w:val="0097474A"/>
    <w:rsid w:val="00977D10"/>
    <w:rsid w:val="00980D45"/>
    <w:rsid w:val="009840BA"/>
    <w:rsid w:val="00984E6E"/>
    <w:rsid w:val="00985DA5"/>
    <w:rsid w:val="0098765E"/>
    <w:rsid w:val="009878F3"/>
    <w:rsid w:val="00991BBA"/>
    <w:rsid w:val="00992E74"/>
    <w:rsid w:val="00994F60"/>
    <w:rsid w:val="009954C3"/>
    <w:rsid w:val="009966BA"/>
    <w:rsid w:val="0099754D"/>
    <w:rsid w:val="009A027D"/>
    <w:rsid w:val="009A0658"/>
    <w:rsid w:val="009A1175"/>
    <w:rsid w:val="009A1347"/>
    <w:rsid w:val="009A1A51"/>
    <w:rsid w:val="009A1AF1"/>
    <w:rsid w:val="009A3BC3"/>
    <w:rsid w:val="009A4350"/>
    <w:rsid w:val="009A48A1"/>
    <w:rsid w:val="009A7676"/>
    <w:rsid w:val="009B0535"/>
    <w:rsid w:val="009B0D95"/>
    <w:rsid w:val="009B0F97"/>
    <w:rsid w:val="009B197F"/>
    <w:rsid w:val="009B243D"/>
    <w:rsid w:val="009B39C6"/>
    <w:rsid w:val="009B4E29"/>
    <w:rsid w:val="009B55AD"/>
    <w:rsid w:val="009B72D1"/>
    <w:rsid w:val="009C15E5"/>
    <w:rsid w:val="009C1F25"/>
    <w:rsid w:val="009C37B1"/>
    <w:rsid w:val="009C5D74"/>
    <w:rsid w:val="009C5E77"/>
    <w:rsid w:val="009C5EAE"/>
    <w:rsid w:val="009C631E"/>
    <w:rsid w:val="009C668B"/>
    <w:rsid w:val="009D119A"/>
    <w:rsid w:val="009D12BC"/>
    <w:rsid w:val="009D578E"/>
    <w:rsid w:val="009D6367"/>
    <w:rsid w:val="009D6555"/>
    <w:rsid w:val="009D7856"/>
    <w:rsid w:val="009D7E86"/>
    <w:rsid w:val="009E0C1A"/>
    <w:rsid w:val="009E13E2"/>
    <w:rsid w:val="009E1FAD"/>
    <w:rsid w:val="009E2905"/>
    <w:rsid w:val="009E2B63"/>
    <w:rsid w:val="009E4282"/>
    <w:rsid w:val="009E639F"/>
    <w:rsid w:val="009F038A"/>
    <w:rsid w:val="009F114D"/>
    <w:rsid w:val="009F13DD"/>
    <w:rsid w:val="009F27A8"/>
    <w:rsid w:val="009F525C"/>
    <w:rsid w:val="009F5D4C"/>
    <w:rsid w:val="009F6328"/>
    <w:rsid w:val="009F77BE"/>
    <w:rsid w:val="00A045C6"/>
    <w:rsid w:val="00A1052A"/>
    <w:rsid w:val="00A1106D"/>
    <w:rsid w:val="00A12B25"/>
    <w:rsid w:val="00A13293"/>
    <w:rsid w:val="00A13D4A"/>
    <w:rsid w:val="00A16EA5"/>
    <w:rsid w:val="00A2127E"/>
    <w:rsid w:val="00A25233"/>
    <w:rsid w:val="00A30244"/>
    <w:rsid w:val="00A317EF"/>
    <w:rsid w:val="00A318BF"/>
    <w:rsid w:val="00A3560D"/>
    <w:rsid w:val="00A376CD"/>
    <w:rsid w:val="00A37A32"/>
    <w:rsid w:val="00A37D3A"/>
    <w:rsid w:val="00A4047F"/>
    <w:rsid w:val="00A40FCD"/>
    <w:rsid w:val="00A413B4"/>
    <w:rsid w:val="00A43001"/>
    <w:rsid w:val="00A4330C"/>
    <w:rsid w:val="00A43878"/>
    <w:rsid w:val="00A500F7"/>
    <w:rsid w:val="00A50713"/>
    <w:rsid w:val="00A51333"/>
    <w:rsid w:val="00A520E3"/>
    <w:rsid w:val="00A5372C"/>
    <w:rsid w:val="00A54A47"/>
    <w:rsid w:val="00A54B78"/>
    <w:rsid w:val="00A56505"/>
    <w:rsid w:val="00A5657F"/>
    <w:rsid w:val="00A56E67"/>
    <w:rsid w:val="00A570CF"/>
    <w:rsid w:val="00A57917"/>
    <w:rsid w:val="00A62144"/>
    <w:rsid w:val="00A62D94"/>
    <w:rsid w:val="00A63569"/>
    <w:rsid w:val="00A64651"/>
    <w:rsid w:val="00A65652"/>
    <w:rsid w:val="00A6653E"/>
    <w:rsid w:val="00A67426"/>
    <w:rsid w:val="00A70F7A"/>
    <w:rsid w:val="00A74961"/>
    <w:rsid w:val="00A75FC5"/>
    <w:rsid w:val="00A76C63"/>
    <w:rsid w:val="00A778A6"/>
    <w:rsid w:val="00A82294"/>
    <w:rsid w:val="00A82AE6"/>
    <w:rsid w:val="00A8459F"/>
    <w:rsid w:val="00A848B0"/>
    <w:rsid w:val="00A854D5"/>
    <w:rsid w:val="00A85F29"/>
    <w:rsid w:val="00A86535"/>
    <w:rsid w:val="00A90F98"/>
    <w:rsid w:val="00A91579"/>
    <w:rsid w:val="00A944B4"/>
    <w:rsid w:val="00A957B8"/>
    <w:rsid w:val="00A96728"/>
    <w:rsid w:val="00A96ED7"/>
    <w:rsid w:val="00AA06CD"/>
    <w:rsid w:val="00AA1DDE"/>
    <w:rsid w:val="00AA3177"/>
    <w:rsid w:val="00AA54CF"/>
    <w:rsid w:val="00AA654B"/>
    <w:rsid w:val="00AA752F"/>
    <w:rsid w:val="00AA7F31"/>
    <w:rsid w:val="00AB10D1"/>
    <w:rsid w:val="00AB13AC"/>
    <w:rsid w:val="00AB17D4"/>
    <w:rsid w:val="00AB1D49"/>
    <w:rsid w:val="00AB2A69"/>
    <w:rsid w:val="00AB2D3A"/>
    <w:rsid w:val="00AB2F78"/>
    <w:rsid w:val="00AB533F"/>
    <w:rsid w:val="00AC0B55"/>
    <w:rsid w:val="00AC5DE0"/>
    <w:rsid w:val="00AC5F25"/>
    <w:rsid w:val="00AC62EB"/>
    <w:rsid w:val="00AC6DCE"/>
    <w:rsid w:val="00AC7423"/>
    <w:rsid w:val="00AD037C"/>
    <w:rsid w:val="00AD1CF4"/>
    <w:rsid w:val="00AD2C4A"/>
    <w:rsid w:val="00AD2DB3"/>
    <w:rsid w:val="00AD3C17"/>
    <w:rsid w:val="00AD42FE"/>
    <w:rsid w:val="00AD46A2"/>
    <w:rsid w:val="00AD62F2"/>
    <w:rsid w:val="00AE0780"/>
    <w:rsid w:val="00AE0AFC"/>
    <w:rsid w:val="00AE0BF8"/>
    <w:rsid w:val="00AE0C91"/>
    <w:rsid w:val="00AE0D77"/>
    <w:rsid w:val="00AE0EFE"/>
    <w:rsid w:val="00AE10CF"/>
    <w:rsid w:val="00AE1AA7"/>
    <w:rsid w:val="00AE22E3"/>
    <w:rsid w:val="00AE250A"/>
    <w:rsid w:val="00AE5CED"/>
    <w:rsid w:val="00AE6178"/>
    <w:rsid w:val="00AE665A"/>
    <w:rsid w:val="00AE6CE2"/>
    <w:rsid w:val="00AE74B6"/>
    <w:rsid w:val="00AE7BE0"/>
    <w:rsid w:val="00AF033E"/>
    <w:rsid w:val="00AF1127"/>
    <w:rsid w:val="00AF29AF"/>
    <w:rsid w:val="00AF4DC9"/>
    <w:rsid w:val="00AF5014"/>
    <w:rsid w:val="00AF552F"/>
    <w:rsid w:val="00AF5C8C"/>
    <w:rsid w:val="00AF60E1"/>
    <w:rsid w:val="00AF6950"/>
    <w:rsid w:val="00AF7200"/>
    <w:rsid w:val="00B00150"/>
    <w:rsid w:val="00B0021C"/>
    <w:rsid w:val="00B011BD"/>
    <w:rsid w:val="00B02047"/>
    <w:rsid w:val="00B029D6"/>
    <w:rsid w:val="00B04AED"/>
    <w:rsid w:val="00B05439"/>
    <w:rsid w:val="00B061CE"/>
    <w:rsid w:val="00B066A4"/>
    <w:rsid w:val="00B07108"/>
    <w:rsid w:val="00B07B73"/>
    <w:rsid w:val="00B10016"/>
    <w:rsid w:val="00B10079"/>
    <w:rsid w:val="00B101FC"/>
    <w:rsid w:val="00B116D2"/>
    <w:rsid w:val="00B11FED"/>
    <w:rsid w:val="00B140BB"/>
    <w:rsid w:val="00B14DC3"/>
    <w:rsid w:val="00B1503B"/>
    <w:rsid w:val="00B15FD4"/>
    <w:rsid w:val="00B16944"/>
    <w:rsid w:val="00B170F8"/>
    <w:rsid w:val="00B17218"/>
    <w:rsid w:val="00B17C63"/>
    <w:rsid w:val="00B20884"/>
    <w:rsid w:val="00B22EEB"/>
    <w:rsid w:val="00B233C5"/>
    <w:rsid w:val="00B243C1"/>
    <w:rsid w:val="00B24927"/>
    <w:rsid w:val="00B24BFC"/>
    <w:rsid w:val="00B265C0"/>
    <w:rsid w:val="00B26BEC"/>
    <w:rsid w:val="00B27A99"/>
    <w:rsid w:val="00B307BA"/>
    <w:rsid w:val="00B32938"/>
    <w:rsid w:val="00B337B2"/>
    <w:rsid w:val="00B34F4F"/>
    <w:rsid w:val="00B36F85"/>
    <w:rsid w:val="00B4496E"/>
    <w:rsid w:val="00B457E9"/>
    <w:rsid w:val="00B46071"/>
    <w:rsid w:val="00B5163B"/>
    <w:rsid w:val="00B52F41"/>
    <w:rsid w:val="00B538F5"/>
    <w:rsid w:val="00B54503"/>
    <w:rsid w:val="00B55D7E"/>
    <w:rsid w:val="00B5601A"/>
    <w:rsid w:val="00B56696"/>
    <w:rsid w:val="00B566CD"/>
    <w:rsid w:val="00B57CFB"/>
    <w:rsid w:val="00B610C5"/>
    <w:rsid w:val="00B62064"/>
    <w:rsid w:val="00B63726"/>
    <w:rsid w:val="00B66622"/>
    <w:rsid w:val="00B667EB"/>
    <w:rsid w:val="00B66CA3"/>
    <w:rsid w:val="00B673AC"/>
    <w:rsid w:val="00B67DEA"/>
    <w:rsid w:val="00B72C14"/>
    <w:rsid w:val="00B736F6"/>
    <w:rsid w:val="00B73954"/>
    <w:rsid w:val="00B73C70"/>
    <w:rsid w:val="00B73D19"/>
    <w:rsid w:val="00B74728"/>
    <w:rsid w:val="00B76490"/>
    <w:rsid w:val="00B7748B"/>
    <w:rsid w:val="00B77ED5"/>
    <w:rsid w:val="00B80AF4"/>
    <w:rsid w:val="00B811F6"/>
    <w:rsid w:val="00B81E6F"/>
    <w:rsid w:val="00B82954"/>
    <w:rsid w:val="00B8295E"/>
    <w:rsid w:val="00B8454F"/>
    <w:rsid w:val="00B854F1"/>
    <w:rsid w:val="00B8577C"/>
    <w:rsid w:val="00B85A91"/>
    <w:rsid w:val="00B865AE"/>
    <w:rsid w:val="00B9189B"/>
    <w:rsid w:val="00B91CBF"/>
    <w:rsid w:val="00B91FB5"/>
    <w:rsid w:val="00B94077"/>
    <w:rsid w:val="00B949EA"/>
    <w:rsid w:val="00B95DDB"/>
    <w:rsid w:val="00B96942"/>
    <w:rsid w:val="00BA01D4"/>
    <w:rsid w:val="00BA02CA"/>
    <w:rsid w:val="00BA0C60"/>
    <w:rsid w:val="00BA0DD4"/>
    <w:rsid w:val="00BA117E"/>
    <w:rsid w:val="00BA1F5E"/>
    <w:rsid w:val="00BA4049"/>
    <w:rsid w:val="00BA4315"/>
    <w:rsid w:val="00BA4759"/>
    <w:rsid w:val="00BA618C"/>
    <w:rsid w:val="00BA6608"/>
    <w:rsid w:val="00BA75FF"/>
    <w:rsid w:val="00BB0389"/>
    <w:rsid w:val="00BB0F91"/>
    <w:rsid w:val="00BB36CD"/>
    <w:rsid w:val="00BB59A9"/>
    <w:rsid w:val="00BB5C5F"/>
    <w:rsid w:val="00BB6657"/>
    <w:rsid w:val="00BB6AB4"/>
    <w:rsid w:val="00BB6D0E"/>
    <w:rsid w:val="00BC1168"/>
    <w:rsid w:val="00BC1A75"/>
    <w:rsid w:val="00BC2E01"/>
    <w:rsid w:val="00BC328F"/>
    <w:rsid w:val="00BC3810"/>
    <w:rsid w:val="00BC3FD8"/>
    <w:rsid w:val="00BC5A62"/>
    <w:rsid w:val="00BC7661"/>
    <w:rsid w:val="00BC7A05"/>
    <w:rsid w:val="00BD11A8"/>
    <w:rsid w:val="00BD1F9E"/>
    <w:rsid w:val="00BD500B"/>
    <w:rsid w:val="00BD6A35"/>
    <w:rsid w:val="00BD6AE8"/>
    <w:rsid w:val="00BE1921"/>
    <w:rsid w:val="00BE22BA"/>
    <w:rsid w:val="00BE2E9F"/>
    <w:rsid w:val="00BE3091"/>
    <w:rsid w:val="00BE4F72"/>
    <w:rsid w:val="00BE5349"/>
    <w:rsid w:val="00BE7515"/>
    <w:rsid w:val="00BE7EEB"/>
    <w:rsid w:val="00BE7FC8"/>
    <w:rsid w:val="00BF0F64"/>
    <w:rsid w:val="00BF22B2"/>
    <w:rsid w:val="00BF2A0B"/>
    <w:rsid w:val="00BF305C"/>
    <w:rsid w:val="00BF4BBA"/>
    <w:rsid w:val="00BF5899"/>
    <w:rsid w:val="00BF5FCD"/>
    <w:rsid w:val="00BF670D"/>
    <w:rsid w:val="00BF73CC"/>
    <w:rsid w:val="00BF7804"/>
    <w:rsid w:val="00BF7B93"/>
    <w:rsid w:val="00C00168"/>
    <w:rsid w:val="00C018AD"/>
    <w:rsid w:val="00C03CD2"/>
    <w:rsid w:val="00C0532B"/>
    <w:rsid w:val="00C05EA6"/>
    <w:rsid w:val="00C061C4"/>
    <w:rsid w:val="00C126B2"/>
    <w:rsid w:val="00C14556"/>
    <w:rsid w:val="00C1475E"/>
    <w:rsid w:val="00C16D69"/>
    <w:rsid w:val="00C17F11"/>
    <w:rsid w:val="00C20E4C"/>
    <w:rsid w:val="00C20EBA"/>
    <w:rsid w:val="00C216FF"/>
    <w:rsid w:val="00C22162"/>
    <w:rsid w:val="00C225FB"/>
    <w:rsid w:val="00C22D59"/>
    <w:rsid w:val="00C24219"/>
    <w:rsid w:val="00C24585"/>
    <w:rsid w:val="00C25853"/>
    <w:rsid w:val="00C25FE1"/>
    <w:rsid w:val="00C2691F"/>
    <w:rsid w:val="00C26D80"/>
    <w:rsid w:val="00C26F48"/>
    <w:rsid w:val="00C2704A"/>
    <w:rsid w:val="00C27372"/>
    <w:rsid w:val="00C27BE4"/>
    <w:rsid w:val="00C3199D"/>
    <w:rsid w:val="00C31EEF"/>
    <w:rsid w:val="00C334DF"/>
    <w:rsid w:val="00C33720"/>
    <w:rsid w:val="00C34764"/>
    <w:rsid w:val="00C37F87"/>
    <w:rsid w:val="00C401EA"/>
    <w:rsid w:val="00C40986"/>
    <w:rsid w:val="00C40C1A"/>
    <w:rsid w:val="00C41C4A"/>
    <w:rsid w:val="00C4332D"/>
    <w:rsid w:val="00C44BF7"/>
    <w:rsid w:val="00C4687C"/>
    <w:rsid w:val="00C46F0C"/>
    <w:rsid w:val="00C5109A"/>
    <w:rsid w:val="00C51290"/>
    <w:rsid w:val="00C52CEF"/>
    <w:rsid w:val="00C53B9F"/>
    <w:rsid w:val="00C54E85"/>
    <w:rsid w:val="00C56088"/>
    <w:rsid w:val="00C560CA"/>
    <w:rsid w:val="00C56E3C"/>
    <w:rsid w:val="00C57059"/>
    <w:rsid w:val="00C576FC"/>
    <w:rsid w:val="00C57F2B"/>
    <w:rsid w:val="00C63F5D"/>
    <w:rsid w:val="00C67840"/>
    <w:rsid w:val="00C74999"/>
    <w:rsid w:val="00C75F45"/>
    <w:rsid w:val="00C76E1E"/>
    <w:rsid w:val="00C77608"/>
    <w:rsid w:val="00C77653"/>
    <w:rsid w:val="00C81963"/>
    <w:rsid w:val="00C81C3B"/>
    <w:rsid w:val="00C820B0"/>
    <w:rsid w:val="00C82101"/>
    <w:rsid w:val="00C85F72"/>
    <w:rsid w:val="00C86036"/>
    <w:rsid w:val="00C87411"/>
    <w:rsid w:val="00C87950"/>
    <w:rsid w:val="00C908D8"/>
    <w:rsid w:val="00C90DD6"/>
    <w:rsid w:val="00C91113"/>
    <w:rsid w:val="00C924C5"/>
    <w:rsid w:val="00C93094"/>
    <w:rsid w:val="00C9319E"/>
    <w:rsid w:val="00CA01CF"/>
    <w:rsid w:val="00CA0D7A"/>
    <w:rsid w:val="00CA164E"/>
    <w:rsid w:val="00CA33F9"/>
    <w:rsid w:val="00CA4BDB"/>
    <w:rsid w:val="00CA71A5"/>
    <w:rsid w:val="00CA7320"/>
    <w:rsid w:val="00CB1573"/>
    <w:rsid w:val="00CB1930"/>
    <w:rsid w:val="00CB2FDD"/>
    <w:rsid w:val="00CB31D5"/>
    <w:rsid w:val="00CB35A5"/>
    <w:rsid w:val="00CB51CF"/>
    <w:rsid w:val="00CB68B3"/>
    <w:rsid w:val="00CB6DCD"/>
    <w:rsid w:val="00CB79E1"/>
    <w:rsid w:val="00CC1B2D"/>
    <w:rsid w:val="00CC4107"/>
    <w:rsid w:val="00CC4880"/>
    <w:rsid w:val="00CC5E9E"/>
    <w:rsid w:val="00CC66DA"/>
    <w:rsid w:val="00CC6AF1"/>
    <w:rsid w:val="00CC73C2"/>
    <w:rsid w:val="00CC7A66"/>
    <w:rsid w:val="00CC7BB5"/>
    <w:rsid w:val="00CC7CB8"/>
    <w:rsid w:val="00CC7F12"/>
    <w:rsid w:val="00CD19A7"/>
    <w:rsid w:val="00CD349A"/>
    <w:rsid w:val="00CD66C5"/>
    <w:rsid w:val="00CD7315"/>
    <w:rsid w:val="00CD74E1"/>
    <w:rsid w:val="00CD78BB"/>
    <w:rsid w:val="00CE2CC8"/>
    <w:rsid w:val="00CE2F0F"/>
    <w:rsid w:val="00CE356A"/>
    <w:rsid w:val="00CE4334"/>
    <w:rsid w:val="00CE543E"/>
    <w:rsid w:val="00CE6955"/>
    <w:rsid w:val="00CE6B3D"/>
    <w:rsid w:val="00CF0EBC"/>
    <w:rsid w:val="00CF19B1"/>
    <w:rsid w:val="00CF1A52"/>
    <w:rsid w:val="00CF1F59"/>
    <w:rsid w:val="00CF26B0"/>
    <w:rsid w:val="00CF26E8"/>
    <w:rsid w:val="00CF2EA7"/>
    <w:rsid w:val="00CF713B"/>
    <w:rsid w:val="00D004DE"/>
    <w:rsid w:val="00D020D7"/>
    <w:rsid w:val="00D03BB9"/>
    <w:rsid w:val="00D06F04"/>
    <w:rsid w:val="00D07AA7"/>
    <w:rsid w:val="00D07EE6"/>
    <w:rsid w:val="00D11478"/>
    <w:rsid w:val="00D12CF6"/>
    <w:rsid w:val="00D13671"/>
    <w:rsid w:val="00D13EA5"/>
    <w:rsid w:val="00D16D64"/>
    <w:rsid w:val="00D2087F"/>
    <w:rsid w:val="00D22A37"/>
    <w:rsid w:val="00D236AF"/>
    <w:rsid w:val="00D236D0"/>
    <w:rsid w:val="00D2461A"/>
    <w:rsid w:val="00D24EA6"/>
    <w:rsid w:val="00D26083"/>
    <w:rsid w:val="00D262DC"/>
    <w:rsid w:val="00D30908"/>
    <w:rsid w:val="00D31F23"/>
    <w:rsid w:val="00D31FDC"/>
    <w:rsid w:val="00D336E3"/>
    <w:rsid w:val="00D35295"/>
    <w:rsid w:val="00D354A2"/>
    <w:rsid w:val="00D3583C"/>
    <w:rsid w:val="00D35B8D"/>
    <w:rsid w:val="00D3625C"/>
    <w:rsid w:val="00D36A9C"/>
    <w:rsid w:val="00D403AB"/>
    <w:rsid w:val="00D406E1"/>
    <w:rsid w:val="00D4328E"/>
    <w:rsid w:val="00D4548A"/>
    <w:rsid w:val="00D465FD"/>
    <w:rsid w:val="00D46812"/>
    <w:rsid w:val="00D50B48"/>
    <w:rsid w:val="00D52A88"/>
    <w:rsid w:val="00D52AFF"/>
    <w:rsid w:val="00D53EBD"/>
    <w:rsid w:val="00D53F40"/>
    <w:rsid w:val="00D54AF6"/>
    <w:rsid w:val="00D56974"/>
    <w:rsid w:val="00D6049A"/>
    <w:rsid w:val="00D60C08"/>
    <w:rsid w:val="00D616E3"/>
    <w:rsid w:val="00D61B7C"/>
    <w:rsid w:val="00D65660"/>
    <w:rsid w:val="00D66BAB"/>
    <w:rsid w:val="00D70BFB"/>
    <w:rsid w:val="00D70DD2"/>
    <w:rsid w:val="00D70EAF"/>
    <w:rsid w:val="00D73162"/>
    <w:rsid w:val="00D7487F"/>
    <w:rsid w:val="00D765AA"/>
    <w:rsid w:val="00D768FB"/>
    <w:rsid w:val="00D77848"/>
    <w:rsid w:val="00D80937"/>
    <w:rsid w:val="00D81D85"/>
    <w:rsid w:val="00D821DA"/>
    <w:rsid w:val="00D83EE7"/>
    <w:rsid w:val="00D84430"/>
    <w:rsid w:val="00D85105"/>
    <w:rsid w:val="00D85A6E"/>
    <w:rsid w:val="00D86491"/>
    <w:rsid w:val="00D86C97"/>
    <w:rsid w:val="00D905D1"/>
    <w:rsid w:val="00D9063B"/>
    <w:rsid w:val="00D90F4D"/>
    <w:rsid w:val="00D9267F"/>
    <w:rsid w:val="00D95496"/>
    <w:rsid w:val="00D96597"/>
    <w:rsid w:val="00D97506"/>
    <w:rsid w:val="00DA111D"/>
    <w:rsid w:val="00DA1E9D"/>
    <w:rsid w:val="00DA4442"/>
    <w:rsid w:val="00DA4E83"/>
    <w:rsid w:val="00DA537B"/>
    <w:rsid w:val="00DA5786"/>
    <w:rsid w:val="00DB0D89"/>
    <w:rsid w:val="00DB2177"/>
    <w:rsid w:val="00DB306F"/>
    <w:rsid w:val="00DB3B01"/>
    <w:rsid w:val="00DB3C46"/>
    <w:rsid w:val="00DB5C2D"/>
    <w:rsid w:val="00DB6689"/>
    <w:rsid w:val="00DB7DD4"/>
    <w:rsid w:val="00DC054F"/>
    <w:rsid w:val="00DC0A3D"/>
    <w:rsid w:val="00DC0FCB"/>
    <w:rsid w:val="00DC19B4"/>
    <w:rsid w:val="00DC5663"/>
    <w:rsid w:val="00DC5971"/>
    <w:rsid w:val="00DC7783"/>
    <w:rsid w:val="00DD0E1F"/>
    <w:rsid w:val="00DD16C8"/>
    <w:rsid w:val="00DD19A1"/>
    <w:rsid w:val="00DD33ED"/>
    <w:rsid w:val="00DD546B"/>
    <w:rsid w:val="00DD66A9"/>
    <w:rsid w:val="00DD68E1"/>
    <w:rsid w:val="00DD6EC1"/>
    <w:rsid w:val="00DE1CC1"/>
    <w:rsid w:val="00DE2DBD"/>
    <w:rsid w:val="00DF0472"/>
    <w:rsid w:val="00DF06FA"/>
    <w:rsid w:val="00DF089B"/>
    <w:rsid w:val="00DF0A71"/>
    <w:rsid w:val="00DF230D"/>
    <w:rsid w:val="00DF2370"/>
    <w:rsid w:val="00DF46AC"/>
    <w:rsid w:val="00DF525B"/>
    <w:rsid w:val="00DF65C1"/>
    <w:rsid w:val="00DF771E"/>
    <w:rsid w:val="00E0020F"/>
    <w:rsid w:val="00E00A56"/>
    <w:rsid w:val="00E01239"/>
    <w:rsid w:val="00E023F0"/>
    <w:rsid w:val="00E03F4E"/>
    <w:rsid w:val="00E0466D"/>
    <w:rsid w:val="00E04880"/>
    <w:rsid w:val="00E05541"/>
    <w:rsid w:val="00E05EAA"/>
    <w:rsid w:val="00E06D64"/>
    <w:rsid w:val="00E06F36"/>
    <w:rsid w:val="00E06F96"/>
    <w:rsid w:val="00E10376"/>
    <w:rsid w:val="00E105B2"/>
    <w:rsid w:val="00E1089A"/>
    <w:rsid w:val="00E10C0F"/>
    <w:rsid w:val="00E1224F"/>
    <w:rsid w:val="00E12A6B"/>
    <w:rsid w:val="00E132B5"/>
    <w:rsid w:val="00E13722"/>
    <w:rsid w:val="00E16BB4"/>
    <w:rsid w:val="00E21440"/>
    <w:rsid w:val="00E215CB"/>
    <w:rsid w:val="00E22958"/>
    <w:rsid w:val="00E257E1"/>
    <w:rsid w:val="00E26141"/>
    <w:rsid w:val="00E30A40"/>
    <w:rsid w:val="00E31A0A"/>
    <w:rsid w:val="00E331B6"/>
    <w:rsid w:val="00E331F0"/>
    <w:rsid w:val="00E3357B"/>
    <w:rsid w:val="00E3392A"/>
    <w:rsid w:val="00E33E7B"/>
    <w:rsid w:val="00E362DD"/>
    <w:rsid w:val="00E36B37"/>
    <w:rsid w:val="00E40603"/>
    <w:rsid w:val="00E419C4"/>
    <w:rsid w:val="00E419F9"/>
    <w:rsid w:val="00E42BDA"/>
    <w:rsid w:val="00E43568"/>
    <w:rsid w:val="00E43661"/>
    <w:rsid w:val="00E43FCE"/>
    <w:rsid w:val="00E45036"/>
    <w:rsid w:val="00E45811"/>
    <w:rsid w:val="00E458C5"/>
    <w:rsid w:val="00E47B98"/>
    <w:rsid w:val="00E47C5C"/>
    <w:rsid w:val="00E51FC3"/>
    <w:rsid w:val="00E54EAF"/>
    <w:rsid w:val="00E62F86"/>
    <w:rsid w:val="00E637F8"/>
    <w:rsid w:val="00E6393A"/>
    <w:rsid w:val="00E6467C"/>
    <w:rsid w:val="00E658A6"/>
    <w:rsid w:val="00E65C96"/>
    <w:rsid w:val="00E662F6"/>
    <w:rsid w:val="00E729E0"/>
    <w:rsid w:val="00E729E7"/>
    <w:rsid w:val="00E74365"/>
    <w:rsid w:val="00E74AD6"/>
    <w:rsid w:val="00E74BFC"/>
    <w:rsid w:val="00E753FE"/>
    <w:rsid w:val="00E80D95"/>
    <w:rsid w:val="00E80F0D"/>
    <w:rsid w:val="00E810DF"/>
    <w:rsid w:val="00E81FE4"/>
    <w:rsid w:val="00E82D14"/>
    <w:rsid w:val="00E8304C"/>
    <w:rsid w:val="00E8353E"/>
    <w:rsid w:val="00E83A57"/>
    <w:rsid w:val="00E8496C"/>
    <w:rsid w:val="00E85C9F"/>
    <w:rsid w:val="00E874BE"/>
    <w:rsid w:val="00E87DAA"/>
    <w:rsid w:val="00E929B5"/>
    <w:rsid w:val="00E932EC"/>
    <w:rsid w:val="00E942C7"/>
    <w:rsid w:val="00E948D5"/>
    <w:rsid w:val="00E94BF0"/>
    <w:rsid w:val="00E97663"/>
    <w:rsid w:val="00E978BD"/>
    <w:rsid w:val="00EA30E1"/>
    <w:rsid w:val="00EA3295"/>
    <w:rsid w:val="00EA407C"/>
    <w:rsid w:val="00EA4BB9"/>
    <w:rsid w:val="00EA4F5D"/>
    <w:rsid w:val="00EA4F72"/>
    <w:rsid w:val="00EA7C1F"/>
    <w:rsid w:val="00EA7FAA"/>
    <w:rsid w:val="00EB163C"/>
    <w:rsid w:val="00EB25F9"/>
    <w:rsid w:val="00EB2CF5"/>
    <w:rsid w:val="00EB5EE0"/>
    <w:rsid w:val="00EB6C17"/>
    <w:rsid w:val="00EB7171"/>
    <w:rsid w:val="00EC08A9"/>
    <w:rsid w:val="00EC1DBF"/>
    <w:rsid w:val="00EC6F72"/>
    <w:rsid w:val="00ED0FFD"/>
    <w:rsid w:val="00ED12B4"/>
    <w:rsid w:val="00ED24DC"/>
    <w:rsid w:val="00ED2BE4"/>
    <w:rsid w:val="00ED2C56"/>
    <w:rsid w:val="00ED2FB4"/>
    <w:rsid w:val="00ED4623"/>
    <w:rsid w:val="00ED50DA"/>
    <w:rsid w:val="00ED5C7D"/>
    <w:rsid w:val="00ED7A5C"/>
    <w:rsid w:val="00ED7B56"/>
    <w:rsid w:val="00EE1866"/>
    <w:rsid w:val="00EE1F8C"/>
    <w:rsid w:val="00EE3120"/>
    <w:rsid w:val="00EE46D4"/>
    <w:rsid w:val="00EE5331"/>
    <w:rsid w:val="00EE5F30"/>
    <w:rsid w:val="00EE663E"/>
    <w:rsid w:val="00EE6F11"/>
    <w:rsid w:val="00EE6FF9"/>
    <w:rsid w:val="00EE79CC"/>
    <w:rsid w:val="00EF0D8E"/>
    <w:rsid w:val="00EF1D27"/>
    <w:rsid w:val="00EF23E9"/>
    <w:rsid w:val="00EF2723"/>
    <w:rsid w:val="00EF3E38"/>
    <w:rsid w:val="00EF4776"/>
    <w:rsid w:val="00EF4983"/>
    <w:rsid w:val="00EF5390"/>
    <w:rsid w:val="00EF5F3D"/>
    <w:rsid w:val="00EF626E"/>
    <w:rsid w:val="00EF6622"/>
    <w:rsid w:val="00EF6CED"/>
    <w:rsid w:val="00EF6E12"/>
    <w:rsid w:val="00EF6ECB"/>
    <w:rsid w:val="00EF7569"/>
    <w:rsid w:val="00EF7CB8"/>
    <w:rsid w:val="00EF7CEC"/>
    <w:rsid w:val="00EF7FC2"/>
    <w:rsid w:val="00F00A67"/>
    <w:rsid w:val="00F04596"/>
    <w:rsid w:val="00F04B63"/>
    <w:rsid w:val="00F04C7A"/>
    <w:rsid w:val="00F06F11"/>
    <w:rsid w:val="00F105A0"/>
    <w:rsid w:val="00F11028"/>
    <w:rsid w:val="00F121B1"/>
    <w:rsid w:val="00F1237D"/>
    <w:rsid w:val="00F12A8F"/>
    <w:rsid w:val="00F13651"/>
    <w:rsid w:val="00F138B5"/>
    <w:rsid w:val="00F14ED5"/>
    <w:rsid w:val="00F15BBA"/>
    <w:rsid w:val="00F15E77"/>
    <w:rsid w:val="00F175DC"/>
    <w:rsid w:val="00F17BCC"/>
    <w:rsid w:val="00F208D4"/>
    <w:rsid w:val="00F210BB"/>
    <w:rsid w:val="00F232B8"/>
    <w:rsid w:val="00F242ED"/>
    <w:rsid w:val="00F246FC"/>
    <w:rsid w:val="00F31508"/>
    <w:rsid w:val="00F32057"/>
    <w:rsid w:val="00F33318"/>
    <w:rsid w:val="00F33D8E"/>
    <w:rsid w:val="00F3582D"/>
    <w:rsid w:val="00F36C21"/>
    <w:rsid w:val="00F40ECC"/>
    <w:rsid w:val="00F40EEA"/>
    <w:rsid w:val="00F433EF"/>
    <w:rsid w:val="00F43CFF"/>
    <w:rsid w:val="00F45DFC"/>
    <w:rsid w:val="00F46CB8"/>
    <w:rsid w:val="00F474E2"/>
    <w:rsid w:val="00F53712"/>
    <w:rsid w:val="00F55D91"/>
    <w:rsid w:val="00F5606E"/>
    <w:rsid w:val="00F56976"/>
    <w:rsid w:val="00F57372"/>
    <w:rsid w:val="00F61C91"/>
    <w:rsid w:val="00F62D7E"/>
    <w:rsid w:val="00F63134"/>
    <w:rsid w:val="00F63669"/>
    <w:rsid w:val="00F63C04"/>
    <w:rsid w:val="00F712F2"/>
    <w:rsid w:val="00F735F0"/>
    <w:rsid w:val="00F76807"/>
    <w:rsid w:val="00F77302"/>
    <w:rsid w:val="00F77AF3"/>
    <w:rsid w:val="00F77F78"/>
    <w:rsid w:val="00F80F00"/>
    <w:rsid w:val="00F813FD"/>
    <w:rsid w:val="00F8273E"/>
    <w:rsid w:val="00F831FF"/>
    <w:rsid w:val="00F838D7"/>
    <w:rsid w:val="00F8413C"/>
    <w:rsid w:val="00F85E09"/>
    <w:rsid w:val="00F860AF"/>
    <w:rsid w:val="00F90CAE"/>
    <w:rsid w:val="00F90CC8"/>
    <w:rsid w:val="00F91580"/>
    <w:rsid w:val="00F9423B"/>
    <w:rsid w:val="00F94719"/>
    <w:rsid w:val="00F94AD8"/>
    <w:rsid w:val="00F95DC8"/>
    <w:rsid w:val="00F978A0"/>
    <w:rsid w:val="00FA2C54"/>
    <w:rsid w:val="00FA3623"/>
    <w:rsid w:val="00FA5358"/>
    <w:rsid w:val="00FA59E6"/>
    <w:rsid w:val="00FA7D88"/>
    <w:rsid w:val="00FB05AF"/>
    <w:rsid w:val="00FB063F"/>
    <w:rsid w:val="00FB1A49"/>
    <w:rsid w:val="00FB23E9"/>
    <w:rsid w:val="00FB359F"/>
    <w:rsid w:val="00FB3D66"/>
    <w:rsid w:val="00FB4608"/>
    <w:rsid w:val="00FB632E"/>
    <w:rsid w:val="00FB63BF"/>
    <w:rsid w:val="00FC15BB"/>
    <w:rsid w:val="00FC1FB9"/>
    <w:rsid w:val="00FC26B8"/>
    <w:rsid w:val="00FC390D"/>
    <w:rsid w:val="00FC3E7F"/>
    <w:rsid w:val="00FC3FC6"/>
    <w:rsid w:val="00FC4C08"/>
    <w:rsid w:val="00FC56EB"/>
    <w:rsid w:val="00FC66AF"/>
    <w:rsid w:val="00FC7840"/>
    <w:rsid w:val="00FD20B9"/>
    <w:rsid w:val="00FD3CD1"/>
    <w:rsid w:val="00FD41E8"/>
    <w:rsid w:val="00FD448E"/>
    <w:rsid w:val="00FD5740"/>
    <w:rsid w:val="00FE1313"/>
    <w:rsid w:val="00FE238B"/>
    <w:rsid w:val="00FE5BA5"/>
    <w:rsid w:val="00FE5D38"/>
    <w:rsid w:val="00FE7760"/>
    <w:rsid w:val="00FF231A"/>
    <w:rsid w:val="00FF2CF6"/>
    <w:rsid w:val="00FF31C1"/>
    <w:rsid w:val="00FF3747"/>
    <w:rsid w:val="00FF4753"/>
    <w:rsid w:val="00FF520A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D"/>
  </w:style>
  <w:style w:type="paragraph" w:styleId="1">
    <w:name w:val="heading 1"/>
    <w:basedOn w:val="a"/>
    <w:next w:val="a"/>
    <w:link w:val="10"/>
    <w:uiPriority w:val="9"/>
    <w:qFormat/>
    <w:rsid w:val="00363A8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63A8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A8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A8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A8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A8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A8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A8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A8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A8D"/>
    <w:pPr>
      <w:ind w:left="720"/>
      <w:contextualSpacing/>
    </w:pPr>
  </w:style>
  <w:style w:type="paragraph" w:customStyle="1" w:styleId="Default">
    <w:name w:val="Default"/>
    <w:rsid w:val="00855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975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36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A8D"/>
  </w:style>
  <w:style w:type="paragraph" w:styleId="a7">
    <w:name w:val="footer"/>
    <w:basedOn w:val="a"/>
    <w:link w:val="a8"/>
    <w:uiPriority w:val="99"/>
    <w:unhideWhenUsed/>
    <w:rsid w:val="0036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A8D"/>
  </w:style>
  <w:style w:type="character" w:customStyle="1" w:styleId="10">
    <w:name w:val="Заголовок 1 Знак"/>
    <w:basedOn w:val="a0"/>
    <w:link w:val="1"/>
    <w:uiPriority w:val="9"/>
    <w:rsid w:val="00363A8D"/>
    <w:rPr>
      <w:smallCaps/>
      <w:spacing w:val="5"/>
      <w:sz w:val="36"/>
      <w:szCs w:val="36"/>
    </w:rPr>
  </w:style>
  <w:style w:type="paragraph" w:styleId="a9">
    <w:name w:val="TOC Heading"/>
    <w:basedOn w:val="1"/>
    <w:next w:val="a"/>
    <w:uiPriority w:val="39"/>
    <w:unhideWhenUsed/>
    <w:qFormat/>
    <w:rsid w:val="00363A8D"/>
    <w:pPr>
      <w:outlineLvl w:val="9"/>
    </w:pPr>
    <w:rPr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363A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A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A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3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3A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3A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3A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3A8D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63A8D"/>
    <w:pPr>
      <w:spacing w:after="300"/>
      <w:contextualSpacing/>
    </w:pPr>
    <w:rPr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63A8D"/>
    <w:rPr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63A8D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363A8D"/>
    <w:rPr>
      <w:i/>
      <w:iCs/>
      <w:smallCaps/>
      <w:spacing w:val="10"/>
      <w:sz w:val="28"/>
      <w:szCs w:val="28"/>
    </w:rPr>
  </w:style>
  <w:style w:type="character" w:styleId="af0">
    <w:name w:val="Strong"/>
    <w:qFormat/>
    <w:rsid w:val="00363A8D"/>
    <w:rPr>
      <w:b/>
      <w:bCs/>
    </w:rPr>
  </w:style>
  <w:style w:type="character" w:styleId="af1">
    <w:name w:val="Emphasis"/>
    <w:uiPriority w:val="20"/>
    <w:qFormat/>
    <w:rsid w:val="00363A8D"/>
    <w:rPr>
      <w:b/>
      <w:bCs/>
      <w:i/>
      <w:iCs/>
      <w:spacing w:val="10"/>
    </w:rPr>
  </w:style>
  <w:style w:type="paragraph" w:styleId="af2">
    <w:name w:val="No Spacing"/>
    <w:basedOn w:val="a"/>
    <w:link w:val="af3"/>
    <w:uiPriority w:val="1"/>
    <w:qFormat/>
    <w:rsid w:val="00363A8D"/>
  </w:style>
  <w:style w:type="paragraph" w:styleId="21">
    <w:name w:val="Quote"/>
    <w:basedOn w:val="a"/>
    <w:next w:val="a"/>
    <w:link w:val="22"/>
    <w:uiPriority w:val="29"/>
    <w:qFormat/>
    <w:rsid w:val="00363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3A8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63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363A8D"/>
    <w:rPr>
      <w:i/>
      <w:iCs/>
    </w:rPr>
  </w:style>
  <w:style w:type="character" w:styleId="af6">
    <w:name w:val="Subtle Emphasis"/>
    <w:uiPriority w:val="19"/>
    <w:qFormat/>
    <w:rsid w:val="00363A8D"/>
    <w:rPr>
      <w:i/>
      <w:iCs/>
    </w:rPr>
  </w:style>
  <w:style w:type="character" w:styleId="af7">
    <w:name w:val="Intense Emphasis"/>
    <w:uiPriority w:val="21"/>
    <w:qFormat/>
    <w:rsid w:val="00363A8D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363A8D"/>
    <w:rPr>
      <w:smallCaps/>
    </w:rPr>
  </w:style>
  <w:style w:type="character" w:styleId="af9">
    <w:name w:val="Intense Reference"/>
    <w:uiPriority w:val="32"/>
    <w:qFormat/>
    <w:rsid w:val="00363A8D"/>
    <w:rPr>
      <w:b/>
      <w:bCs/>
      <w:smallCaps/>
    </w:rPr>
  </w:style>
  <w:style w:type="character" w:styleId="afa">
    <w:name w:val="Book Title"/>
    <w:basedOn w:val="a0"/>
    <w:uiPriority w:val="33"/>
    <w:qFormat/>
    <w:rsid w:val="00363A8D"/>
    <w:rPr>
      <w:i/>
      <w:iCs/>
      <w:smallCaps/>
      <w:spacing w:val="5"/>
    </w:rPr>
  </w:style>
  <w:style w:type="paragraph" w:styleId="afb">
    <w:name w:val="caption"/>
    <w:basedOn w:val="a"/>
    <w:next w:val="a"/>
    <w:uiPriority w:val="35"/>
    <w:semiHidden/>
    <w:unhideWhenUsed/>
    <w:rsid w:val="00363A8D"/>
    <w:rPr>
      <w:b/>
      <w:bCs/>
      <w:color w:val="365F91" w:themeColor="accent1" w:themeShade="BF"/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363A8D"/>
  </w:style>
  <w:style w:type="paragraph" w:styleId="11">
    <w:name w:val="toc 1"/>
    <w:basedOn w:val="a"/>
    <w:next w:val="a"/>
    <w:autoRedefine/>
    <w:uiPriority w:val="39"/>
    <w:unhideWhenUsed/>
    <w:rsid w:val="00D85105"/>
    <w:pPr>
      <w:widowControl w:val="0"/>
      <w:tabs>
        <w:tab w:val="left" w:pos="440"/>
        <w:tab w:val="right" w:leader="dot" w:pos="9345"/>
      </w:tabs>
      <w:spacing w:after="100"/>
    </w:pPr>
    <w:rPr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4F31F8"/>
    <w:pPr>
      <w:spacing w:after="100"/>
      <w:ind w:left="220"/>
    </w:pPr>
  </w:style>
  <w:style w:type="character" w:styleId="afc">
    <w:name w:val="Hyperlink"/>
    <w:basedOn w:val="a0"/>
    <w:uiPriority w:val="99"/>
    <w:unhideWhenUsed/>
    <w:rsid w:val="004F31F8"/>
    <w:rPr>
      <w:color w:val="0000FF" w:themeColor="hyperlink"/>
      <w:u w:val="single"/>
    </w:rPr>
  </w:style>
  <w:style w:type="paragraph" w:customStyle="1" w:styleId="Body1">
    <w:name w:val="Body 1"/>
    <w:rsid w:val="0044189A"/>
    <w:pPr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fd">
    <w:name w:val="Body Text"/>
    <w:basedOn w:val="a"/>
    <w:link w:val="afe"/>
    <w:uiPriority w:val="99"/>
    <w:unhideWhenUsed/>
    <w:rsid w:val="00D8510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D85105"/>
  </w:style>
  <w:style w:type="paragraph" w:customStyle="1" w:styleId="41">
    <w:name w:val="Знак Знак4 Знак Знак Знак Знак"/>
    <w:basedOn w:val="a"/>
    <w:rsid w:val="00D85105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semiHidden/>
    <w:unhideWhenUsed/>
    <w:rsid w:val="008C7E1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C7E19"/>
  </w:style>
  <w:style w:type="paragraph" w:customStyle="1" w:styleId="42">
    <w:name w:val="Знак Знак4 Знак Знак Знак Знак"/>
    <w:basedOn w:val="a"/>
    <w:rsid w:val="00BB0F9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684917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4917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E43568"/>
  </w:style>
  <w:style w:type="paragraph" w:customStyle="1" w:styleId="13">
    <w:name w:val="Стиль1"/>
    <w:basedOn w:val="a"/>
    <w:link w:val="14"/>
    <w:rsid w:val="00E435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locked/>
    <w:rsid w:val="00E435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F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2F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3">
    <w:name w:val="Знак Знак4 Знак Знак Знак Знак Знак Знак Знак Знак"/>
    <w:basedOn w:val="a"/>
    <w:rsid w:val="00CC7BB5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E362D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00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44">
    <w:name w:val="Знак Знак4 Знак Знак Знак Знак Знак Знак Знак Знак"/>
    <w:basedOn w:val="a"/>
    <w:rsid w:val="00A1052A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DC0D-EFA6-4221-A184-49476FDE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9613</TotalTime>
  <Pages>18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Люся</cp:lastModifiedBy>
  <cp:revision>642</cp:revision>
  <cp:lastPrinted>2023-04-10T13:38:00Z</cp:lastPrinted>
  <dcterms:created xsi:type="dcterms:W3CDTF">2015-06-09T07:44:00Z</dcterms:created>
  <dcterms:modified xsi:type="dcterms:W3CDTF">2023-05-15T12:48:00Z</dcterms:modified>
</cp:coreProperties>
</file>