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8A" w:rsidRDefault="006B7FB3" w:rsidP="006B7F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</w:t>
      </w:r>
    </w:p>
    <w:p w:rsidR="006B7FB3" w:rsidRDefault="006B7FB3" w:rsidP="006B7F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6B7FB3" w:rsidRDefault="006B7FB3" w:rsidP="006B7F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FB3" w:rsidRDefault="006B7FB3" w:rsidP="006B7F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77E8A" w:rsidRDefault="00077E8A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7E8A" w:rsidRDefault="006B7FB3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23.09.2022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 543</w:t>
      </w:r>
    </w:p>
    <w:p w:rsidR="00077E8A" w:rsidRDefault="00077E8A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 xml:space="preserve">Старицкого района Тверской области от 15.09.2015 </w:t>
      </w:r>
      <w:r w:rsidR="007954BA">
        <w:rPr>
          <w:rFonts w:ascii="Times New Roman" w:hAnsi="Times New Roman" w:cs="Times New Roman"/>
          <w:b/>
        </w:rPr>
        <w:t>года</w:t>
      </w:r>
      <w:r w:rsidRPr="004D5E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>№ 349</w:t>
      </w:r>
      <w:r>
        <w:rPr>
          <w:rFonts w:ascii="Times New Roman" w:hAnsi="Times New Roman" w:cs="Times New Roman"/>
          <w:b/>
        </w:rPr>
        <w:t xml:space="preserve"> </w:t>
      </w:r>
      <w:r w:rsidRPr="004D5E96">
        <w:rPr>
          <w:rFonts w:ascii="Times New Roman" w:hAnsi="Times New Roman" w:cs="Times New Roman"/>
          <w:b/>
        </w:rPr>
        <w:t>«О реализации отдельных положений федерального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 xml:space="preserve">законодательства, регулирующего деятельность муниципальных 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>учреждений, и признании утратившими силу отдельных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 xml:space="preserve">постановлений администрации Старицкого района Тверской </w:t>
      </w:r>
    </w:p>
    <w:p w:rsidR="00FA17BB" w:rsidRDefault="00FA17BB" w:rsidP="00FA17BB">
      <w:pPr>
        <w:spacing w:after="0"/>
        <w:rPr>
          <w:rFonts w:ascii="Times New Roman" w:hAnsi="Times New Roman" w:cs="Times New Roman"/>
          <w:b/>
        </w:rPr>
      </w:pPr>
      <w:r w:rsidRPr="004D5E96">
        <w:rPr>
          <w:rFonts w:ascii="Times New Roman" w:hAnsi="Times New Roman" w:cs="Times New Roman"/>
          <w:b/>
        </w:rPr>
        <w:t>области</w:t>
      </w:r>
      <w:r>
        <w:rPr>
          <w:rFonts w:ascii="Times New Roman" w:hAnsi="Times New Roman" w:cs="Times New Roman"/>
          <w:b/>
        </w:rPr>
        <w:t>» (с изменениями)</w:t>
      </w:r>
    </w:p>
    <w:p w:rsidR="00C75B25" w:rsidRPr="00C75B25" w:rsidRDefault="00C75B25" w:rsidP="00C75B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75B25" w:rsidRDefault="00FA17BB" w:rsidP="00FA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06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D852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президиумом Совета </w:t>
      </w:r>
      <w:r w:rsidR="00077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>при Президенте Российской Федерации по стратегическому развитию и национальным проект</w:t>
      </w:r>
      <w:r w:rsidR="00D852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</w:t>
      </w:r>
      <w:r w:rsidR="00D8527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>.12.2018 №1</w:t>
      </w:r>
      <w:r w:rsidR="00D852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), на 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="00B96B06" w:rsidRPr="00B96B06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</w:t>
      </w:r>
      <w:r w:rsidR="00077E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6B06" w:rsidRPr="00B96B06">
        <w:rPr>
          <w:rFonts w:ascii="Times New Roman" w:hAnsi="Times New Roman" w:cs="Times New Roman"/>
          <w:sz w:val="24"/>
          <w:szCs w:val="24"/>
        </w:rPr>
        <w:t>в Тверской области»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, приказа </w:t>
      </w:r>
      <w:r w:rsidR="00B96B06" w:rsidRPr="00B96B06">
        <w:rPr>
          <w:rFonts w:ascii="Times New Roman" w:hAnsi="Times New Roman" w:cs="Times New Roman"/>
          <w:sz w:val="24"/>
          <w:szCs w:val="24"/>
        </w:rPr>
        <w:t>Министерства образования Тверской области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 от 06.09.2022</w:t>
      </w:r>
      <w:r w:rsidR="00077E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 № 906/ПК «Об утверждении</w:t>
      </w:r>
      <w:r w:rsidR="00B96B06" w:rsidRPr="00B96B06">
        <w:rPr>
          <w:rFonts w:ascii="Times New Roman" w:hAnsi="Times New Roman" w:cs="Times New Roman"/>
          <w:sz w:val="24"/>
          <w:szCs w:val="24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</w:t>
      </w:r>
      <w:r w:rsidR="00077E8A">
        <w:rPr>
          <w:rFonts w:ascii="Times New Roman" w:hAnsi="Times New Roman" w:cs="Times New Roman"/>
          <w:sz w:val="24"/>
          <w:szCs w:val="24"/>
        </w:rPr>
        <w:t xml:space="preserve">  </w:t>
      </w:r>
      <w:r w:rsidR="00B96B06" w:rsidRPr="00B96B06">
        <w:rPr>
          <w:rFonts w:ascii="Times New Roman" w:hAnsi="Times New Roman" w:cs="Times New Roman"/>
          <w:sz w:val="24"/>
          <w:szCs w:val="24"/>
        </w:rPr>
        <w:t>в Тверской области»</w:t>
      </w:r>
      <w:r w:rsidR="00B96B06">
        <w:rPr>
          <w:rFonts w:ascii="Times New Roman" w:hAnsi="Times New Roman" w:cs="Times New Roman"/>
          <w:sz w:val="24"/>
          <w:szCs w:val="24"/>
        </w:rPr>
        <w:t>,</w:t>
      </w:r>
    </w:p>
    <w:p w:rsidR="00C75B25" w:rsidRPr="004D5E96" w:rsidRDefault="00B96B06" w:rsidP="00F03331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 w:rsidR="00C75B25" w:rsidRPr="004D5E96">
        <w:rPr>
          <w:rFonts w:ascii="Times New Roman" w:eastAsiaTheme="minorHAnsi" w:hAnsi="Times New Roman" w:cs="Times New Roman"/>
          <w:b/>
          <w:sz w:val="24"/>
          <w:szCs w:val="24"/>
        </w:rPr>
        <w:t xml:space="preserve">дминистрация Старицкого района </w:t>
      </w:r>
      <w:r w:rsidR="004D5E96" w:rsidRPr="004D5E96">
        <w:rPr>
          <w:rFonts w:ascii="Times New Roman" w:eastAsiaTheme="minorHAnsi" w:hAnsi="Times New Roman" w:cs="Times New Roman"/>
          <w:b/>
          <w:sz w:val="24"/>
          <w:szCs w:val="24"/>
        </w:rPr>
        <w:t xml:space="preserve">Тверской области </w:t>
      </w:r>
      <w:r w:rsidR="00C75B25" w:rsidRPr="004D5E96">
        <w:rPr>
          <w:rFonts w:ascii="Times New Roman" w:eastAsiaTheme="minorHAnsi" w:hAnsi="Times New Roman" w:cs="Times New Roman"/>
          <w:b/>
          <w:bCs/>
          <w:sz w:val="24"/>
          <w:szCs w:val="24"/>
        </w:rPr>
        <w:t>ПОСТАНОВЛЯЕТ:</w:t>
      </w:r>
    </w:p>
    <w:p w:rsidR="00C75B25" w:rsidRPr="00C75B25" w:rsidRDefault="00C75B25" w:rsidP="00C75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2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716E6">
        <w:rPr>
          <w:rFonts w:ascii="Times New Roman" w:eastAsia="Times New Roman" w:hAnsi="Times New Roman" w:cs="Times New Roman"/>
          <w:sz w:val="24"/>
          <w:szCs w:val="24"/>
        </w:rPr>
        <w:t>Приложение 1 «Порядок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Старицкого района Тверской области»</w:t>
      </w:r>
      <w:r w:rsidR="00077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716E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716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 Тверской области </w:t>
      </w:r>
      <w:r w:rsidR="00B96B06">
        <w:rPr>
          <w:rFonts w:ascii="Times New Roman" w:eastAsia="Times New Roman" w:hAnsi="Times New Roman" w:cs="Times New Roman"/>
          <w:sz w:val="24"/>
          <w:szCs w:val="24"/>
        </w:rPr>
        <w:t>от 15.09.2015 года № 349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 «О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</w:t>
      </w:r>
      <w:r w:rsidR="00B9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96B06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 (далее – П</w:t>
      </w:r>
      <w:r w:rsidR="005716E6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) следующие изменения: </w:t>
      </w:r>
    </w:p>
    <w:p w:rsidR="001C1D03" w:rsidRDefault="00C75B25" w:rsidP="004D5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C1D03">
        <w:rPr>
          <w:rFonts w:ascii="Times New Roman" w:eastAsia="Times New Roman" w:hAnsi="Times New Roman" w:cs="Times New Roman"/>
          <w:sz w:val="24"/>
          <w:szCs w:val="24"/>
        </w:rPr>
        <w:t xml:space="preserve">Пункт 63 </w:t>
      </w:r>
      <w:r w:rsidR="005716E6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1C1D03">
        <w:rPr>
          <w:rFonts w:ascii="Times New Roman" w:eastAsia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1C1D03" w:rsidRDefault="001C1D03" w:rsidP="004D5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нулю.»</w:t>
      </w:r>
    </w:p>
    <w:p w:rsidR="005716E6" w:rsidRDefault="00C75B25" w:rsidP="005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6E6" w:rsidRPr="0057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E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135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16E6">
        <w:rPr>
          <w:rFonts w:ascii="Times New Roman" w:eastAsia="Times New Roman" w:hAnsi="Times New Roman" w:cs="Times New Roman"/>
          <w:sz w:val="24"/>
          <w:szCs w:val="24"/>
        </w:rPr>
        <w:t>остановление вступает</w:t>
      </w:r>
      <w:r w:rsidR="00D8527F">
        <w:rPr>
          <w:rFonts w:ascii="Times New Roman" w:eastAsia="Times New Roman" w:hAnsi="Times New Roman" w:cs="Times New Roman"/>
          <w:sz w:val="24"/>
          <w:szCs w:val="24"/>
        </w:rPr>
        <w:t xml:space="preserve"> в силу</w:t>
      </w:r>
      <w:r w:rsidRPr="0057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6E6" w:rsidRPr="005716E6">
        <w:rPr>
          <w:rFonts w:ascii="Times New Roman" w:eastAsia="Times New Roman" w:hAnsi="Times New Roman" w:cs="Times New Roman"/>
          <w:sz w:val="24"/>
          <w:szCs w:val="24"/>
        </w:rPr>
        <w:t>со дня подписания.</w:t>
      </w:r>
    </w:p>
    <w:p w:rsidR="007954BA" w:rsidRDefault="005716E6" w:rsidP="007954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размещению на официальных сайтах Администрации Старицкого района Тверской области, </w:t>
      </w:r>
      <w:r w:rsidR="00D85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16E6">
        <w:rPr>
          <w:rFonts w:ascii="Times New Roman" w:hAnsi="Times New Roman" w:cs="Times New Roman"/>
          <w:color w:val="000000"/>
          <w:sz w:val="24"/>
          <w:szCs w:val="24"/>
        </w:rPr>
        <w:t>тдела образования администрации Старицкого района Тверской области в информационно-телекоммуникационной сети «Интернет».</w:t>
      </w:r>
    </w:p>
    <w:p w:rsidR="005716E6" w:rsidRPr="005716E6" w:rsidRDefault="007954BA" w:rsidP="007954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постановления возложить на </w:t>
      </w:r>
      <w:r w:rsidR="005716E6" w:rsidRPr="005716E6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 Старицкого района Тверской области</w:t>
      </w:r>
      <w:r w:rsidR="005716E6" w:rsidRPr="005716E6">
        <w:rPr>
          <w:rFonts w:ascii="Times New Roman" w:hAnsi="Times New Roman" w:cs="Times New Roman"/>
          <w:sz w:val="24"/>
          <w:szCs w:val="24"/>
        </w:rPr>
        <w:t xml:space="preserve"> Рыжкову М.А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E8A" w:rsidRDefault="00077E8A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E6" w:rsidRPr="007954BA" w:rsidRDefault="005716E6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4BA">
        <w:rPr>
          <w:rFonts w:ascii="Times New Roman" w:hAnsi="Times New Roman" w:cs="Times New Roman"/>
          <w:color w:val="000000"/>
          <w:sz w:val="24"/>
          <w:szCs w:val="24"/>
        </w:rPr>
        <w:t>Заместитель глава администрации</w:t>
      </w:r>
    </w:p>
    <w:p w:rsidR="005716E6" w:rsidRDefault="005716E6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4BA">
        <w:rPr>
          <w:rFonts w:ascii="Times New Roman" w:hAnsi="Times New Roman" w:cs="Times New Roman"/>
          <w:color w:val="000000"/>
          <w:sz w:val="24"/>
          <w:szCs w:val="24"/>
        </w:rPr>
        <w:t xml:space="preserve">Старицкого района                                                      </w:t>
      </w:r>
      <w:r w:rsidR="007954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54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7E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954BA">
        <w:rPr>
          <w:rFonts w:ascii="Times New Roman" w:hAnsi="Times New Roman" w:cs="Times New Roman"/>
          <w:color w:val="000000"/>
          <w:sz w:val="24"/>
          <w:szCs w:val="24"/>
        </w:rPr>
        <w:t>О. Г. Лупик</w:t>
      </w:r>
      <w:bookmarkStart w:id="0" w:name="_GoBack"/>
      <w:bookmarkEnd w:id="0"/>
    </w:p>
    <w:sectPr w:rsidR="005716E6" w:rsidSect="006B7FB3">
      <w:pgSz w:w="11905" w:h="16838"/>
      <w:pgMar w:top="993" w:right="850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8C" w:rsidRDefault="006C198C" w:rsidP="004D5E96">
      <w:pPr>
        <w:spacing w:after="0" w:line="240" w:lineRule="auto"/>
      </w:pPr>
      <w:r>
        <w:separator/>
      </w:r>
    </w:p>
  </w:endnote>
  <w:endnote w:type="continuationSeparator" w:id="0">
    <w:p w:rsidR="006C198C" w:rsidRDefault="006C198C" w:rsidP="004D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8C" w:rsidRDefault="006C198C" w:rsidP="004D5E96">
      <w:pPr>
        <w:spacing w:after="0" w:line="240" w:lineRule="auto"/>
      </w:pPr>
      <w:r>
        <w:separator/>
      </w:r>
    </w:p>
  </w:footnote>
  <w:footnote w:type="continuationSeparator" w:id="0">
    <w:p w:rsidR="006C198C" w:rsidRDefault="006C198C" w:rsidP="004D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492"/>
    <w:multiLevelType w:val="hybridMultilevel"/>
    <w:tmpl w:val="3176CB24"/>
    <w:lvl w:ilvl="0" w:tplc="4022C6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5430"/>
    <w:multiLevelType w:val="hybridMultilevel"/>
    <w:tmpl w:val="C1C419E4"/>
    <w:lvl w:ilvl="0" w:tplc="A388136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902F41"/>
    <w:multiLevelType w:val="multilevel"/>
    <w:tmpl w:val="A6582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4"/>
    <w:rsid w:val="00077E8A"/>
    <w:rsid w:val="00083ACA"/>
    <w:rsid w:val="001147A9"/>
    <w:rsid w:val="00117A79"/>
    <w:rsid w:val="001418BE"/>
    <w:rsid w:val="00162B56"/>
    <w:rsid w:val="001744CB"/>
    <w:rsid w:val="001C1D03"/>
    <w:rsid w:val="00265EF6"/>
    <w:rsid w:val="002A1F67"/>
    <w:rsid w:val="002B484C"/>
    <w:rsid w:val="003A4AB3"/>
    <w:rsid w:val="00420498"/>
    <w:rsid w:val="00427E29"/>
    <w:rsid w:val="004540F0"/>
    <w:rsid w:val="004831CF"/>
    <w:rsid w:val="004C5930"/>
    <w:rsid w:val="004D5E96"/>
    <w:rsid w:val="004E59F8"/>
    <w:rsid w:val="004F549A"/>
    <w:rsid w:val="00503A71"/>
    <w:rsid w:val="005716E6"/>
    <w:rsid w:val="00582CAC"/>
    <w:rsid w:val="005E3403"/>
    <w:rsid w:val="006378A6"/>
    <w:rsid w:val="00697323"/>
    <w:rsid w:val="006B7FB3"/>
    <w:rsid w:val="006C198C"/>
    <w:rsid w:val="00707C63"/>
    <w:rsid w:val="00731D87"/>
    <w:rsid w:val="00736E5C"/>
    <w:rsid w:val="007954BA"/>
    <w:rsid w:val="00892680"/>
    <w:rsid w:val="00906619"/>
    <w:rsid w:val="00937D85"/>
    <w:rsid w:val="00981A14"/>
    <w:rsid w:val="009C02C6"/>
    <w:rsid w:val="009E007A"/>
    <w:rsid w:val="00A12B26"/>
    <w:rsid w:val="00A71477"/>
    <w:rsid w:val="00A80E77"/>
    <w:rsid w:val="00A951D7"/>
    <w:rsid w:val="00AD27ED"/>
    <w:rsid w:val="00AD351F"/>
    <w:rsid w:val="00AE17D3"/>
    <w:rsid w:val="00B07DD6"/>
    <w:rsid w:val="00B1354E"/>
    <w:rsid w:val="00B510DF"/>
    <w:rsid w:val="00B53383"/>
    <w:rsid w:val="00B911F7"/>
    <w:rsid w:val="00B9489E"/>
    <w:rsid w:val="00B96B06"/>
    <w:rsid w:val="00BA562D"/>
    <w:rsid w:val="00BC2A10"/>
    <w:rsid w:val="00BE79EF"/>
    <w:rsid w:val="00BF78D9"/>
    <w:rsid w:val="00C75B25"/>
    <w:rsid w:val="00C83D83"/>
    <w:rsid w:val="00CB1CBD"/>
    <w:rsid w:val="00CF6582"/>
    <w:rsid w:val="00D43B47"/>
    <w:rsid w:val="00D521C9"/>
    <w:rsid w:val="00D6759E"/>
    <w:rsid w:val="00D8527F"/>
    <w:rsid w:val="00DA4DF4"/>
    <w:rsid w:val="00DB140A"/>
    <w:rsid w:val="00DE549F"/>
    <w:rsid w:val="00E13B99"/>
    <w:rsid w:val="00E33874"/>
    <w:rsid w:val="00E45C1B"/>
    <w:rsid w:val="00E526B0"/>
    <w:rsid w:val="00F03331"/>
    <w:rsid w:val="00F11FDB"/>
    <w:rsid w:val="00F217E5"/>
    <w:rsid w:val="00FA17BB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3C14-A4FD-4A2A-9B90-F6E43153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A4D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80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0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4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DA4DF4"/>
    <w:pPr>
      <w:spacing w:after="0" w:line="240" w:lineRule="auto"/>
    </w:pPr>
  </w:style>
  <w:style w:type="paragraph" w:customStyle="1" w:styleId="s1">
    <w:name w:val="s_1"/>
    <w:basedOn w:val="a"/>
    <w:rsid w:val="00D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DF4"/>
    <w:rPr>
      <w:color w:val="0000FF"/>
      <w:u w:val="single"/>
    </w:rPr>
  </w:style>
  <w:style w:type="paragraph" w:customStyle="1" w:styleId="ConsPlusTitle">
    <w:name w:val="ConsPlusTitle"/>
    <w:rsid w:val="00DA4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4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D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4DF4"/>
    <w:pPr>
      <w:ind w:left="720"/>
      <w:contextualSpacing/>
    </w:pPr>
  </w:style>
  <w:style w:type="character" w:customStyle="1" w:styleId="a8">
    <w:name w:val="Гипертекстовая ссылка"/>
    <w:uiPriority w:val="99"/>
    <w:rsid w:val="00DA4DF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A4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A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0E7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E7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4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5E9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5E96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AD27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14</cp:revision>
  <cp:lastPrinted>2022-09-28T06:08:00Z</cp:lastPrinted>
  <dcterms:created xsi:type="dcterms:W3CDTF">2022-09-26T09:26:00Z</dcterms:created>
  <dcterms:modified xsi:type="dcterms:W3CDTF">2022-09-29T12:23:00Z</dcterms:modified>
</cp:coreProperties>
</file>