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3C" w:rsidRPr="002D7178" w:rsidRDefault="0059413C" w:rsidP="0059413C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04932FFD" wp14:editId="1DA4B256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3C" w:rsidRPr="0059413C" w:rsidRDefault="0059413C" w:rsidP="0059413C">
      <w:pPr>
        <w:spacing w:after="0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9413C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59413C" w:rsidRPr="0059413C" w:rsidRDefault="0059413C" w:rsidP="0059413C">
      <w:pPr>
        <w:spacing w:after="0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9413C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59413C" w:rsidRPr="0059413C" w:rsidRDefault="0059413C" w:rsidP="0059413C">
      <w:pPr>
        <w:spacing w:after="0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9413C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59413C" w:rsidRDefault="0059413C" w:rsidP="0059413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9413C" w:rsidRPr="0059413C" w:rsidRDefault="0059413C" w:rsidP="0059413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9413C" w:rsidRPr="0059413C" w:rsidRDefault="0059413C" w:rsidP="0059413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413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9413C" w:rsidRPr="0059413C" w:rsidRDefault="0059413C" w:rsidP="0059413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9413C" w:rsidRPr="0059413C" w:rsidRDefault="0059413C" w:rsidP="0059413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9413C" w:rsidRPr="0059413C" w:rsidRDefault="0003299A" w:rsidP="0059413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19.01.2023</w:t>
      </w:r>
      <w:r>
        <w:rPr>
          <w:rFonts w:ascii="Times New Roman" w:hAnsi="Times New Roman" w:cs="Times New Roman"/>
          <w:sz w:val="28"/>
          <w:szCs w:val="28"/>
        </w:rPr>
        <w:tab/>
      </w:r>
      <w:r w:rsidR="0059413C" w:rsidRPr="0059413C">
        <w:rPr>
          <w:rFonts w:ascii="Times New Roman" w:hAnsi="Times New Roman" w:cs="Times New Roman"/>
          <w:sz w:val="28"/>
          <w:szCs w:val="28"/>
        </w:rPr>
        <w:t xml:space="preserve"> </w:t>
      </w:r>
      <w:r w:rsidR="0059413C" w:rsidRPr="0059413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9413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413C" w:rsidRPr="0059413C">
        <w:rPr>
          <w:rFonts w:ascii="Times New Roman" w:hAnsi="Times New Roman" w:cs="Times New Roman"/>
          <w:b/>
          <w:sz w:val="28"/>
          <w:szCs w:val="28"/>
        </w:rPr>
        <w:t xml:space="preserve"> г. Старица</w:t>
      </w:r>
      <w:r w:rsidR="0059413C" w:rsidRPr="0059413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59413C" w:rsidRPr="005941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9413C" w:rsidRPr="0059413C" w:rsidRDefault="0059413C" w:rsidP="0059413C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59413C" w:rsidRDefault="0059413C" w:rsidP="0059413C">
      <w:pPr>
        <w:tabs>
          <w:tab w:val="left" w:pos="67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F7075" wp14:editId="0BD9EB16">
                <wp:simplePos x="0" y="0"/>
                <wp:positionH relativeFrom="column">
                  <wp:posOffset>-70485</wp:posOffset>
                </wp:positionH>
                <wp:positionV relativeFrom="paragraph">
                  <wp:posOffset>144145</wp:posOffset>
                </wp:positionV>
                <wp:extent cx="4991100" cy="1403985"/>
                <wp:effectExtent l="0" t="0" r="1905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3C" w:rsidRPr="0059413C" w:rsidRDefault="0059413C" w:rsidP="005941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941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 внесении изменений в постановление администрации                       Старицкого района Тверской области от 15.11.2022  № 647                           «Об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55pt;margin-top:11.35pt;width:39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" strokecolor="white [3212]">
                <v:textbox style="mso-fit-shape-to-text:t">
                  <w:txbxContent>
                    <w:p w:rsidR="0059413C" w:rsidRPr="0059413C" w:rsidRDefault="0059413C" w:rsidP="005941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94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 внесении изменений в постановление администрации </w:t>
                      </w:r>
                      <w:r w:rsidRPr="00594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594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Старицкого района Тверской области от 15.11.2022  № 647</w:t>
                      </w:r>
                      <w:r w:rsidRPr="00594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594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«Об утверждении перечня главных администраторов доходов</w:t>
                      </w:r>
                      <w:r w:rsidRPr="00594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94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 главных администраторов источников финансирования дефицита</w:t>
                      </w:r>
                      <w:r w:rsidRPr="00594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94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бюджета Старицкого муниципального округа Тверской области, </w:t>
                      </w:r>
                      <w:r w:rsidRPr="00594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94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порядка и сроков внесения изменений в перечень главных администраторов</w:t>
                      </w:r>
                      <w:r w:rsidRPr="00594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94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доходов и главных администраторов источников финансирования дефицита</w:t>
                      </w:r>
                      <w:r w:rsidRPr="00594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94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бюджета Старицкого муниципального округа Тверской области»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9413C" w:rsidRDefault="0059413C" w:rsidP="0059413C">
      <w:pPr>
        <w:tabs>
          <w:tab w:val="left" w:pos="6750"/>
        </w:tabs>
      </w:pPr>
    </w:p>
    <w:p w:rsidR="0059413C" w:rsidRDefault="0059413C" w:rsidP="0059413C">
      <w:pPr>
        <w:tabs>
          <w:tab w:val="left" w:pos="6750"/>
        </w:tabs>
      </w:pPr>
    </w:p>
    <w:p w:rsidR="0059413C" w:rsidRDefault="0059413C" w:rsidP="0059413C">
      <w:pPr>
        <w:tabs>
          <w:tab w:val="left" w:pos="6750"/>
        </w:tabs>
      </w:pPr>
    </w:p>
    <w:p w:rsidR="0059413C" w:rsidRDefault="0059413C" w:rsidP="0059413C">
      <w:pPr>
        <w:tabs>
          <w:tab w:val="left" w:pos="6750"/>
        </w:tabs>
      </w:pPr>
    </w:p>
    <w:p w:rsidR="00762965" w:rsidRPr="0059413C" w:rsidRDefault="00762965" w:rsidP="00A34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DA6" w:rsidRPr="0059413C" w:rsidRDefault="000869D2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3C">
        <w:rPr>
          <w:rFonts w:ascii="Times New Roman" w:hAnsi="Times New Roman" w:cs="Times New Roman"/>
          <w:sz w:val="24"/>
          <w:szCs w:val="24"/>
        </w:rPr>
        <w:t xml:space="preserve">     </w:t>
      </w:r>
      <w:r w:rsidR="00762965" w:rsidRPr="0059413C">
        <w:rPr>
          <w:rFonts w:ascii="Times New Roman" w:hAnsi="Times New Roman" w:cs="Times New Roman"/>
          <w:sz w:val="24"/>
          <w:szCs w:val="24"/>
        </w:rPr>
        <w:t xml:space="preserve">В </w:t>
      </w:r>
      <w:r w:rsidR="00A346B7" w:rsidRPr="0059413C">
        <w:rPr>
          <w:rFonts w:ascii="Times New Roman" w:hAnsi="Times New Roman" w:cs="Times New Roman"/>
          <w:sz w:val="24"/>
          <w:szCs w:val="24"/>
        </w:rPr>
        <w:t>соответствии с п.п.1.</w:t>
      </w:r>
      <w:r w:rsidRPr="0059413C">
        <w:rPr>
          <w:rFonts w:ascii="Times New Roman" w:hAnsi="Times New Roman" w:cs="Times New Roman"/>
          <w:sz w:val="24"/>
          <w:szCs w:val="24"/>
        </w:rPr>
        <w:t>5</w:t>
      </w:r>
      <w:r w:rsidR="00A346B7" w:rsidRPr="0059413C">
        <w:rPr>
          <w:rFonts w:ascii="Times New Roman" w:hAnsi="Times New Roman" w:cs="Times New Roman"/>
          <w:sz w:val="24"/>
          <w:szCs w:val="24"/>
        </w:rPr>
        <w:t xml:space="preserve"> п.1. </w:t>
      </w:r>
      <w:r w:rsidR="00575EE6" w:rsidRPr="0059413C">
        <w:rPr>
          <w:rFonts w:ascii="Times New Roman" w:hAnsi="Times New Roman" w:cs="Times New Roman"/>
          <w:sz w:val="24"/>
          <w:szCs w:val="24"/>
        </w:rPr>
        <w:t>п</w:t>
      </w:r>
      <w:r w:rsidR="00A346B7" w:rsidRPr="0059413C">
        <w:rPr>
          <w:rFonts w:ascii="Times New Roman" w:hAnsi="Times New Roman" w:cs="Times New Roman"/>
          <w:sz w:val="24"/>
          <w:szCs w:val="24"/>
        </w:rPr>
        <w:t xml:space="preserve">остановления администрации Старицкого </w:t>
      </w:r>
      <w:r w:rsidR="008D7471" w:rsidRPr="0059413C">
        <w:rPr>
          <w:rFonts w:ascii="Times New Roman" w:hAnsi="Times New Roman" w:cs="Times New Roman"/>
          <w:sz w:val="24"/>
          <w:szCs w:val="24"/>
        </w:rPr>
        <w:t>района</w:t>
      </w:r>
      <w:r w:rsidR="00A346B7" w:rsidRPr="0059413C">
        <w:rPr>
          <w:rFonts w:ascii="Times New Roman" w:hAnsi="Times New Roman" w:cs="Times New Roman"/>
          <w:sz w:val="24"/>
          <w:szCs w:val="24"/>
        </w:rPr>
        <w:t xml:space="preserve"> Тверской области от 1</w:t>
      </w:r>
      <w:r w:rsidRPr="0059413C">
        <w:rPr>
          <w:rFonts w:ascii="Times New Roman" w:hAnsi="Times New Roman" w:cs="Times New Roman"/>
          <w:sz w:val="24"/>
          <w:szCs w:val="24"/>
        </w:rPr>
        <w:t>5</w:t>
      </w:r>
      <w:r w:rsidR="00A346B7" w:rsidRPr="0059413C">
        <w:rPr>
          <w:rFonts w:ascii="Times New Roman" w:hAnsi="Times New Roman" w:cs="Times New Roman"/>
          <w:sz w:val="24"/>
          <w:szCs w:val="24"/>
        </w:rPr>
        <w:t>.11.202</w:t>
      </w:r>
      <w:r w:rsidRPr="0059413C">
        <w:rPr>
          <w:rFonts w:ascii="Times New Roman" w:hAnsi="Times New Roman" w:cs="Times New Roman"/>
          <w:sz w:val="24"/>
          <w:szCs w:val="24"/>
        </w:rPr>
        <w:t>2</w:t>
      </w:r>
      <w:r w:rsidR="00A346B7" w:rsidRPr="0059413C">
        <w:rPr>
          <w:rFonts w:ascii="Times New Roman" w:hAnsi="Times New Roman" w:cs="Times New Roman"/>
          <w:sz w:val="24"/>
          <w:szCs w:val="24"/>
        </w:rPr>
        <w:t xml:space="preserve"> </w:t>
      </w:r>
      <w:r w:rsidR="00114CFB" w:rsidRPr="0059413C">
        <w:rPr>
          <w:rFonts w:ascii="Times New Roman" w:hAnsi="Times New Roman" w:cs="Times New Roman"/>
          <w:sz w:val="24"/>
          <w:szCs w:val="24"/>
        </w:rPr>
        <w:t xml:space="preserve">№ 647 </w:t>
      </w:r>
      <w:r w:rsidR="00A346B7" w:rsidRPr="0059413C">
        <w:rPr>
          <w:rFonts w:ascii="Times New Roman" w:hAnsi="Times New Roman" w:cs="Times New Roman"/>
          <w:sz w:val="24"/>
          <w:szCs w:val="24"/>
        </w:rPr>
        <w:t>«</w:t>
      </w:r>
      <w:r w:rsidRPr="0059413C">
        <w:rPr>
          <w:rFonts w:ascii="Times New Roman" w:hAnsi="Times New Roman" w:cs="Times New Roman"/>
          <w:sz w:val="24"/>
          <w:szCs w:val="24"/>
        </w:rPr>
        <w:t xml:space="preserve">Об утверждении перечня главных администраторов доходов и главных администраторов </w:t>
      </w:r>
      <w:proofErr w:type="gramStart"/>
      <w:r w:rsidRPr="0059413C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Старицкого муниципального округа Тверской</w:t>
      </w:r>
      <w:proofErr w:type="gramEnd"/>
      <w:r w:rsidRPr="0059413C">
        <w:rPr>
          <w:rFonts w:ascii="Times New Roman" w:hAnsi="Times New Roman" w:cs="Times New Roman"/>
          <w:sz w:val="24"/>
          <w:szCs w:val="24"/>
        </w:rPr>
        <w:t xml:space="preserve">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</w:t>
      </w:r>
      <w:r w:rsidR="00360DA6" w:rsidRPr="0059413C">
        <w:rPr>
          <w:rFonts w:ascii="Times New Roman" w:hAnsi="Times New Roman" w:cs="Times New Roman"/>
          <w:sz w:val="24"/>
          <w:szCs w:val="24"/>
        </w:rPr>
        <w:t>»</w:t>
      </w:r>
      <w:r w:rsidR="0059413C">
        <w:rPr>
          <w:rFonts w:ascii="Times New Roman" w:hAnsi="Times New Roman" w:cs="Times New Roman"/>
          <w:sz w:val="24"/>
          <w:szCs w:val="24"/>
        </w:rPr>
        <w:t>,</w:t>
      </w:r>
    </w:p>
    <w:p w:rsidR="00114CFB" w:rsidRPr="0059413C" w:rsidRDefault="00114CFB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3C" w:rsidRPr="0059413C" w:rsidRDefault="0059413C" w:rsidP="005941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3C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CA3055" w:rsidRDefault="0059413C" w:rsidP="00594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771" w:rsidRPr="005941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CD0" w:rsidRPr="0059413C">
        <w:rPr>
          <w:rFonts w:ascii="Times New Roman" w:hAnsi="Times New Roman" w:cs="Times New Roman"/>
          <w:sz w:val="24"/>
          <w:szCs w:val="24"/>
        </w:rPr>
        <w:t>Дополнить</w:t>
      </w:r>
      <w:r w:rsidR="00360DA6" w:rsidRPr="0059413C">
        <w:rPr>
          <w:rFonts w:ascii="Times New Roman" w:hAnsi="Times New Roman" w:cs="Times New Roman"/>
          <w:sz w:val="24"/>
          <w:szCs w:val="24"/>
        </w:rPr>
        <w:t xml:space="preserve"> </w:t>
      </w:r>
      <w:r w:rsidR="00CA3055" w:rsidRPr="0059413C">
        <w:rPr>
          <w:rFonts w:ascii="Times New Roman" w:hAnsi="Times New Roman" w:cs="Times New Roman"/>
          <w:sz w:val="24"/>
          <w:szCs w:val="24"/>
        </w:rPr>
        <w:t xml:space="preserve"> приложение 1 к </w:t>
      </w:r>
      <w:r w:rsidR="008A6355" w:rsidRPr="0059413C">
        <w:rPr>
          <w:rFonts w:ascii="Times New Roman" w:hAnsi="Times New Roman" w:cs="Times New Roman"/>
          <w:sz w:val="24"/>
          <w:szCs w:val="24"/>
        </w:rPr>
        <w:t>п</w:t>
      </w:r>
      <w:r w:rsidR="00CA3055" w:rsidRPr="0059413C">
        <w:rPr>
          <w:rFonts w:ascii="Times New Roman" w:hAnsi="Times New Roman" w:cs="Times New Roman"/>
          <w:sz w:val="24"/>
          <w:szCs w:val="24"/>
        </w:rPr>
        <w:t>остановлению</w:t>
      </w:r>
      <w:r w:rsidR="00360DA6" w:rsidRPr="0059413C">
        <w:rPr>
          <w:rFonts w:ascii="Times New Roman" w:hAnsi="Times New Roman" w:cs="Times New Roman"/>
          <w:sz w:val="24"/>
          <w:szCs w:val="24"/>
        </w:rPr>
        <w:t xml:space="preserve"> администрации Старицкого </w:t>
      </w:r>
      <w:r w:rsidR="008D7471" w:rsidRPr="0059413C">
        <w:rPr>
          <w:rFonts w:ascii="Times New Roman" w:hAnsi="Times New Roman" w:cs="Times New Roman"/>
          <w:sz w:val="24"/>
          <w:szCs w:val="24"/>
        </w:rPr>
        <w:t>района</w:t>
      </w:r>
      <w:r w:rsidR="00360DA6" w:rsidRPr="0059413C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CA3055" w:rsidRPr="0059413C">
        <w:rPr>
          <w:rFonts w:ascii="Times New Roman" w:hAnsi="Times New Roman" w:cs="Times New Roman"/>
          <w:sz w:val="24"/>
          <w:szCs w:val="24"/>
        </w:rPr>
        <w:t>№ 6</w:t>
      </w:r>
      <w:r w:rsidR="000869D2" w:rsidRPr="0059413C">
        <w:rPr>
          <w:rFonts w:ascii="Times New Roman" w:hAnsi="Times New Roman" w:cs="Times New Roman"/>
          <w:sz w:val="24"/>
          <w:szCs w:val="24"/>
        </w:rPr>
        <w:t>47 от 15</w:t>
      </w:r>
      <w:r w:rsidR="00CA3055" w:rsidRPr="0059413C">
        <w:rPr>
          <w:rFonts w:ascii="Times New Roman" w:hAnsi="Times New Roman" w:cs="Times New Roman"/>
          <w:sz w:val="24"/>
          <w:szCs w:val="24"/>
        </w:rPr>
        <w:t>.11.202</w:t>
      </w:r>
      <w:r w:rsidR="000869D2" w:rsidRPr="0059413C">
        <w:rPr>
          <w:rFonts w:ascii="Times New Roman" w:hAnsi="Times New Roman" w:cs="Times New Roman"/>
          <w:sz w:val="24"/>
          <w:szCs w:val="24"/>
        </w:rPr>
        <w:t>2</w:t>
      </w:r>
      <w:r w:rsidR="00CA3055" w:rsidRPr="0059413C">
        <w:rPr>
          <w:rFonts w:ascii="Times New Roman" w:hAnsi="Times New Roman" w:cs="Times New Roman"/>
          <w:sz w:val="24"/>
          <w:szCs w:val="24"/>
        </w:rPr>
        <w:t xml:space="preserve"> «</w:t>
      </w:r>
      <w:r w:rsidR="000869D2" w:rsidRPr="0059413C">
        <w:rPr>
          <w:rFonts w:ascii="Times New Roman" w:hAnsi="Times New Roman" w:cs="Times New Roman"/>
          <w:sz w:val="24"/>
          <w:szCs w:val="24"/>
        </w:rPr>
        <w:t>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</w:t>
      </w:r>
      <w:r w:rsidR="00CA3055" w:rsidRPr="0059413C">
        <w:rPr>
          <w:rFonts w:ascii="Times New Roman" w:hAnsi="Times New Roman" w:cs="Times New Roman"/>
          <w:sz w:val="24"/>
          <w:szCs w:val="24"/>
        </w:rPr>
        <w:t>»</w:t>
      </w:r>
      <w:r w:rsidR="00650A6F" w:rsidRPr="0059413C">
        <w:rPr>
          <w:rFonts w:ascii="Times New Roman" w:hAnsi="Times New Roman" w:cs="Times New Roman"/>
          <w:sz w:val="24"/>
          <w:szCs w:val="24"/>
        </w:rPr>
        <w:t xml:space="preserve"> следующим кодом</w:t>
      </w:r>
      <w:r w:rsidR="006E7CD1" w:rsidRPr="0059413C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  <w:proofErr w:type="gramEnd"/>
    </w:p>
    <w:p w:rsidR="0059413C" w:rsidRPr="0059413C" w:rsidRDefault="0059413C" w:rsidP="00594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835"/>
        <w:gridCol w:w="4802"/>
      </w:tblGrid>
      <w:tr w:rsidR="00480CD0" w:rsidRPr="0059413C" w:rsidTr="00295F02">
        <w:trPr>
          <w:trHeight w:val="525"/>
        </w:trPr>
        <w:tc>
          <w:tcPr>
            <w:tcW w:w="4554" w:type="dxa"/>
            <w:gridSpan w:val="2"/>
          </w:tcPr>
          <w:p w:rsidR="00480CD0" w:rsidRPr="0059413C" w:rsidRDefault="00480CD0" w:rsidP="0048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802" w:type="dxa"/>
            <w:vMerge w:val="restart"/>
          </w:tcPr>
          <w:p w:rsidR="00480CD0" w:rsidRPr="0059413C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C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района</w:t>
            </w:r>
          </w:p>
        </w:tc>
      </w:tr>
      <w:tr w:rsidR="00480CD0" w:rsidRPr="0059413C" w:rsidTr="00295F02">
        <w:trPr>
          <w:trHeight w:val="687"/>
        </w:trPr>
        <w:tc>
          <w:tcPr>
            <w:tcW w:w="1719" w:type="dxa"/>
          </w:tcPr>
          <w:p w:rsidR="00480CD0" w:rsidRPr="0059413C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C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480CD0" w:rsidRPr="0059413C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C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района</w:t>
            </w:r>
          </w:p>
        </w:tc>
        <w:tc>
          <w:tcPr>
            <w:tcW w:w="4802" w:type="dxa"/>
            <w:vMerge/>
          </w:tcPr>
          <w:p w:rsidR="00480CD0" w:rsidRPr="0059413C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0" w:rsidRPr="0059413C" w:rsidTr="00295F02">
        <w:trPr>
          <w:trHeight w:val="370"/>
        </w:trPr>
        <w:tc>
          <w:tcPr>
            <w:tcW w:w="1719" w:type="dxa"/>
          </w:tcPr>
          <w:p w:rsidR="00480CD0" w:rsidRPr="0059413C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80CD0" w:rsidRPr="0059413C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480CD0" w:rsidRPr="0059413C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CD0" w:rsidRPr="0059413C" w:rsidTr="0059413C">
        <w:trPr>
          <w:trHeight w:val="1008"/>
        </w:trPr>
        <w:tc>
          <w:tcPr>
            <w:tcW w:w="1719" w:type="dxa"/>
          </w:tcPr>
          <w:p w:rsidR="00480CD0" w:rsidRPr="0059413C" w:rsidRDefault="000869D2" w:rsidP="00295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5F02" w:rsidRPr="0059413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480CD0" w:rsidRPr="0059413C" w:rsidRDefault="00480CD0" w:rsidP="007B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480CD0" w:rsidRPr="0059413C" w:rsidRDefault="005E1362" w:rsidP="008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отдел </w:t>
            </w:r>
            <w:r w:rsidR="008A6355" w:rsidRPr="005941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80CD0" w:rsidRPr="0059413C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 w:rsidRPr="005941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80CD0" w:rsidRPr="0059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Старицкого </w:t>
            </w:r>
            <w:r w:rsidR="000869D2" w:rsidRPr="005941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480CD0" w:rsidRPr="0059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Тверской области</w:t>
            </w:r>
          </w:p>
        </w:tc>
      </w:tr>
      <w:tr w:rsidR="00480CD0" w:rsidRPr="0059413C" w:rsidTr="00527F71">
        <w:trPr>
          <w:trHeight w:val="968"/>
        </w:trPr>
        <w:tc>
          <w:tcPr>
            <w:tcW w:w="1719" w:type="dxa"/>
          </w:tcPr>
          <w:p w:rsidR="00480CD0" w:rsidRPr="0059413C" w:rsidRDefault="00480CD0" w:rsidP="0008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869D2" w:rsidRPr="00594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5F02" w:rsidRPr="0059413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480CD0" w:rsidRPr="0059413C" w:rsidRDefault="00480CD0" w:rsidP="000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95F02" w:rsidRPr="005941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9D2" w:rsidRPr="00594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F02" w:rsidRPr="00594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9D2" w:rsidRPr="0059413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59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D2" w:rsidRPr="005941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D2" w:rsidRPr="0059413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59413C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4802" w:type="dxa"/>
          </w:tcPr>
          <w:p w:rsidR="00480CD0" w:rsidRPr="0059413C" w:rsidRDefault="000869D2" w:rsidP="0029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3C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</w:tbl>
    <w:p w:rsidR="0059413C" w:rsidRDefault="0059413C" w:rsidP="00594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71" w:rsidRPr="0059413C" w:rsidRDefault="0059413C" w:rsidP="00594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7B5771" w:rsidRPr="0059413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A6355" w:rsidRPr="0059413C">
        <w:rPr>
          <w:rFonts w:ascii="Times New Roman" w:hAnsi="Times New Roman" w:cs="Times New Roman"/>
          <w:sz w:val="24"/>
          <w:szCs w:val="24"/>
        </w:rPr>
        <w:t>п</w:t>
      </w:r>
      <w:r w:rsidR="007B5771" w:rsidRPr="0059413C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</w:t>
      </w:r>
      <w:r w:rsidR="002616FA" w:rsidRPr="0059413C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</w:t>
      </w:r>
      <w:r w:rsidR="008A6355" w:rsidRPr="0059413C">
        <w:rPr>
          <w:rFonts w:ascii="Times New Roman" w:hAnsi="Times New Roman" w:cs="Times New Roman"/>
          <w:sz w:val="24"/>
          <w:szCs w:val="24"/>
        </w:rPr>
        <w:t>А</w:t>
      </w:r>
      <w:r w:rsidR="002616FA" w:rsidRPr="0059413C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27F71" w:rsidRPr="0059413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616FA" w:rsidRPr="0059413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B5771" w:rsidRPr="0059413C">
        <w:rPr>
          <w:rFonts w:ascii="Times New Roman" w:hAnsi="Times New Roman" w:cs="Times New Roman"/>
          <w:sz w:val="24"/>
          <w:szCs w:val="24"/>
        </w:rPr>
        <w:t>.</w:t>
      </w:r>
    </w:p>
    <w:p w:rsidR="000F562E" w:rsidRPr="0059413C" w:rsidRDefault="000F562E" w:rsidP="007B57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413C" w:rsidRDefault="007B5771" w:rsidP="0059413C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13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62965" w:rsidRPr="0059413C" w:rsidRDefault="007B5771" w:rsidP="0059413C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13C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27F71" w:rsidRPr="0059413C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</w:t>
      </w:r>
      <w:r w:rsidR="0059413C">
        <w:rPr>
          <w:rFonts w:ascii="Times New Roman" w:hAnsi="Times New Roman" w:cs="Times New Roman"/>
          <w:sz w:val="24"/>
          <w:szCs w:val="24"/>
        </w:rPr>
        <w:t xml:space="preserve">        </w:t>
      </w:r>
      <w:r w:rsidR="00527F71" w:rsidRPr="0059413C">
        <w:rPr>
          <w:rFonts w:ascii="Times New Roman" w:hAnsi="Times New Roman" w:cs="Times New Roman"/>
          <w:sz w:val="24"/>
          <w:szCs w:val="24"/>
        </w:rPr>
        <w:t xml:space="preserve"> </w:t>
      </w:r>
      <w:r w:rsidR="0059413C">
        <w:rPr>
          <w:rFonts w:ascii="Times New Roman" w:hAnsi="Times New Roman" w:cs="Times New Roman"/>
          <w:sz w:val="24"/>
          <w:szCs w:val="24"/>
        </w:rPr>
        <w:t xml:space="preserve"> </w:t>
      </w:r>
      <w:r w:rsidRPr="0059413C">
        <w:rPr>
          <w:rFonts w:ascii="Times New Roman" w:hAnsi="Times New Roman" w:cs="Times New Roman"/>
          <w:sz w:val="24"/>
          <w:szCs w:val="24"/>
        </w:rPr>
        <w:t>С.Ю.</w:t>
      </w:r>
      <w:r w:rsidR="0059413C">
        <w:rPr>
          <w:rFonts w:ascii="Times New Roman" w:hAnsi="Times New Roman" w:cs="Times New Roman"/>
          <w:sz w:val="24"/>
          <w:szCs w:val="24"/>
        </w:rPr>
        <w:t xml:space="preserve"> </w:t>
      </w:r>
      <w:r w:rsidRPr="0059413C">
        <w:rPr>
          <w:rFonts w:ascii="Times New Roman" w:hAnsi="Times New Roman" w:cs="Times New Roman"/>
          <w:sz w:val="24"/>
          <w:szCs w:val="24"/>
        </w:rPr>
        <w:t>Журавл</w:t>
      </w:r>
      <w:r w:rsidR="0059413C">
        <w:rPr>
          <w:rFonts w:ascii="Times New Roman" w:hAnsi="Times New Roman" w:cs="Times New Roman"/>
          <w:sz w:val="24"/>
          <w:szCs w:val="24"/>
        </w:rPr>
        <w:t>ё</w:t>
      </w:r>
      <w:r w:rsidRPr="0059413C">
        <w:rPr>
          <w:rFonts w:ascii="Times New Roman" w:hAnsi="Times New Roman" w:cs="Times New Roman"/>
          <w:sz w:val="24"/>
          <w:szCs w:val="24"/>
        </w:rPr>
        <w:t>в</w:t>
      </w:r>
    </w:p>
    <w:p w:rsidR="0059413C" w:rsidRPr="0059413C" w:rsidRDefault="0059413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sectPr w:rsidR="0059413C" w:rsidRPr="0059413C" w:rsidSect="002616FA">
      <w:pgSz w:w="11906" w:h="16838"/>
      <w:pgMar w:top="709" w:right="851" w:bottom="102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0B" w:rsidRDefault="0020580B" w:rsidP="007B5771">
      <w:pPr>
        <w:spacing w:after="0" w:line="240" w:lineRule="auto"/>
      </w:pPr>
      <w:r>
        <w:separator/>
      </w:r>
    </w:p>
  </w:endnote>
  <w:endnote w:type="continuationSeparator" w:id="0">
    <w:p w:rsidR="0020580B" w:rsidRDefault="0020580B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0B" w:rsidRDefault="0020580B" w:rsidP="007B5771">
      <w:pPr>
        <w:spacing w:after="0" w:line="240" w:lineRule="auto"/>
      </w:pPr>
      <w:r>
        <w:separator/>
      </w:r>
    </w:p>
  </w:footnote>
  <w:footnote w:type="continuationSeparator" w:id="0">
    <w:p w:rsidR="0020580B" w:rsidRDefault="0020580B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3299A"/>
    <w:rsid w:val="000503EE"/>
    <w:rsid w:val="000869D2"/>
    <w:rsid w:val="000E453A"/>
    <w:rsid w:val="000F562E"/>
    <w:rsid w:val="00114CFB"/>
    <w:rsid w:val="0020580B"/>
    <w:rsid w:val="002616FA"/>
    <w:rsid w:val="00295F02"/>
    <w:rsid w:val="002A249C"/>
    <w:rsid w:val="00360DA6"/>
    <w:rsid w:val="00422664"/>
    <w:rsid w:val="0048033C"/>
    <w:rsid w:val="00480CD0"/>
    <w:rsid w:val="00527F71"/>
    <w:rsid w:val="00575EE6"/>
    <w:rsid w:val="0059413C"/>
    <w:rsid w:val="005E1362"/>
    <w:rsid w:val="00646B2C"/>
    <w:rsid w:val="00650A6F"/>
    <w:rsid w:val="006E7CD1"/>
    <w:rsid w:val="00762965"/>
    <w:rsid w:val="007B5771"/>
    <w:rsid w:val="008A6355"/>
    <w:rsid w:val="008D7471"/>
    <w:rsid w:val="00A2441D"/>
    <w:rsid w:val="00A346B7"/>
    <w:rsid w:val="00CA3055"/>
    <w:rsid w:val="00D51367"/>
    <w:rsid w:val="00D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04A7-3CC0-4D33-9A81-89E1B1FC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9</cp:revision>
  <cp:lastPrinted>2023-01-19T11:03:00Z</cp:lastPrinted>
  <dcterms:created xsi:type="dcterms:W3CDTF">2023-01-19T09:01:00Z</dcterms:created>
  <dcterms:modified xsi:type="dcterms:W3CDTF">2023-01-20T13:13:00Z</dcterms:modified>
</cp:coreProperties>
</file>