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9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5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</w:t>
            </w:r>
            <w:r w:rsidR="00933942">
              <w:rPr>
                <w:rFonts w:ascii="Times New Roman" w:hAnsi="Times New Roman" w:cs="Times New Roman"/>
                <w:sz w:val="24"/>
                <w:szCs w:val="24"/>
              </w:rPr>
              <w:t>405___</w:t>
            </w:r>
            <w:bookmarkStart w:id="0" w:name="_GoBack"/>
            <w:bookmarkEnd w:id="0"/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933942">
        <w:rPr>
          <w:rFonts w:ascii="Times New Roman" w:hAnsi="Times New Roman" w:cs="Times New Roman"/>
          <w:b/>
          <w:sz w:val="24"/>
          <w:szCs w:val="24"/>
        </w:rPr>
        <w:t>ой продажи посредством публичного предложения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932" w:rsidRDefault="0029607F" w:rsidP="00595FE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Старицкого района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</w:t>
      </w:r>
      <w:r w:rsidR="000D7932">
        <w:rPr>
          <w:rFonts w:ascii="Times New Roman" w:hAnsi="Times New Roman" w:cs="Times New Roman"/>
          <w:sz w:val="24"/>
          <w:szCs w:val="24"/>
        </w:rPr>
        <w:t>том, что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5E5A49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32394C" w:rsidRPr="0032394C">
        <w:rPr>
          <w:rFonts w:ascii="Times New Roman" w:hAnsi="Times New Roman" w:cs="Times New Roman"/>
          <w:sz w:val="24"/>
          <w:szCs w:val="24"/>
        </w:rPr>
        <w:t>на недвижимое муниципальное имущество</w:t>
      </w:r>
      <w:r w:rsidR="000D7932">
        <w:rPr>
          <w:rFonts w:ascii="Times New Roman" w:hAnsi="Times New Roman" w:cs="Times New Roman"/>
          <w:sz w:val="24"/>
          <w:szCs w:val="24"/>
        </w:rPr>
        <w:t>:</w:t>
      </w:r>
    </w:p>
    <w:p w:rsidR="00595FED" w:rsidRPr="00F20D16" w:rsidRDefault="0032394C" w:rsidP="00595FED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595FED" w:rsidRPr="00F20D16">
        <w:rPr>
          <w:rFonts w:ascii="Times New Roman" w:hAnsi="Times New Roman" w:cs="Times New Roman"/>
          <w:sz w:val="24"/>
          <w:szCs w:val="24"/>
        </w:rPr>
        <w:t>– нежилое здание, назначение: нежилое, общая площадь 98,9 кв.м., инв. № 5-316, с кадастровым номером 69:32:0130507:231, адрес (местонахождение) объекта: Российская Федерация, Тверская область, Старицкий район, Емельяновское сельское поселение, с. Емельяново, ул. Советская, д. 52а;</w:t>
      </w:r>
    </w:p>
    <w:p w:rsidR="002F4278" w:rsidRPr="0032394C" w:rsidRDefault="000D7932" w:rsidP="00595FED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D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земельный</w:t>
      </w:r>
      <w:r w:rsidR="00595FED" w:rsidRPr="00F20D16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69:32:0130508:105, площадью 1700 кв.м., земли населенных пунктов, для эксплуатации здания аптеки, расположенный по адресу: Тверская область, Старицкий район, Емельяновское сельское поселение, с. Емельяново, ул. Советская</w:t>
      </w:r>
      <w:r w:rsidR="00595FED">
        <w:rPr>
          <w:rFonts w:ascii="Times New Roman" w:hAnsi="Times New Roman" w:cs="Times New Roman"/>
          <w:sz w:val="24"/>
          <w:szCs w:val="24"/>
        </w:rPr>
        <w:t>, д. 52-а,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5E5A49">
        <w:rPr>
          <w:rFonts w:ascii="Times New Roman" w:hAnsi="Times New Roman" w:cs="Times New Roman"/>
          <w:sz w:val="24"/>
          <w:szCs w:val="24"/>
        </w:rPr>
        <w:t>а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несостоявш</w:t>
      </w:r>
      <w:r w:rsidR="005E5A49">
        <w:rPr>
          <w:rFonts w:ascii="Times New Roman" w:hAnsi="Times New Roman" w:cs="Times New Roman"/>
          <w:sz w:val="24"/>
          <w:szCs w:val="24"/>
        </w:rPr>
        <w:t>ей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ся в связи с отсутствием Претендентов. </w:t>
      </w:r>
    </w:p>
    <w:p w:rsidR="001329D5" w:rsidRPr="0032394C" w:rsidRDefault="001329D5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0D7932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 xml:space="preserve">Председатель Комитета </w:t>
      </w:r>
    </w:p>
    <w:p w:rsidR="001329D5" w:rsidRPr="000D7932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>по управлению имуществом</w:t>
      </w:r>
    </w:p>
    <w:p w:rsidR="003B740B" w:rsidRPr="000D7932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932">
        <w:rPr>
          <w:rFonts w:ascii="Times New Roman" w:hAnsi="Times New Roman" w:cs="Times New Roman"/>
          <w:sz w:val="24"/>
        </w:rPr>
        <w:t xml:space="preserve">администрации Старицкого района                                                          </w:t>
      </w:r>
      <w:r w:rsidR="000D7932">
        <w:rPr>
          <w:rFonts w:ascii="Times New Roman" w:hAnsi="Times New Roman" w:cs="Times New Roman"/>
          <w:sz w:val="24"/>
        </w:rPr>
        <w:t xml:space="preserve">       </w:t>
      </w:r>
      <w:r w:rsidR="003B740B" w:rsidRPr="000D7932">
        <w:rPr>
          <w:rFonts w:ascii="Times New Roman" w:hAnsi="Times New Roman" w:cs="Times New Roman"/>
          <w:sz w:val="24"/>
        </w:rPr>
        <w:t xml:space="preserve">        </w:t>
      </w:r>
      <w:r w:rsidR="003B7DF5" w:rsidRPr="000D7932">
        <w:rPr>
          <w:rFonts w:ascii="Times New Roman" w:hAnsi="Times New Roman" w:cs="Times New Roman"/>
          <w:sz w:val="24"/>
        </w:rPr>
        <w:t xml:space="preserve">         </w:t>
      </w:r>
      <w:r w:rsidR="00CE67E0" w:rsidRPr="000D7932">
        <w:rPr>
          <w:rFonts w:ascii="Times New Roman" w:hAnsi="Times New Roman" w:cs="Times New Roman"/>
          <w:sz w:val="24"/>
        </w:rPr>
        <w:t>И</w:t>
      </w:r>
      <w:r w:rsidRPr="000D7932">
        <w:rPr>
          <w:rFonts w:ascii="Times New Roman" w:hAnsi="Times New Roman" w:cs="Times New Roman"/>
          <w:sz w:val="24"/>
        </w:rPr>
        <w:t>.</w:t>
      </w:r>
      <w:r w:rsidR="00CE67E0" w:rsidRPr="000D7932">
        <w:rPr>
          <w:rFonts w:ascii="Times New Roman" w:hAnsi="Times New Roman" w:cs="Times New Roman"/>
          <w:sz w:val="24"/>
        </w:rPr>
        <w:t>В</w:t>
      </w:r>
      <w:r w:rsidRPr="000D7932">
        <w:rPr>
          <w:rFonts w:ascii="Times New Roman" w:hAnsi="Times New Roman" w:cs="Times New Roman"/>
          <w:sz w:val="24"/>
        </w:rPr>
        <w:t xml:space="preserve">. </w:t>
      </w:r>
      <w:r w:rsidR="00CE67E0" w:rsidRPr="000D7932">
        <w:rPr>
          <w:rFonts w:ascii="Times New Roman" w:hAnsi="Times New Roman" w:cs="Times New Roman"/>
          <w:sz w:val="24"/>
        </w:rPr>
        <w:t>Цыбина</w:t>
      </w:r>
    </w:p>
    <w:sectPr w:rsidR="003B740B" w:rsidRPr="000D7932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9D" w:rsidRDefault="0073289D" w:rsidP="00DD1AD4">
      <w:pPr>
        <w:spacing w:after="0" w:line="240" w:lineRule="auto"/>
      </w:pPr>
      <w:r>
        <w:separator/>
      </w:r>
    </w:p>
  </w:endnote>
  <w:endnote w:type="continuationSeparator" w:id="0">
    <w:p w:rsidR="0073289D" w:rsidRDefault="0073289D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9D" w:rsidRDefault="0073289D" w:rsidP="00DD1AD4">
      <w:pPr>
        <w:spacing w:after="0" w:line="240" w:lineRule="auto"/>
      </w:pPr>
      <w:r>
        <w:separator/>
      </w:r>
    </w:p>
  </w:footnote>
  <w:footnote w:type="continuationSeparator" w:id="0">
    <w:p w:rsidR="0073289D" w:rsidRDefault="0073289D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0D7932"/>
    <w:rsid w:val="000F2F04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76A34"/>
    <w:rsid w:val="002824F0"/>
    <w:rsid w:val="0029607F"/>
    <w:rsid w:val="002A612B"/>
    <w:rsid w:val="002C3F80"/>
    <w:rsid w:val="002F4278"/>
    <w:rsid w:val="0032394C"/>
    <w:rsid w:val="0036518F"/>
    <w:rsid w:val="003A0873"/>
    <w:rsid w:val="003A19A8"/>
    <w:rsid w:val="003B740B"/>
    <w:rsid w:val="003B7DF5"/>
    <w:rsid w:val="003D015F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5FED"/>
    <w:rsid w:val="00597540"/>
    <w:rsid w:val="005C2CFA"/>
    <w:rsid w:val="005D08BC"/>
    <w:rsid w:val="005E5A49"/>
    <w:rsid w:val="005F0A86"/>
    <w:rsid w:val="00610027"/>
    <w:rsid w:val="00620BA4"/>
    <w:rsid w:val="0063123D"/>
    <w:rsid w:val="006816B3"/>
    <w:rsid w:val="006C76E1"/>
    <w:rsid w:val="006D0702"/>
    <w:rsid w:val="00707E98"/>
    <w:rsid w:val="0073289D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33942"/>
    <w:rsid w:val="0095048D"/>
    <w:rsid w:val="00976F9A"/>
    <w:rsid w:val="009B7DF2"/>
    <w:rsid w:val="009E1EDC"/>
    <w:rsid w:val="00A17070"/>
    <w:rsid w:val="00A53612"/>
    <w:rsid w:val="00A67948"/>
    <w:rsid w:val="00A84615"/>
    <w:rsid w:val="00AC5F20"/>
    <w:rsid w:val="00AE5D6F"/>
    <w:rsid w:val="00AE679A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CE7C61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63</cp:revision>
  <cp:lastPrinted>2022-12-21T07:11:00Z</cp:lastPrinted>
  <dcterms:created xsi:type="dcterms:W3CDTF">2012-10-04T09:54:00Z</dcterms:created>
  <dcterms:modified xsi:type="dcterms:W3CDTF">2022-12-21T07:12:00Z</dcterms:modified>
</cp:coreProperties>
</file>