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A5" w:rsidRDefault="003148A5" w:rsidP="00FC59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3148A5" w:rsidRDefault="003148A5" w:rsidP="00FC59D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3148A5" w:rsidRDefault="003148A5" w:rsidP="00FC59DD">
      <w:pPr>
        <w:jc w:val="center"/>
        <w:rPr>
          <w:sz w:val="28"/>
          <w:szCs w:val="28"/>
        </w:rPr>
      </w:pPr>
    </w:p>
    <w:p w:rsidR="003148A5" w:rsidRDefault="003148A5" w:rsidP="00FC59DD">
      <w:pPr>
        <w:jc w:val="center"/>
        <w:rPr>
          <w:sz w:val="28"/>
          <w:szCs w:val="28"/>
        </w:rPr>
      </w:pPr>
    </w:p>
    <w:p w:rsidR="000533DA" w:rsidRDefault="003148A5" w:rsidP="00FC59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3148A5" w:rsidP="003148A5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532</w:t>
      </w: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501C9F" w:rsidP="00FC59DD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1pt;margin-top:1.7pt;width:339.9pt;height:214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8449DE" w:rsidRPr="008449DE" w:rsidRDefault="008449DE" w:rsidP="008449DE">
                  <w:pPr>
                    <w:jc w:val="both"/>
                    <w:rPr>
                      <w:b/>
                      <w:color w:val="000000"/>
                    </w:rPr>
                  </w:pPr>
                  <w:proofErr w:type="gramStart"/>
                  <w:r w:rsidRPr="008449DE">
                    <w:rPr>
                      <w:b/>
                      <w:color w:val="000000"/>
                    </w:rPr>
                    <w:t xml:space="preserve">Об утверждении </w:t>
                  </w:r>
                  <w:r w:rsidRPr="008449DE">
                    <w:rPr>
                      <w:b/>
                    </w:rPr>
                    <w:t xml:space="preserve">Порядка </w:t>
                  </w:r>
                  <w:r w:rsidRPr="008449DE">
                    <w:rPr>
                      <w:b/>
                      <w:color w:val="000000"/>
                    </w:rPr>
                    <w:t xml:space="preserve">предоставления грантов в форме субсидии частным образовательным  организациям, организациям, осуществляющим  обучение, индивидуальным предпринимателям, государственным образовательным организациям,  муниципальным образовательным организациям,  в отношении которых органами местного самоуправления  МО «Старицкий район» не осуществляются функции и  полномочия учредителя, включенным в реестр  исполнителей образовательных услуг в рамках системы  персонифицированного финансирования, в связи </w:t>
                  </w:r>
                  <w:r w:rsidR="00AA3DE7">
                    <w:rPr>
                      <w:b/>
                      <w:color w:val="000000"/>
                    </w:rPr>
                    <w:t xml:space="preserve">                        </w:t>
                  </w:r>
                  <w:r w:rsidRPr="008449DE">
                    <w:rPr>
                      <w:b/>
                      <w:color w:val="000000"/>
                    </w:rPr>
                    <w:t>с оказанием услуг по реализации дополнительных  общеобразовательных программ в рамках</w:t>
                  </w:r>
                  <w:proofErr w:type="gramEnd"/>
                  <w:r w:rsidRPr="008449DE">
                    <w:rPr>
                      <w:b/>
                      <w:color w:val="000000"/>
                    </w:rPr>
                    <w:t xml:space="preserve"> системы  персонифицированного финансирования</w:t>
                  </w:r>
                </w:p>
              </w:txbxContent>
            </v:textbox>
          </v:shape>
        </w:pict>
      </w: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  <w:rPr>
          <w:sz w:val="28"/>
          <w:szCs w:val="28"/>
        </w:rPr>
      </w:pPr>
    </w:p>
    <w:p w:rsidR="008449DE" w:rsidRDefault="008449DE" w:rsidP="00FC59DD">
      <w:pPr>
        <w:jc w:val="center"/>
      </w:pPr>
    </w:p>
    <w:p w:rsidR="00500FE7" w:rsidRPr="00C03FE7" w:rsidRDefault="00500FE7" w:rsidP="00FC59DD">
      <w:pPr>
        <w:rPr>
          <w:b/>
          <w:color w:val="000000"/>
        </w:rPr>
      </w:pPr>
    </w:p>
    <w:p w:rsidR="00FC59DD" w:rsidRDefault="00491BE2" w:rsidP="008449DE">
      <w:pPr>
        <w:ind w:firstLine="709"/>
        <w:jc w:val="both"/>
        <w:rPr>
          <w:color w:val="000000"/>
        </w:rPr>
      </w:pPr>
      <w:proofErr w:type="gramStart"/>
      <w:r w:rsidRPr="00C03FE7">
        <w:t xml:space="preserve">В </w:t>
      </w:r>
      <w:r w:rsidR="006F522D" w:rsidRPr="00C03FE7">
        <w:t>соответствии с пунктом 7 статьи 78 и пунктом 4 статьи 78.1 Бюджетного кодекса</w:t>
      </w:r>
      <w:r w:rsidR="00C03FE7" w:rsidRPr="00C03FE7">
        <w:t xml:space="preserve"> Российской Федерации, Федеральным законом № 131-ФЗ от 06.10.2003 «Об общих принципах организации местного самоуправления в Российской Федерации» в </w:t>
      </w:r>
      <w:r w:rsidRPr="00C03FE7">
        <w:t>целях реализации мероприятий федерального проекта «Успех каждого ребенка» национального проекта «Образование», утверждённого президиум</w:t>
      </w:r>
      <w:r w:rsidR="008449DE">
        <w:t>ом</w:t>
      </w:r>
      <w:r w:rsidRPr="00C03FE7">
        <w:t xml:space="preserve"> Совета при Президенте Российской Федерации по стратегическому развитию и национальным проектам </w:t>
      </w:r>
      <w:r w:rsidR="008449DE">
        <w:t xml:space="preserve">(протокол </w:t>
      </w:r>
      <w:r w:rsidRPr="00C03FE7">
        <w:t xml:space="preserve">от </w:t>
      </w:r>
      <w:r w:rsidR="006A252B" w:rsidRPr="00C03FE7">
        <w:t>24</w:t>
      </w:r>
      <w:r w:rsidRPr="00C03FE7">
        <w:t>.</w:t>
      </w:r>
      <w:r w:rsidR="006A252B" w:rsidRPr="00C03FE7">
        <w:t>12</w:t>
      </w:r>
      <w:r w:rsidRPr="00C03FE7">
        <w:t>.2018 №1</w:t>
      </w:r>
      <w:r w:rsidR="006A252B" w:rsidRPr="00C03FE7">
        <w:t>6</w:t>
      </w:r>
      <w:r w:rsidR="008449DE">
        <w:t>)</w:t>
      </w:r>
      <w:r w:rsidRPr="00C03FE7">
        <w:t xml:space="preserve">, </w:t>
      </w:r>
      <w:r w:rsidR="00387BFA" w:rsidRPr="00C03FE7">
        <w:rPr>
          <w:color w:val="000000"/>
        </w:rPr>
        <w:t>на</w:t>
      </w:r>
      <w:proofErr w:type="gramEnd"/>
      <w:r w:rsidR="00387BFA" w:rsidRPr="00C03FE7">
        <w:rPr>
          <w:color w:val="000000"/>
        </w:rPr>
        <w:t xml:space="preserve"> </w:t>
      </w:r>
      <w:proofErr w:type="gramStart"/>
      <w:r w:rsidR="00387BFA" w:rsidRPr="00C03FE7">
        <w:rPr>
          <w:color w:val="000000"/>
        </w:rPr>
        <w:t xml:space="preserve">основании </w:t>
      </w:r>
      <w:r w:rsidR="00680901" w:rsidRPr="00C03FE7"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="00387BFA" w:rsidRPr="00C03FE7">
        <w:rPr>
          <w:color w:val="000000"/>
        </w:rPr>
        <w:t xml:space="preserve">,  </w:t>
      </w:r>
      <w:r w:rsidR="006A0FB6" w:rsidRPr="00C03FE7">
        <w:rPr>
          <w:color w:val="000000"/>
        </w:rPr>
        <w:t>постановления Администрации Старицкого района Тверской области от</w:t>
      </w:r>
      <w:r w:rsidR="008449DE">
        <w:rPr>
          <w:color w:val="000000"/>
        </w:rPr>
        <w:t xml:space="preserve"> 20.09.2022</w:t>
      </w:r>
      <w:r w:rsidR="006A0FB6" w:rsidRPr="00C03FE7">
        <w:rPr>
          <w:color w:val="000000"/>
        </w:rPr>
        <w:t xml:space="preserve"> № </w:t>
      </w:r>
      <w:r w:rsidR="008449DE">
        <w:rPr>
          <w:color w:val="000000"/>
        </w:rPr>
        <w:t>531</w:t>
      </w:r>
      <w:r w:rsidR="006A0FB6" w:rsidRPr="00C03FE7">
        <w:rPr>
          <w:color w:val="000000"/>
        </w:rPr>
        <w:t xml:space="preserve"> «О внедрении системы персонифицированного учета и персонифицированного финансирования дополнительного образования детей на территории МО «Старицкий район» Тверской области и утверждении Порядка организации работы по осуществлению персонифицированного учета и персонифицированного</w:t>
      </w:r>
      <w:proofErr w:type="gramEnd"/>
      <w:r w:rsidR="006A0FB6" w:rsidRPr="00C03FE7">
        <w:rPr>
          <w:color w:val="000000"/>
        </w:rPr>
        <w:t xml:space="preserve"> финансирования дополнительного образования детей в МО «Старицкий район» Тверской области</w:t>
      </w:r>
      <w:r w:rsidR="00387BFA" w:rsidRPr="00C03FE7">
        <w:rPr>
          <w:color w:val="000000"/>
        </w:rPr>
        <w:t xml:space="preserve">, </w:t>
      </w:r>
    </w:p>
    <w:p w:rsidR="008449DE" w:rsidRPr="008449DE" w:rsidRDefault="008449DE" w:rsidP="008449DE">
      <w:pPr>
        <w:ind w:firstLine="709"/>
        <w:jc w:val="both"/>
        <w:rPr>
          <w:color w:val="000000"/>
        </w:rPr>
      </w:pPr>
    </w:p>
    <w:p w:rsidR="00FC59DD" w:rsidRPr="00C03FE7" w:rsidRDefault="00FC59DD" w:rsidP="00FC59DD">
      <w:pPr>
        <w:jc w:val="center"/>
        <w:rPr>
          <w:b/>
        </w:rPr>
      </w:pPr>
      <w:r w:rsidRPr="00C03FE7">
        <w:rPr>
          <w:b/>
        </w:rPr>
        <w:t>Администрация Старицкого района Тверской области ПОСТАНОВЛЯЕТ:</w:t>
      </w:r>
    </w:p>
    <w:p w:rsidR="00491BE2" w:rsidRPr="00C03FE7" w:rsidRDefault="00491BE2" w:rsidP="00FC59DD">
      <w:pPr>
        <w:ind w:firstLine="720"/>
        <w:jc w:val="both"/>
        <w:rPr>
          <w:b/>
        </w:rPr>
      </w:pPr>
    </w:p>
    <w:p w:rsidR="002919BD" w:rsidRPr="00C03FE7" w:rsidRDefault="002919BD" w:rsidP="00CC025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</w:rPr>
      </w:pPr>
      <w:proofErr w:type="gramStart"/>
      <w:r w:rsidRPr="00C03FE7">
        <w:rPr>
          <w:color w:val="000000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00FE7" w:rsidRPr="00C03FE7">
        <w:rPr>
          <w:color w:val="000000"/>
        </w:rPr>
        <w:t>МО «Старицкий район»</w:t>
      </w:r>
      <w:r w:rsidRPr="00C03FE7">
        <w:rPr>
          <w:color w:val="000000"/>
        </w:rPr>
        <w:t xml:space="preserve"> не осуществляются функции и полномочия учредителя, включенными в реестр </w:t>
      </w:r>
      <w:r w:rsidR="00201197" w:rsidRPr="00C03FE7">
        <w:rPr>
          <w:color w:val="000000"/>
        </w:rPr>
        <w:t>исполнителей</w:t>
      </w:r>
      <w:r w:rsidRPr="00C03FE7">
        <w:rPr>
          <w:color w:val="000000"/>
        </w:rPr>
        <w:t xml:space="preserve"> образовательных услуг в рамках системы </w:t>
      </w:r>
      <w:r w:rsidRPr="00C03FE7">
        <w:rPr>
          <w:color w:val="000000"/>
        </w:rPr>
        <w:lastRenderedPageBreak/>
        <w:t>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C03FE7">
        <w:rPr>
          <w:color w:val="000000"/>
        </w:rPr>
        <w:t xml:space="preserve"> персонифицированного финансирования </w:t>
      </w:r>
      <w:proofErr w:type="gramStart"/>
      <w:r w:rsidR="00A2294F" w:rsidRPr="00C03FE7">
        <w:rPr>
          <w:color w:val="000000"/>
        </w:rPr>
        <w:t>согласно приложения</w:t>
      </w:r>
      <w:proofErr w:type="gramEnd"/>
      <w:r w:rsidRPr="00C03FE7">
        <w:rPr>
          <w:color w:val="000000"/>
        </w:rPr>
        <w:t>.</w:t>
      </w:r>
    </w:p>
    <w:p w:rsidR="008E7D79" w:rsidRDefault="008E7D79" w:rsidP="008E7D7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со дня подписания и распространяется на правоотношения, возникшие с </w:t>
      </w:r>
      <w:r w:rsidRPr="00047439">
        <w:rPr>
          <w:color w:val="000000"/>
        </w:rPr>
        <w:t>01.09.2022 года</w:t>
      </w:r>
      <w:r>
        <w:rPr>
          <w:color w:val="000000"/>
        </w:rPr>
        <w:t>.</w:t>
      </w:r>
    </w:p>
    <w:p w:rsidR="008E7D79" w:rsidRPr="00047439" w:rsidRDefault="008E7D79" w:rsidP="008E7D7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 Настоящее постановление подлежит размещению на официальн</w:t>
      </w:r>
      <w:r>
        <w:rPr>
          <w:color w:val="000000"/>
        </w:rPr>
        <w:t>ых сайтах</w:t>
      </w:r>
      <w:r w:rsidRPr="00047439">
        <w:rPr>
          <w:color w:val="000000"/>
        </w:rPr>
        <w:t xml:space="preserve"> Администрации Старицкого района Тверской области, Отдела образования администрации Старицкого района Тверской области в информационно-телекоммуникационной сети «Интернет».</w:t>
      </w:r>
    </w:p>
    <w:p w:rsidR="008E7D79" w:rsidRPr="00047439" w:rsidRDefault="008E7D79" w:rsidP="008E7D7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 </w:t>
      </w:r>
      <w:proofErr w:type="gramStart"/>
      <w:r w:rsidRPr="00047439">
        <w:rPr>
          <w:color w:val="000000"/>
        </w:rPr>
        <w:t>Контроль за</w:t>
      </w:r>
      <w:proofErr w:type="gramEnd"/>
      <w:r w:rsidRPr="00047439">
        <w:rPr>
          <w:color w:val="000000"/>
        </w:rPr>
        <w:t xml:space="preserve"> выполнением настоящего постановления возложить на </w:t>
      </w:r>
      <w:r w:rsidRPr="00047439">
        <w:t>заместителя главы администрации</w:t>
      </w:r>
      <w:r w:rsidRPr="00047439">
        <w:rPr>
          <w:color w:val="000000"/>
        </w:rPr>
        <w:t xml:space="preserve"> Старицкого района Тверской области</w:t>
      </w:r>
      <w:r w:rsidRPr="00047439">
        <w:t xml:space="preserve"> Рыжкову М.А</w:t>
      </w:r>
      <w:r w:rsidRPr="00047439">
        <w:rPr>
          <w:color w:val="000000"/>
        </w:rPr>
        <w:t>.</w:t>
      </w: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rPr>
          <w:color w:val="000000"/>
        </w:rPr>
      </w:pPr>
      <w:r w:rsidRPr="00047439">
        <w:rPr>
          <w:color w:val="000000"/>
        </w:rPr>
        <w:t>Заместитель глава администрации</w:t>
      </w:r>
    </w:p>
    <w:p w:rsidR="008E7D79" w:rsidRPr="00047439" w:rsidRDefault="008E7D79" w:rsidP="008E7D79">
      <w:pPr>
        <w:rPr>
          <w:color w:val="000000"/>
        </w:rPr>
      </w:pPr>
      <w:r w:rsidRPr="00047439">
        <w:rPr>
          <w:color w:val="000000"/>
        </w:rPr>
        <w:t xml:space="preserve">Старицкого района                                                       </w:t>
      </w:r>
      <w:r w:rsidR="008449DE">
        <w:rPr>
          <w:color w:val="000000"/>
        </w:rPr>
        <w:t xml:space="preserve">                                                 </w:t>
      </w:r>
      <w:r w:rsidRPr="00047439">
        <w:rPr>
          <w:color w:val="000000"/>
        </w:rPr>
        <w:t xml:space="preserve"> О. Г. </w:t>
      </w:r>
      <w:proofErr w:type="spellStart"/>
      <w:r w:rsidRPr="00047439">
        <w:rPr>
          <w:color w:val="000000"/>
        </w:rPr>
        <w:t>Лу</w:t>
      </w:r>
      <w:r>
        <w:rPr>
          <w:color w:val="000000"/>
        </w:rPr>
        <w:t>п</w:t>
      </w:r>
      <w:r w:rsidRPr="00047439">
        <w:rPr>
          <w:color w:val="000000"/>
        </w:rPr>
        <w:t>ик</w:t>
      </w:r>
      <w:proofErr w:type="spellEnd"/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sz w:val="28"/>
          <w:szCs w:val="28"/>
        </w:rPr>
      </w:pPr>
    </w:p>
    <w:p w:rsidR="001978E4" w:rsidRDefault="001978E4" w:rsidP="00FC59DD">
      <w:pPr>
        <w:rPr>
          <w:sz w:val="28"/>
          <w:szCs w:val="28"/>
        </w:rPr>
      </w:pPr>
    </w:p>
    <w:p w:rsidR="001978E4" w:rsidRDefault="001978E4" w:rsidP="00FC59DD">
      <w:pPr>
        <w:rPr>
          <w:sz w:val="28"/>
          <w:szCs w:val="28"/>
        </w:rPr>
      </w:pPr>
    </w:p>
    <w:p w:rsidR="001978E4" w:rsidRDefault="001978E4" w:rsidP="00FC59DD">
      <w:pPr>
        <w:rPr>
          <w:sz w:val="28"/>
          <w:szCs w:val="28"/>
        </w:rPr>
      </w:pPr>
    </w:p>
    <w:p w:rsidR="001978E4" w:rsidRDefault="001978E4" w:rsidP="00FC59DD">
      <w:pPr>
        <w:rPr>
          <w:sz w:val="28"/>
          <w:szCs w:val="28"/>
        </w:rPr>
      </w:pPr>
    </w:p>
    <w:p w:rsidR="001978E4" w:rsidRDefault="001978E4" w:rsidP="00FC59DD">
      <w:pPr>
        <w:rPr>
          <w:sz w:val="28"/>
          <w:szCs w:val="28"/>
        </w:rPr>
      </w:pPr>
    </w:p>
    <w:p w:rsidR="009C5E1F" w:rsidRDefault="009C5E1F" w:rsidP="00FC59DD">
      <w:pPr>
        <w:rPr>
          <w:sz w:val="28"/>
          <w:szCs w:val="28"/>
        </w:rPr>
      </w:pPr>
    </w:p>
    <w:p w:rsidR="009C5E1F" w:rsidRPr="00FC59DD" w:rsidRDefault="009C5E1F" w:rsidP="009C5E1F">
      <w:pPr>
        <w:rPr>
          <w:color w:val="000000"/>
          <w:sz w:val="28"/>
          <w:szCs w:val="28"/>
        </w:rPr>
      </w:pPr>
    </w:p>
    <w:p w:rsidR="00FC59DD" w:rsidRPr="00FC59DD" w:rsidRDefault="00FC59DD" w:rsidP="00FC59DD">
      <w:pPr>
        <w:rPr>
          <w:color w:val="000000"/>
          <w:sz w:val="28"/>
          <w:szCs w:val="28"/>
        </w:rPr>
        <w:sectPr w:rsidR="00FC59DD" w:rsidRPr="00FC59DD" w:rsidSect="004D30B7">
          <w:headerReference w:type="default" r:id="rId8"/>
          <w:pgSz w:w="11906" w:h="16838"/>
          <w:pgMar w:top="851" w:right="566" w:bottom="1134" w:left="1701" w:header="708" w:footer="708" w:gutter="0"/>
          <w:cols w:space="708"/>
          <w:titlePg/>
          <w:docGrid w:linePitch="360"/>
        </w:sectPr>
      </w:pPr>
    </w:p>
    <w:p w:rsidR="008449DE" w:rsidRDefault="00501C9F" w:rsidP="0037413F">
      <w:pPr>
        <w:tabs>
          <w:tab w:val="left" w:pos="851"/>
        </w:tabs>
        <w:ind w:left="5245" w:firstLine="425"/>
        <w:jc w:val="right"/>
      </w:pPr>
      <w:r>
        <w:rPr>
          <w:noProof/>
        </w:rPr>
        <w:lastRenderedPageBreak/>
        <w:pict>
          <v:shape id="_x0000_s1027" type="#_x0000_t202" style="position:absolute;left:0;text-align:left;margin-left:266.7pt;margin-top:-6.45pt;width:202.7pt;height:75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8449DE" w:rsidRDefault="008449DE" w:rsidP="008449DE">
                  <w:pPr>
                    <w:jc w:val="center"/>
                  </w:pPr>
                  <w:bookmarkStart w:id="0" w:name="_GoBack"/>
                  <w:r>
                    <w:t>Приложение</w:t>
                  </w:r>
                </w:p>
                <w:p w:rsidR="008449DE" w:rsidRDefault="008449DE" w:rsidP="008449DE">
                  <w:pPr>
                    <w:jc w:val="center"/>
                  </w:pPr>
                  <w:r>
                    <w:t>к постановлению администрации Старицкого района Тверской области</w:t>
                  </w:r>
                </w:p>
                <w:p w:rsidR="008449DE" w:rsidRDefault="008449DE" w:rsidP="008449DE">
                  <w:pPr>
                    <w:jc w:val="center"/>
                  </w:pPr>
                  <w:r>
                    <w:t xml:space="preserve">от  </w:t>
                  </w:r>
                  <w:r w:rsidR="003148A5">
                    <w:t>20.09.</w:t>
                  </w:r>
                  <w:r>
                    <w:t xml:space="preserve">2022 № </w:t>
                  </w:r>
                  <w:r w:rsidR="003148A5">
                    <w:t>532</w:t>
                  </w:r>
                  <w:bookmarkEnd w:id="0"/>
                </w:p>
              </w:txbxContent>
            </v:textbox>
          </v:shape>
        </w:pict>
      </w:r>
    </w:p>
    <w:p w:rsidR="008449DE" w:rsidRDefault="008449DE" w:rsidP="0037413F">
      <w:pPr>
        <w:tabs>
          <w:tab w:val="left" w:pos="851"/>
        </w:tabs>
        <w:ind w:left="5245" w:firstLine="425"/>
        <w:jc w:val="right"/>
      </w:pPr>
    </w:p>
    <w:p w:rsidR="008449DE" w:rsidRDefault="008449DE" w:rsidP="0037413F">
      <w:pPr>
        <w:tabs>
          <w:tab w:val="left" w:pos="851"/>
        </w:tabs>
        <w:ind w:left="5245" w:firstLine="425"/>
        <w:jc w:val="right"/>
      </w:pPr>
    </w:p>
    <w:p w:rsidR="008449DE" w:rsidRDefault="008449DE" w:rsidP="0037413F">
      <w:pPr>
        <w:tabs>
          <w:tab w:val="left" w:pos="851"/>
        </w:tabs>
        <w:ind w:left="5245" w:firstLine="425"/>
        <w:jc w:val="right"/>
      </w:pPr>
    </w:p>
    <w:p w:rsidR="008449DE" w:rsidRDefault="008449DE" w:rsidP="008449DE">
      <w:pPr>
        <w:tabs>
          <w:tab w:val="left" w:pos="851"/>
        </w:tabs>
      </w:pPr>
    </w:p>
    <w:p w:rsidR="00201197" w:rsidRDefault="00201197" w:rsidP="008449D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27751" w:rsidRPr="00CC0253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CC0253">
        <w:rPr>
          <w:bCs/>
          <w:caps/>
        </w:rPr>
        <w:t>Порядок</w:t>
      </w:r>
    </w:p>
    <w:p w:rsidR="00527751" w:rsidRPr="00CC0253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CC0253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00FE7" w:rsidRPr="00CC0253">
        <w:rPr>
          <w:bCs/>
        </w:rPr>
        <w:t xml:space="preserve"> МО «Старицкий район»</w:t>
      </w:r>
      <w:r w:rsidRPr="00CC0253">
        <w:rPr>
          <w:bCs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527751" w:rsidRPr="00CC0253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527751" w:rsidRPr="00CC0253" w:rsidRDefault="00527751" w:rsidP="00527751">
      <w:pPr>
        <w:jc w:val="center"/>
        <w:rPr>
          <w:bCs/>
        </w:rPr>
      </w:pPr>
      <w:r w:rsidRPr="00CC0253">
        <w:rPr>
          <w:bCs/>
        </w:rPr>
        <w:t>Раздел I. Общие положения</w:t>
      </w:r>
    </w:p>
    <w:p w:rsidR="00527751" w:rsidRPr="00CC0253" w:rsidRDefault="00527751" w:rsidP="00527751">
      <w:pPr>
        <w:jc w:val="center"/>
        <w:rPr>
          <w:b/>
          <w:bCs/>
        </w:rPr>
      </w:pP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00FE7" w:rsidRPr="00CC0253">
        <w:t>МО «Старицкий район»</w:t>
      </w:r>
      <w:r w:rsidR="004A3D5A" w:rsidRPr="00CC0253">
        <w:t xml:space="preserve"> Тверской област</w:t>
      </w:r>
      <w:proofErr w:type="gramStart"/>
      <w:r w:rsidR="004A3D5A" w:rsidRPr="00CC0253">
        <w:t>и(</w:t>
      </w:r>
      <w:proofErr w:type="gramEnd"/>
      <w:r w:rsidR="004A3D5A" w:rsidRPr="00CC0253">
        <w:t xml:space="preserve">далее – органы местного самоуправления МО «Старицкий район») </w:t>
      </w:r>
      <w:r w:rsidRPr="00CC0253">
        <w:t xml:space="preserve"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</w:t>
      </w:r>
      <w:proofErr w:type="gramStart"/>
      <w:r w:rsidRPr="00CC0253">
        <w:t>услуг по реализации дополнительных общеобразовательных программ в рамках системы</w:t>
      </w:r>
      <w:r w:rsidR="008449DE">
        <w:t xml:space="preserve"> </w:t>
      </w:r>
      <w:r w:rsidRPr="00CC0253">
        <w:t xml:space="preserve">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 исполнителям услуг </w:t>
      </w:r>
      <w:r w:rsidR="00B6684D" w:rsidRPr="00CC0253">
        <w:t>Отделом образования</w:t>
      </w:r>
      <w:r w:rsidR="008B19DC" w:rsidRPr="00CC0253">
        <w:rPr>
          <w:color w:val="000000"/>
        </w:rPr>
        <w:t xml:space="preserve"> а</w:t>
      </w:r>
      <w:r w:rsidRPr="00CC0253">
        <w:rPr>
          <w:color w:val="000000"/>
        </w:rPr>
        <w:t xml:space="preserve">дминистрации </w:t>
      </w:r>
      <w:r w:rsidR="008B19DC" w:rsidRPr="00CC0253">
        <w:t>Старицкого района</w:t>
      </w:r>
      <w:r w:rsidR="004A3D5A" w:rsidRPr="00CC0253">
        <w:t xml:space="preserve"> Тверской области (далее – Отдел образования Старицкого района)</w:t>
      </w:r>
      <w:r w:rsidRPr="00CC0253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</w:t>
      </w:r>
      <w:proofErr w:type="gramEnd"/>
      <w:r w:rsidRPr="00CC0253">
        <w:t xml:space="preserve"> ответственности за их нарушение.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1" w:name="_Ref56163217"/>
      <w:proofErr w:type="gramStart"/>
      <w:r w:rsidRPr="00CC0253">
        <w:t>Гранты в форме субсидии предоставляются с целью исполнения полномочий органов местного самоуправления</w:t>
      </w:r>
      <w:r w:rsidR="004A3D5A" w:rsidRPr="00CC0253">
        <w:t xml:space="preserve"> МО «Старицкий район» </w:t>
      </w:r>
      <w:r w:rsidRPr="00CC0253">
        <w:t>по организации предоставления дополнительного образования детей в рамках системы</w:t>
      </w:r>
      <w:r w:rsidR="008449DE">
        <w:t xml:space="preserve"> </w:t>
      </w:r>
      <w:r w:rsidRPr="00CC0253">
        <w:t>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  <w:proofErr w:type="gramEnd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Основные понятия, используемые в настоящем порядке: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</w:t>
      </w:r>
      <w:r w:rsidRPr="00CC0253">
        <w:lastRenderedPageBreak/>
        <w:t>образования, включенные в реестр потребителей в соответствии с региональными Правилами;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2D3A65" w:rsidRPr="00CC0253">
        <w:t xml:space="preserve"> МО «Старицкий район»</w:t>
      </w:r>
      <w:r w:rsidRPr="00CC0253">
        <w:t xml:space="preserve"> не осуществляются функции и полномочия учредителя, включенной в реестр исполнителей</w:t>
      </w:r>
      <w:r w:rsidR="008449DE">
        <w:t xml:space="preserve"> </w:t>
      </w:r>
      <w:r w:rsidRPr="00CC0253">
        <w:t xml:space="preserve">образовательных услуг </w:t>
      </w:r>
      <w:r w:rsidR="008449DE">
        <w:t xml:space="preserve">                              </w:t>
      </w:r>
      <w:r w:rsidRPr="00CC0253">
        <w:t>в рамках системы персонифицированного финансирования;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t xml:space="preserve">гранты в форме субсидии − средства, предоставляемые исполнителям услуг </w:t>
      </w:r>
      <w:r w:rsidR="004A3D5A" w:rsidRPr="00CC0253">
        <w:t>Отделом образования а</w:t>
      </w:r>
      <w:r w:rsidRPr="00CC0253">
        <w:rPr>
          <w:color w:val="000000"/>
        </w:rPr>
        <w:t xml:space="preserve">дминистрации </w:t>
      </w:r>
      <w:r w:rsidR="008B19DC" w:rsidRPr="00CC0253">
        <w:t>Старицкого района</w:t>
      </w:r>
      <w:r w:rsidRPr="00CC0253"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proofErr w:type="gramStart"/>
      <w:r w:rsidRPr="00CC0253">
        <w:t xml:space="preserve">уполномоченный орган – </w:t>
      </w:r>
      <w:r w:rsidR="001578D1">
        <w:t>Отдел образования администрации Старицкого района</w:t>
      </w:r>
      <w:r w:rsidRPr="00CC0253">
        <w:t xml:space="preserve"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</w:t>
      </w:r>
      <w:r w:rsidR="001578D1">
        <w:t xml:space="preserve">на </w:t>
      </w:r>
      <w:r w:rsidRPr="00CC0253">
        <w:t>плановый период, уполномоченный на проведение отбора и предоставление гранта в форме субсидии;</w:t>
      </w:r>
      <w:proofErr w:type="gramEnd"/>
    </w:p>
    <w:p w:rsidR="00527751" w:rsidRPr="00CC0253" w:rsidRDefault="00527751" w:rsidP="00CC0253">
      <w:pPr>
        <w:pStyle w:val="a3"/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CC0253">
        <w:rPr>
          <w:color w:val="000000"/>
        </w:rPr>
        <w:t>региональны</w:t>
      </w:r>
      <w:r w:rsidR="00AD17B7" w:rsidRPr="00CC0253">
        <w:rPr>
          <w:color w:val="000000"/>
        </w:rPr>
        <w:t>й</w:t>
      </w:r>
      <w:r w:rsidR="008449DE">
        <w:rPr>
          <w:color w:val="000000"/>
        </w:rPr>
        <w:t xml:space="preserve"> </w:t>
      </w:r>
      <w:r w:rsidR="00AD17B7" w:rsidRPr="00CC0253">
        <w:rPr>
          <w:color w:val="000000"/>
        </w:rPr>
        <w:t>Порядок</w:t>
      </w:r>
      <w:r w:rsidRPr="00CC0253">
        <w:rPr>
          <w:color w:val="000000"/>
        </w:rPr>
        <w:t xml:space="preserve"> – </w:t>
      </w:r>
      <w:r w:rsidR="00AD17B7" w:rsidRPr="00CC0253">
        <w:t>Порядок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области, утвержденный</w:t>
      </w:r>
      <w:r w:rsidR="00AD17B7" w:rsidRPr="00CC0253">
        <w:rPr>
          <w:color w:val="000000"/>
        </w:rPr>
        <w:t xml:space="preserve"> приказом</w:t>
      </w:r>
      <w:r w:rsidR="008449DE">
        <w:rPr>
          <w:color w:val="000000"/>
        </w:rPr>
        <w:t xml:space="preserve"> </w:t>
      </w:r>
      <w:r w:rsidR="00AD17B7" w:rsidRPr="00CC0253">
        <w:t>Министерства образования Тверской области</w:t>
      </w:r>
      <w:r w:rsidR="008B19DC" w:rsidRPr="00CC0253">
        <w:rPr>
          <w:color w:val="000000"/>
        </w:rPr>
        <w:t xml:space="preserve"> от 06.09.2022 № 906 /ПК</w:t>
      </w:r>
      <w:r w:rsidRPr="00CC0253">
        <w:rPr>
          <w:color w:val="000000"/>
        </w:rPr>
        <w:t>.</w:t>
      </w:r>
    </w:p>
    <w:p w:rsidR="00527751" w:rsidRPr="00CC0253" w:rsidRDefault="00527751" w:rsidP="00CC0253">
      <w:pPr>
        <w:ind w:firstLine="992"/>
        <w:jc w:val="both"/>
      </w:pPr>
      <w:r w:rsidRPr="00CC0253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</w:t>
      </w:r>
      <w:r w:rsidR="00AD17B7" w:rsidRPr="00CC0253">
        <w:rPr>
          <w:color w:val="000000"/>
        </w:rPr>
        <w:t>ом</w:t>
      </w:r>
      <w:r w:rsidR="008449DE">
        <w:rPr>
          <w:color w:val="000000"/>
        </w:rPr>
        <w:t xml:space="preserve"> </w:t>
      </w:r>
      <w:r w:rsidR="00AD17B7" w:rsidRPr="00CC0253">
        <w:rPr>
          <w:color w:val="000000"/>
        </w:rPr>
        <w:t>Порядке</w:t>
      </w:r>
      <w:r w:rsidRPr="00CC0253">
        <w:rPr>
          <w:color w:val="000000"/>
        </w:rPr>
        <w:t>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Уполномоченный орган осуществляет предоставление грантов в форме субсидии из бюджета </w:t>
      </w:r>
      <w:r w:rsidR="008B19DC" w:rsidRPr="00CC0253">
        <w:t>МО «Старицкий район»</w:t>
      </w:r>
      <w:r w:rsidRPr="00CC0253">
        <w:t xml:space="preserve"> в соответствии с решением </w:t>
      </w:r>
      <w:r w:rsidR="008E0986" w:rsidRPr="00CC0253">
        <w:t>Собрания депутатов Старицкого района Тверской области</w:t>
      </w:r>
      <w:r w:rsidRPr="00CC0253">
        <w:t xml:space="preserve"> о бюджете </w:t>
      </w:r>
      <w:r w:rsidR="008B19DC" w:rsidRPr="00CC0253">
        <w:t>МО «Старицкий район»</w:t>
      </w:r>
      <w:r w:rsidRPr="00CC0253">
        <w:t xml:space="preserve"> на текущий финансовый год и </w:t>
      </w:r>
      <w:r w:rsidR="008E0986" w:rsidRPr="00CC0253">
        <w:t xml:space="preserve">на </w:t>
      </w:r>
      <w:r w:rsidRPr="00CC0253">
        <w:t>плановый период в пределах утвержденных лимитов бюджетных обязательств в рамках</w:t>
      </w:r>
      <w:r w:rsidR="008449DE">
        <w:t xml:space="preserve"> </w:t>
      </w:r>
      <w:r w:rsidRPr="00CC0253">
        <w:t>муниципальной программы «Развитие образования</w:t>
      </w:r>
      <w:r w:rsidR="005B6364" w:rsidRPr="00CC0253">
        <w:t xml:space="preserve"> Старицкого района</w:t>
      </w:r>
      <w:r w:rsidR="008E0986" w:rsidRPr="00CC0253">
        <w:t xml:space="preserve">». </w:t>
      </w:r>
      <w:r w:rsidRPr="00CC0253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5B6364" w:rsidRPr="00CC0253">
        <w:t>Старицкого района</w:t>
      </w:r>
      <w:r w:rsidRPr="00CC0253">
        <w:t>»</w:t>
      </w:r>
      <w:r w:rsidR="008E0986" w:rsidRPr="00CC0253">
        <w:t>.</w:t>
      </w:r>
      <w:r w:rsidRPr="00CC0253">
        <w:t xml:space="preserve"> Действие настоящего порядка не распространяется на осуществление финансовой (</w:t>
      </w:r>
      <w:proofErr w:type="spellStart"/>
      <w:r w:rsidRPr="00CC0253">
        <w:t>грантовой</w:t>
      </w:r>
      <w:proofErr w:type="spellEnd"/>
      <w:r w:rsidRPr="00CC0253">
        <w:t xml:space="preserve">) поддержки в рамках иных муниципальных программ (подпрограмм) </w:t>
      </w:r>
      <w:r w:rsidR="005B6364" w:rsidRPr="00CC0253">
        <w:t>МО «Старицкий район»</w:t>
      </w:r>
      <w:r w:rsidRPr="00CC0253">
        <w:t>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709"/>
        </w:tabs>
        <w:ind w:left="0" w:firstLine="992"/>
        <w:jc w:val="both"/>
      </w:pPr>
      <w:proofErr w:type="gramStart"/>
      <w:r w:rsidRPr="00CC0253"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D836EC" w:rsidRPr="00CC0253">
        <w:t xml:space="preserve"> МО «Старицкий район» </w:t>
      </w:r>
      <w:r w:rsidRPr="00CC0253"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 П</w:t>
      </w:r>
      <w:r w:rsidR="001578D1">
        <w:t>орядком</w:t>
      </w:r>
      <w:r w:rsidRPr="00CC0253">
        <w:t>.</w:t>
      </w:r>
      <w:proofErr w:type="gramEnd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rPr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D1255" w:rsidRPr="00CC0253" w:rsidRDefault="007D1255" w:rsidP="00CC0253">
      <w:pPr>
        <w:ind w:firstLine="992"/>
        <w:jc w:val="both"/>
        <w:rPr>
          <w:b/>
          <w:bCs/>
        </w:rPr>
      </w:pPr>
    </w:p>
    <w:p w:rsidR="00527751" w:rsidRPr="00CC0253" w:rsidRDefault="00527751" w:rsidP="00CC0253">
      <w:pPr>
        <w:ind w:firstLine="992"/>
        <w:jc w:val="both"/>
        <w:rPr>
          <w:bCs/>
        </w:rPr>
      </w:pPr>
      <w:r w:rsidRPr="00CC0253">
        <w:rPr>
          <w:bCs/>
        </w:rPr>
        <w:t>Раздел II. Порядок проведения отбора исполнителей услуг</w:t>
      </w:r>
    </w:p>
    <w:p w:rsidR="00527751" w:rsidRPr="00CC0253" w:rsidRDefault="00527751" w:rsidP="00CC0253">
      <w:pPr>
        <w:ind w:firstLine="992"/>
        <w:jc w:val="both"/>
        <w:rPr>
          <w:b/>
          <w:bCs/>
        </w:rPr>
      </w:pP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proofErr w:type="gramStart"/>
      <w:r w:rsidRPr="00CC0253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 П</w:t>
      </w:r>
      <w:r w:rsidR="001578D1">
        <w:t>орядком</w:t>
      </w:r>
      <w:r w:rsidRPr="00CC0253">
        <w:t>.</w:t>
      </w:r>
      <w:proofErr w:type="gramEnd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 xml:space="preserve"> Объявление о проведении отбора размещается на официальном сайте уполномоченного органа</w:t>
      </w:r>
      <w:r w:rsidR="008449DE">
        <w:rPr>
          <w:rStyle w:val="blk"/>
        </w:rPr>
        <w:t xml:space="preserve"> </w:t>
      </w:r>
      <w:r w:rsidR="00887A40" w:rsidRPr="00CC0253">
        <w:rPr>
          <w:rStyle w:val="blk"/>
        </w:rPr>
        <w:t>в информационно-телекоммуни</w:t>
      </w:r>
      <w:r w:rsidRPr="00CC0253">
        <w:rPr>
          <w:rStyle w:val="blk"/>
        </w:rPr>
        <w:t>кационной сети «Интернет» (далее – официальный сайт), на котором обеспечивается проведение отбора,</w:t>
      </w:r>
      <w:r w:rsidR="008449DE">
        <w:rPr>
          <w:rStyle w:val="blk"/>
        </w:rPr>
        <w:t xml:space="preserve"> </w:t>
      </w:r>
      <w:r w:rsidRPr="00CC0253">
        <w:rPr>
          <w:rStyle w:val="blk"/>
        </w:rPr>
        <w:t xml:space="preserve">не </w:t>
      </w:r>
      <w:proofErr w:type="gramStart"/>
      <w:r w:rsidRPr="00CC0253">
        <w:rPr>
          <w:rStyle w:val="blk"/>
        </w:rPr>
        <w:t>позднее</w:t>
      </w:r>
      <w:proofErr w:type="gramEnd"/>
      <w:r w:rsidRPr="00CC0253">
        <w:rPr>
          <w:rStyle w:val="blk"/>
        </w:rPr>
        <w:t xml:space="preserve"> чем за 30 календарных дней до даты начала проведения отбора.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Отбор проводится ежегодно с 1 января по 5 декабря.</w:t>
      </w:r>
    </w:p>
    <w:p w:rsidR="00527751" w:rsidRPr="00CC0253" w:rsidRDefault="00527751" w:rsidP="00CC0253">
      <w:pPr>
        <w:pStyle w:val="a3"/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Дата начала приема предложений (заявок): 1 января.</w:t>
      </w:r>
    </w:p>
    <w:p w:rsidR="00527751" w:rsidRPr="00CC0253" w:rsidRDefault="00527751" w:rsidP="00CC0253">
      <w:pPr>
        <w:pStyle w:val="a3"/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Дата окончания приема предложений (заявок): 15ноября.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1276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В объявлении о проведении отбора указываются следующие сведения: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сроки проведения отбора (даты и времени начала (</w:t>
      </w:r>
      <w:r w:rsidR="008449DE">
        <w:t>окончания) подачи (приема) заяв</w:t>
      </w:r>
      <w:r w:rsidRPr="00CC0253">
        <w:t>ки</w:t>
      </w:r>
      <w:r w:rsidR="008449DE">
        <w:t xml:space="preserve"> и</w:t>
      </w:r>
      <w:r w:rsidRPr="00CC0253">
        <w:t>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наименование, место нахождения, почтовый адрес, адрес электронной почты уполномоченного органа;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цели предоставления субсидии в соответствии с пунктом</w:t>
      </w:r>
      <w:r w:rsidR="00AE5CB3">
        <w:fldChar w:fldCharType="begin"/>
      </w:r>
      <w:r w:rsidR="00AE5CB3">
        <w:instrText xml:space="preserve"> REF _Ref56163217 \r \h  \* MERGEFORMAT </w:instrText>
      </w:r>
      <w:r w:rsidR="00AE5CB3">
        <w:fldChar w:fldCharType="separate"/>
      </w:r>
      <w:r w:rsidR="00AA3DE7">
        <w:t>2</w:t>
      </w:r>
      <w:r w:rsidR="00AE5CB3">
        <w:fldChar w:fldCharType="end"/>
      </w:r>
      <w:r w:rsidRPr="00CC0253">
        <w:t xml:space="preserve"> настоящего Порядка, а также результаты предоставления субсидии в соответствии с пунктом </w:t>
      </w:r>
      <w:r w:rsidR="00AE5CB3">
        <w:fldChar w:fldCharType="begin"/>
      </w:r>
      <w:r w:rsidR="00AE5CB3">
        <w:instrText xml:space="preserve"> REF _Ref56163238 \r \h  \* MERGEFORMAT </w:instrText>
      </w:r>
      <w:r w:rsidR="00AE5CB3">
        <w:fldChar w:fldCharType="separate"/>
      </w:r>
      <w:r w:rsidR="00AA3DE7">
        <w:t>38</w:t>
      </w:r>
      <w:r w:rsidR="00AE5CB3">
        <w:fldChar w:fldCharType="end"/>
      </w:r>
      <w:r w:rsidRPr="00CC0253">
        <w:t xml:space="preserve"> настоящего</w:t>
      </w:r>
      <w:r w:rsidR="008449DE">
        <w:t xml:space="preserve"> </w:t>
      </w:r>
      <w:r w:rsidRPr="00CC0253">
        <w:t>Порядка;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требования к исполнителям услуг в соответствии с пунктом</w:t>
      </w:r>
      <w:r w:rsidR="00AE5CB3">
        <w:fldChar w:fldCharType="begin"/>
      </w:r>
      <w:r w:rsidR="00AE5CB3">
        <w:instrText xml:space="preserve"> REF _Ref30949936 \r \h  \* MERGEFORMAT </w:instrText>
      </w:r>
      <w:r w:rsidR="00AE5CB3">
        <w:fldChar w:fldCharType="separate"/>
      </w:r>
      <w:r w:rsidR="00AA3DE7">
        <w:t>11</w:t>
      </w:r>
      <w:r w:rsidR="00AE5CB3">
        <w:fldChar w:fldCharType="end"/>
      </w:r>
      <w:r w:rsidRPr="00CC0253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порядок подачи заявок</w:t>
      </w:r>
      <w:r w:rsidR="008449DE">
        <w:t xml:space="preserve"> </w:t>
      </w:r>
      <w:r w:rsidRPr="00CC0253">
        <w:t xml:space="preserve">исполнителями услуг и требований, предъявляемых к форме и содержанию заявок, подаваемых исполнителями услуг, в соответствии </w:t>
      </w:r>
      <w:r w:rsidR="008449DE">
        <w:t xml:space="preserve">                                </w:t>
      </w:r>
      <w:r w:rsidRPr="00CC0253">
        <w:t>с пунктом</w:t>
      </w:r>
      <w:r w:rsidR="00AE5CB3">
        <w:fldChar w:fldCharType="begin"/>
      </w:r>
      <w:r w:rsidR="00AE5CB3">
        <w:instrText xml:space="preserve"> REF _Ref56176578 \r \h  \* MERGEFORMAT </w:instrText>
      </w:r>
      <w:r w:rsidR="00AE5CB3">
        <w:fldChar w:fldCharType="separate"/>
      </w:r>
      <w:r w:rsidR="00AA3DE7">
        <w:t>13</w:t>
      </w:r>
      <w:r w:rsidR="00AE5CB3">
        <w:fldChar w:fldCharType="end"/>
      </w:r>
      <w:r w:rsidRPr="00CC0253">
        <w:t xml:space="preserve"> настоящего Порядка;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порядок отзыва заявок</w:t>
      </w:r>
      <w:r w:rsidR="008449DE">
        <w:t xml:space="preserve"> </w:t>
      </w:r>
      <w:r w:rsidRPr="00CC0253">
        <w:t>исполнителей услуг, порядок возврата заявок</w:t>
      </w:r>
      <w:r w:rsidR="008449DE">
        <w:t xml:space="preserve"> </w:t>
      </w:r>
      <w:r w:rsidRPr="00CC0253">
        <w:t xml:space="preserve">исполнителей услуг, </w:t>
      </w:r>
      <w:proofErr w:type="gramStart"/>
      <w:r w:rsidRPr="00CC0253">
        <w:t>определяющий</w:t>
      </w:r>
      <w:proofErr w:type="gramEnd"/>
      <w:r w:rsidRPr="00CC0253">
        <w:t xml:space="preserve"> в том числе основания для возврата заявок исполнителей услуг, порядок внесения изменений в заявки</w:t>
      </w:r>
      <w:r w:rsidR="008449DE">
        <w:t xml:space="preserve"> </w:t>
      </w:r>
      <w:r w:rsidRPr="00CC0253">
        <w:t>исполнителей услуг;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 xml:space="preserve">правила рассмотрения и оценки </w:t>
      </w:r>
      <w:r w:rsidR="00156DAC" w:rsidRPr="00CC0253">
        <w:t>заявок исполнителей</w:t>
      </w:r>
      <w:r w:rsidRPr="00CC0253">
        <w:t xml:space="preserve"> услуг в соответствии </w:t>
      </w:r>
      <w:r w:rsidR="008449DE">
        <w:t xml:space="preserve">                   </w:t>
      </w:r>
      <w:r w:rsidRPr="00CC0253">
        <w:t>с пунктом</w:t>
      </w:r>
      <w:r w:rsidR="00AE5CB3">
        <w:fldChar w:fldCharType="begin"/>
      </w:r>
      <w:r w:rsidR="00AE5CB3">
        <w:instrText xml:space="preserve"> REF _Ref56178150 \r \h  \* MERGEFORMAT </w:instrText>
      </w:r>
      <w:r w:rsidR="00AE5CB3">
        <w:fldChar w:fldCharType="separate"/>
      </w:r>
      <w:r w:rsidR="00AA3DE7">
        <w:t>16</w:t>
      </w:r>
      <w:r w:rsidR="00AE5CB3">
        <w:fldChar w:fldCharType="end"/>
      </w:r>
      <w:r w:rsidRPr="00CC0253">
        <w:t>настоящего Порядка;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срок, в течение которого победитель (победители) отбора должны подписать рамочное соглашение</w:t>
      </w:r>
      <w:r w:rsidR="00AA3DE7">
        <w:t xml:space="preserve"> </w:t>
      </w:r>
      <w:r w:rsidRPr="00CC0253">
        <w:t>о предоставлении грантов в форме субсидий (далее – рамочное соглашение);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 xml:space="preserve">условия признания победителя (победителей) отбора </w:t>
      </w:r>
      <w:proofErr w:type="gramStart"/>
      <w:r w:rsidRPr="00CC0253">
        <w:t>уклонившимся</w:t>
      </w:r>
      <w:proofErr w:type="gramEnd"/>
      <w:r w:rsidRPr="00CC0253">
        <w:t xml:space="preserve"> от заключения соглашения;</w:t>
      </w:r>
    </w:p>
    <w:p w:rsidR="00527751" w:rsidRPr="00CC0253" w:rsidRDefault="00527751" w:rsidP="00CC0253">
      <w:pPr>
        <w:pStyle w:val="a3"/>
        <w:numPr>
          <w:ilvl w:val="0"/>
          <w:numId w:val="27"/>
        </w:numPr>
        <w:tabs>
          <w:tab w:val="left" w:pos="993"/>
        </w:tabs>
        <w:ind w:left="0" w:firstLine="992"/>
        <w:jc w:val="both"/>
      </w:pPr>
      <w:r w:rsidRPr="00CC0253"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2" w:name="_Ref30949936"/>
      <w:r w:rsidRPr="00CC0253"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8449DE">
        <w:t xml:space="preserve"> </w:t>
      </w:r>
      <w:r w:rsidRPr="00CC0253">
        <w:t>требованиям:</w:t>
      </w:r>
      <w:bookmarkEnd w:id="2"/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lastRenderedPageBreak/>
        <w:t>исполнитель услуг включен в реестр исполнителей образовательных услуг;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>образовательная услуга включена в реестр сертифицированных программ;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CC0253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CC0253">
          <w:t>перечень</w:t>
        </w:r>
      </w:hyperlink>
      <w:r w:rsidRPr="00CC0253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CC0253">
        <w:t xml:space="preserve"> превышает 50 процентов;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 xml:space="preserve">участник отбора не получает средства из бюджета </w:t>
      </w:r>
      <w:r w:rsidR="00D836EC" w:rsidRPr="00CC0253">
        <w:t xml:space="preserve">МО «Старицкий район» </w:t>
      </w:r>
      <w:r w:rsidRPr="00CC0253">
        <w:t>в соответствии с иными правовыми актами на цели, установленные настоящим порядком;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 xml:space="preserve">у участника отбора отсутствует просроченная задолженность по возврату в бюджет </w:t>
      </w:r>
      <w:r w:rsidR="00D836EC" w:rsidRPr="00CC0253">
        <w:t>МО «Старицкий район»</w:t>
      </w:r>
      <w:r w:rsidRPr="00CC0253">
        <w:t xml:space="preserve"> субсидий, бюджетных инвестиций, </w:t>
      </w:r>
      <w:proofErr w:type="gramStart"/>
      <w:r w:rsidRPr="00CC0253">
        <w:t>предоставленных</w:t>
      </w:r>
      <w:proofErr w:type="gramEnd"/>
      <w:r w:rsidRPr="00CC0253">
        <w:t xml:space="preserve"> в том числе в соответствии с иными правовыми актами;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CC0253">
        <w:t>и(</w:t>
      </w:r>
      <w:proofErr w:type="gramEnd"/>
      <w:r w:rsidRPr="00CC0253"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CC0253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527751" w:rsidRPr="00CC0253" w:rsidRDefault="00527751" w:rsidP="00CC02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CC0253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CC0253">
        <w:rPr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E5CB3">
        <w:fldChar w:fldCharType="begin"/>
      </w:r>
      <w:r w:rsidR="00AE5CB3">
        <w:instrText xml:space="preserve"> REF _Ref30949936 \r \h  \* MERGEFORMAT </w:instrText>
      </w:r>
      <w:r w:rsidR="00AE5CB3">
        <w:fldChar w:fldCharType="separate"/>
      </w:r>
      <w:r w:rsidR="00AA3DE7" w:rsidRPr="00AA3DE7">
        <w:rPr>
          <w:spacing w:val="2"/>
          <w:shd w:val="clear" w:color="auto" w:fill="FFFFFF"/>
        </w:rPr>
        <w:t>11</w:t>
      </w:r>
      <w:r w:rsidR="00AE5CB3">
        <w:fldChar w:fldCharType="end"/>
      </w:r>
      <w:r w:rsidRPr="00CC0253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C0253">
        <w:t>.</w:t>
      </w:r>
      <w:proofErr w:type="gramEnd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3" w:name="_Ref56176578"/>
      <w:proofErr w:type="gramStart"/>
      <w:r w:rsidRPr="00CC0253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D836EC" w:rsidRPr="00CC0253">
        <w:t>Тверской области</w:t>
      </w:r>
      <w:r w:rsidRPr="00CC0253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AA3DE7">
        <w:t xml:space="preserve"> </w:t>
      </w:r>
      <w:proofErr w:type="gramStart"/>
      <w:r w:rsidRPr="00CC0253">
        <w:t xml:space="preserve">с уполномоченным органом рамочного соглашения, содержащую, в том числе, согласие на публикацию (размещение) в информационно-телекоммуникационной </w:t>
      </w:r>
      <w:r w:rsidRPr="00CC0253">
        <w:lastRenderedPageBreak/>
        <w:t>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527751" w:rsidRPr="00CC0253" w:rsidRDefault="00527751" w:rsidP="00CC0253">
      <w:pPr>
        <w:tabs>
          <w:tab w:val="left" w:pos="993"/>
        </w:tabs>
        <w:ind w:firstLine="992"/>
        <w:jc w:val="both"/>
      </w:pPr>
      <w:proofErr w:type="gramStart"/>
      <w:r w:rsidRPr="00CC0253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2C6A49" w:rsidRPr="00CC0253">
        <w:t>12</w:t>
      </w:r>
      <w:r w:rsidRPr="00CC0253">
        <w:t xml:space="preserve"> настоящего Порядка, либо посредством почтовой связи, либо в течение 2 рабочих дней после подачи заявки</w:t>
      </w:r>
      <w:r w:rsidR="00AA3DE7">
        <w:t xml:space="preserve"> </w:t>
      </w:r>
      <w:r w:rsidRPr="00CC0253">
        <w:t>на</w:t>
      </w:r>
      <w:proofErr w:type="gramEnd"/>
      <w:r w:rsidRPr="00CC0253">
        <w:t xml:space="preserve"> участие в отборе должны лично явиться в уполномоченный орган для подписания указанного согласия.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Исполнитель услуг вправе отозвать заявку</w:t>
      </w:r>
      <w:r w:rsidR="00AA3DE7">
        <w:t xml:space="preserve"> </w:t>
      </w:r>
      <w:r w:rsidRPr="00CC0253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AA3DE7">
        <w:t xml:space="preserve"> </w:t>
      </w:r>
      <w:r w:rsidRPr="00CC0253">
        <w:t>на участие в отборе исполнителя услуг из проведения отбора.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4" w:name="_Ref56178150"/>
      <w:r w:rsidRPr="00CC0253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CC0253">
        <w:t>и</w:t>
      </w:r>
      <w:proofErr w:type="gramEnd"/>
      <w:r w:rsidRPr="00CC0253">
        <w:t xml:space="preserve"> рамочного соглашения с исполнителем услуг.</w:t>
      </w:r>
      <w:bookmarkEnd w:id="4"/>
    </w:p>
    <w:p w:rsidR="00527751" w:rsidRPr="00CC0253" w:rsidRDefault="00527751" w:rsidP="00CC0253">
      <w:pPr>
        <w:tabs>
          <w:tab w:val="left" w:pos="993"/>
        </w:tabs>
        <w:ind w:firstLine="992"/>
        <w:jc w:val="both"/>
      </w:pPr>
      <w:r w:rsidRPr="00CC0253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Решение об отклонении заявки </w:t>
      </w:r>
      <w:r w:rsidRPr="00CC0253">
        <w:rPr>
          <w:rStyle w:val="blk"/>
        </w:rPr>
        <w:t>на стадии рассмотрения</w:t>
      </w:r>
      <w:r w:rsidRPr="00CC0253">
        <w:t xml:space="preserve"> и об отказе в заключени</w:t>
      </w:r>
      <w:proofErr w:type="gramStart"/>
      <w:r w:rsidRPr="00CC0253">
        <w:t>и</w:t>
      </w:r>
      <w:proofErr w:type="gramEnd"/>
      <w:r w:rsidRPr="00CC0253">
        <w:t xml:space="preserve"> рамочного соглашения с исполнителем услуг принимается уполномоченным органом в следующих случаях:</w:t>
      </w:r>
    </w:p>
    <w:p w:rsidR="00527751" w:rsidRPr="00CC0253" w:rsidRDefault="00527751" w:rsidP="00CC0253">
      <w:pPr>
        <w:pStyle w:val="a3"/>
        <w:numPr>
          <w:ilvl w:val="0"/>
          <w:numId w:val="28"/>
        </w:numPr>
        <w:tabs>
          <w:tab w:val="left" w:pos="993"/>
        </w:tabs>
        <w:ind w:left="0" w:firstLine="992"/>
        <w:jc w:val="both"/>
      </w:pPr>
      <w:r w:rsidRPr="00CC0253">
        <w:t xml:space="preserve">несоответствие исполнителя услуг требованиям, установленным пунктом </w:t>
      </w:r>
      <w:r w:rsidR="00156DAC" w:rsidRPr="00CC0253">
        <w:t>12</w:t>
      </w:r>
      <w:r w:rsidRPr="00CC0253">
        <w:t xml:space="preserve"> настоящего Порядка;</w:t>
      </w:r>
      <w:bookmarkStart w:id="5" w:name="dst100079"/>
      <w:bookmarkEnd w:id="5"/>
    </w:p>
    <w:p w:rsidR="00527751" w:rsidRPr="00CC0253" w:rsidRDefault="00527751" w:rsidP="00CC0253">
      <w:pPr>
        <w:pStyle w:val="a3"/>
        <w:numPr>
          <w:ilvl w:val="0"/>
          <w:numId w:val="28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несоответствие представленной</w:t>
      </w:r>
      <w:r w:rsidR="008449DE">
        <w:rPr>
          <w:rStyle w:val="blk"/>
        </w:rPr>
        <w:t xml:space="preserve"> </w:t>
      </w:r>
      <w:r w:rsidRPr="00CC0253">
        <w:rPr>
          <w:rStyle w:val="blk"/>
        </w:rPr>
        <w:t>исполнителем услуг</w:t>
      </w:r>
      <w:r w:rsidR="008449DE">
        <w:rPr>
          <w:rStyle w:val="blk"/>
        </w:rPr>
        <w:t xml:space="preserve"> </w:t>
      </w:r>
      <w:r w:rsidRPr="00CC0253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527751" w:rsidRPr="00CC0253" w:rsidRDefault="00527751" w:rsidP="00CC0253">
      <w:pPr>
        <w:pStyle w:val="a3"/>
        <w:numPr>
          <w:ilvl w:val="0"/>
          <w:numId w:val="28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527751" w:rsidRPr="00CC0253" w:rsidRDefault="00527751" w:rsidP="00CC0253">
      <w:pPr>
        <w:pStyle w:val="a3"/>
        <w:numPr>
          <w:ilvl w:val="0"/>
          <w:numId w:val="28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>подача исполнителем услуг заявки после даты, определенной для подачи заявок;</w:t>
      </w:r>
    </w:p>
    <w:p w:rsidR="00527751" w:rsidRPr="00CC0253" w:rsidRDefault="00527751" w:rsidP="00CC0253">
      <w:pPr>
        <w:tabs>
          <w:tab w:val="left" w:pos="993"/>
        </w:tabs>
        <w:ind w:firstLine="992"/>
        <w:jc w:val="both"/>
      </w:pPr>
      <w:r w:rsidRPr="00CC0253">
        <w:rPr>
          <w:rStyle w:val="blk"/>
        </w:rPr>
        <w:t xml:space="preserve">5) </w:t>
      </w:r>
      <w:r w:rsidRPr="00CC0253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t>Информация о результатах рассмотрения заявки исполнителя услуг размещается</w:t>
      </w:r>
      <w:r w:rsidRPr="00CC0253">
        <w:rPr>
          <w:rStyle w:val="blk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527751" w:rsidRPr="00CC0253" w:rsidRDefault="00527751" w:rsidP="00CC0253">
      <w:pPr>
        <w:pStyle w:val="a3"/>
        <w:numPr>
          <w:ilvl w:val="1"/>
          <w:numId w:val="14"/>
        </w:numPr>
        <w:tabs>
          <w:tab w:val="left" w:pos="993"/>
        </w:tabs>
        <w:ind w:left="0" w:firstLine="992"/>
        <w:jc w:val="both"/>
      </w:pPr>
      <w:r w:rsidRPr="00CC0253">
        <w:t>дата, время и место проведения рассмотрения заявок;</w:t>
      </w:r>
    </w:p>
    <w:p w:rsidR="00527751" w:rsidRPr="00CC0253" w:rsidRDefault="00527751" w:rsidP="00CC0253">
      <w:pPr>
        <w:pStyle w:val="a3"/>
        <w:numPr>
          <w:ilvl w:val="1"/>
          <w:numId w:val="14"/>
        </w:numPr>
        <w:tabs>
          <w:tab w:val="left" w:pos="993"/>
        </w:tabs>
        <w:ind w:left="0" w:firstLine="992"/>
        <w:jc w:val="both"/>
      </w:pPr>
      <w:r w:rsidRPr="00CC0253">
        <w:t>информация об исполнителях услуг, заявки которых были рассмотрены;</w:t>
      </w:r>
    </w:p>
    <w:p w:rsidR="00527751" w:rsidRPr="00CC0253" w:rsidRDefault="00527751" w:rsidP="00CC0253">
      <w:pPr>
        <w:pStyle w:val="a3"/>
        <w:numPr>
          <w:ilvl w:val="1"/>
          <w:numId w:val="14"/>
        </w:numPr>
        <w:tabs>
          <w:tab w:val="left" w:pos="993"/>
        </w:tabs>
        <w:ind w:left="0" w:firstLine="992"/>
        <w:jc w:val="both"/>
      </w:pPr>
      <w:r w:rsidRPr="00CC0253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27751" w:rsidRPr="00CC0253" w:rsidRDefault="00527751" w:rsidP="00CC0253">
      <w:pPr>
        <w:pStyle w:val="a3"/>
        <w:numPr>
          <w:ilvl w:val="1"/>
          <w:numId w:val="14"/>
        </w:numPr>
        <w:tabs>
          <w:tab w:val="left" w:pos="993"/>
        </w:tabs>
        <w:ind w:left="0" w:firstLine="992"/>
        <w:jc w:val="both"/>
      </w:pPr>
      <w:r w:rsidRPr="00CC0253">
        <w:lastRenderedPageBreak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Рамочное соглашение с исполнителем услуг должно содержать следующие положения: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наименование исполнителя услуг и уполномоченного органа;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 xml:space="preserve">обязательство исполнителя услуг о приеме на </w:t>
      </w:r>
      <w:proofErr w:type="gramStart"/>
      <w:r w:rsidRPr="00CC0253">
        <w:t>обучение по</w:t>
      </w:r>
      <w:proofErr w:type="gramEnd"/>
      <w:r w:rsidRPr="00CC0253">
        <w:t xml:space="preserve"> образовательной программе (части образовательной программы) определенного числа обучающихся;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27751" w:rsidRPr="00E63A24" w:rsidRDefault="00527751" w:rsidP="00CC02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CC0253">
        <w:t xml:space="preserve">условие о согласии исполнителя услуг на осуществление в отношении него проверки </w:t>
      </w:r>
      <w:r w:rsidRPr="00E63A24">
        <w:t>уполномоченным органом и органом муниципального финансового контроля соблюдения условий и порядка предоставления гранта</w:t>
      </w:r>
      <w:r w:rsidR="002C6A49" w:rsidRPr="00E63A24"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</w:t>
      </w:r>
      <w:r w:rsidRPr="00E63A24">
        <w:t>;</w:t>
      </w:r>
      <w:proofErr w:type="gramEnd"/>
    </w:p>
    <w:p w:rsidR="00527751" w:rsidRPr="00E63A24" w:rsidRDefault="00527751" w:rsidP="00CC02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E63A24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63A24">
        <w:rPr>
          <w:rStyle w:val="blk"/>
        </w:rPr>
        <w:t>недостижении</w:t>
      </w:r>
      <w:proofErr w:type="spellEnd"/>
      <w:r w:rsidRPr="00E63A24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63A24">
        <w:t>.</w:t>
      </w:r>
    </w:p>
    <w:p w:rsidR="00527751" w:rsidRPr="00E63A24" w:rsidRDefault="00527751" w:rsidP="00CC0253">
      <w:pPr>
        <w:ind w:firstLine="992"/>
        <w:jc w:val="both"/>
      </w:pPr>
    </w:p>
    <w:p w:rsidR="00527751" w:rsidRPr="00E63A24" w:rsidRDefault="00527751" w:rsidP="00CC0253">
      <w:pPr>
        <w:ind w:firstLine="992"/>
        <w:jc w:val="both"/>
        <w:rPr>
          <w:bCs/>
        </w:rPr>
      </w:pPr>
      <w:r w:rsidRPr="00E63A24">
        <w:rPr>
          <w:bCs/>
        </w:rPr>
        <w:t>Раздел II</w:t>
      </w:r>
      <w:r w:rsidRPr="00E63A24">
        <w:rPr>
          <w:bCs/>
          <w:lang w:val="en-US"/>
        </w:rPr>
        <w:t>I</w:t>
      </w:r>
      <w:r w:rsidRPr="00E63A24">
        <w:rPr>
          <w:bCs/>
        </w:rPr>
        <w:t>. Условия и порядок предоставления грантов</w:t>
      </w:r>
    </w:p>
    <w:p w:rsidR="00527751" w:rsidRPr="00E63A24" w:rsidRDefault="00527751" w:rsidP="00CC0253">
      <w:pPr>
        <w:ind w:firstLine="992"/>
        <w:jc w:val="both"/>
        <w:rPr>
          <w:b/>
          <w:bCs/>
        </w:rPr>
      </w:pPr>
    </w:p>
    <w:p w:rsidR="00527751" w:rsidRPr="00E63A24" w:rsidRDefault="00527751" w:rsidP="00CC0253">
      <w:pPr>
        <w:pStyle w:val="a3"/>
        <w:numPr>
          <w:ilvl w:val="0"/>
          <w:numId w:val="14"/>
        </w:numPr>
        <w:tabs>
          <w:tab w:val="left" w:pos="1134"/>
        </w:tabs>
        <w:ind w:left="0" w:firstLine="992"/>
        <w:jc w:val="both"/>
      </w:pPr>
      <w:bookmarkStart w:id="8" w:name="_Ref25498205"/>
      <w:r w:rsidRPr="00E63A24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proofErr w:type="gramStart"/>
      <w:r w:rsidRPr="00E63A24">
        <w:rPr>
          <w:lang w:val="en-US"/>
        </w:rPr>
        <w:t>II</w:t>
      </w:r>
      <w:proofErr w:type="gramEnd"/>
      <w:r w:rsidRPr="00E63A24">
        <w:t>настоящего Порядка.</w:t>
      </w:r>
    </w:p>
    <w:p w:rsidR="00527751" w:rsidRPr="00E63A24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E63A24">
        <w:t>Размер гранта в форме субсидии</w:t>
      </w:r>
      <w:r w:rsidR="008449DE">
        <w:t xml:space="preserve"> </w:t>
      </w:r>
      <w:r w:rsidRPr="00E63A24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7751" w:rsidRPr="00E63A24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proofErr w:type="gramStart"/>
      <w:r w:rsidRPr="00E63A24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E63A24">
        <w:t xml:space="preserve"> следующей формуле:</w:t>
      </w:r>
    </w:p>
    <w:p w:rsidR="00527751" w:rsidRPr="00E63A24" w:rsidRDefault="00501C9F" w:rsidP="00CC0253">
      <w:pPr>
        <w:tabs>
          <w:tab w:val="left" w:pos="709"/>
        </w:tabs>
        <w:ind w:firstLine="992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="00527751" w:rsidRPr="00E63A2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527751" w:rsidRPr="00E63A24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527751" w:rsidRPr="00E63A24">
        <w:t>), где</w:t>
      </w:r>
      <w:proofErr w:type="gramEnd"/>
    </w:p>
    <w:p w:rsidR="00527751" w:rsidRPr="00E63A24" w:rsidRDefault="00501C9F" w:rsidP="00CC0253">
      <w:pPr>
        <w:tabs>
          <w:tab w:val="left" w:pos="709"/>
        </w:tabs>
        <w:ind w:firstLine="992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527751" w:rsidRPr="00E63A24" w:rsidDel="000A27CD">
        <w:t xml:space="preserve">– </w:t>
      </w:r>
      <w:r w:rsidR="00527751" w:rsidRPr="00E63A24">
        <w:t>размер гранта в форме субсидии</w:t>
      </w:r>
      <w:r w:rsidR="00527751" w:rsidRPr="00E63A24" w:rsidDel="000A27CD">
        <w:t>;</w:t>
      </w:r>
    </w:p>
    <w:p w:rsidR="00527751" w:rsidRPr="00E63A24" w:rsidRDefault="00501C9F" w:rsidP="00CC0253">
      <w:pPr>
        <w:tabs>
          <w:tab w:val="left" w:pos="709"/>
        </w:tabs>
        <w:ind w:firstLine="992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527751" w:rsidRPr="00E63A24">
        <w:rPr>
          <w:i/>
        </w:rPr>
        <w:t xml:space="preserve"> –</w:t>
      </w:r>
      <w:r w:rsidR="00527751" w:rsidRPr="00E63A24">
        <w:t xml:space="preserve">объём услуги </w:t>
      </w:r>
      <w:proofErr w:type="gramStart"/>
      <w:r w:rsidR="00527751" w:rsidRPr="00E63A24">
        <w:t>в</w:t>
      </w:r>
      <w:proofErr w:type="gramEnd"/>
      <w:r w:rsidR="00527751" w:rsidRPr="00E63A24">
        <w:t xml:space="preserve"> </w:t>
      </w:r>
      <w:proofErr w:type="gramStart"/>
      <w:r w:rsidR="00527751" w:rsidRPr="00E63A24">
        <w:t>чел</w:t>
      </w:r>
      <w:proofErr w:type="gramEnd"/>
      <w:r w:rsidR="00527751" w:rsidRPr="00E63A24">
        <w:t>./часах;</w:t>
      </w:r>
    </w:p>
    <w:p w:rsidR="00527751" w:rsidRPr="00E63A24" w:rsidRDefault="00501C9F" w:rsidP="00CC0253">
      <w:pPr>
        <w:tabs>
          <w:tab w:val="left" w:pos="709"/>
        </w:tabs>
        <w:ind w:firstLine="992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527751" w:rsidRPr="00E63A24">
        <w:t>– нормативные затраты на оказание услуги.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8449DE">
        <w:t xml:space="preserve"> </w:t>
      </w:r>
      <w:r w:rsidRPr="00CC0253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Реестр договоров на авансирование содержит следующие сведения: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наименование исполнителя услуг;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 xml:space="preserve">основной государственный регистрационный номер юридического лица </w:t>
      </w:r>
      <w:r w:rsidRPr="00CC0253">
        <w:lastRenderedPageBreak/>
        <w:t>(основной государственный регистрационный номер индивидуального предпринимателя);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месяц, на который предполагается авансирование;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идентификаторы (номера) сертификатов дополнительного образования;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реквизиты (даты и номера заключения) договоров об образовании;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объем финансовых обязательств на текущий месяц в соответствии с договорами об образовании.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CC0253">
        <w:t>от совокупных финансовых обязательств на текущий месяц в соответствии с договорами об образовании</w:t>
      </w:r>
      <w:proofErr w:type="gramEnd"/>
      <w:r w:rsidRPr="00CC0253">
        <w:t>, включенными в реестр договоров на авансирование.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CC0253">
        <w:t>дств в с</w:t>
      </w:r>
      <w:proofErr w:type="gramEnd"/>
      <w:r w:rsidRPr="00CC0253">
        <w:t>оответствии с заявкой на авансирование снижается на величину соответствующей переплаты.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9" w:name="_Ref8587839"/>
      <w:r w:rsidRPr="00CC0253">
        <w:t>Исполнитель услуг ежемесячно не позднее последнего дня месяц</w:t>
      </w:r>
      <w:proofErr w:type="gramStart"/>
      <w:r w:rsidRPr="00CC0253">
        <w:t>а(</w:t>
      </w:r>
      <w:proofErr w:type="gramEnd"/>
      <w:r w:rsidRPr="00CC0253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10" w:name="_Ref8587840"/>
      <w:r w:rsidRPr="00CC0253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8449DE">
        <w:t xml:space="preserve"> </w:t>
      </w:r>
      <w:r w:rsidRPr="00CC0253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Реестр договоров на оплату должен содержать следующие сведения: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наименование исполнителя услуг;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месяц, за который сформирован реестр;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идентификаторы (номера) сертификатов дополнительного образования;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реквизиты (даты и номера заключения) договоров об образовании;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CC0253">
        <w:t>,</w:t>
      </w:r>
      <w:proofErr w:type="gramEnd"/>
      <w:r w:rsidRPr="00CC0253"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11" w:name="_Ref25498208"/>
      <w:r w:rsidRPr="00CC0253">
        <w:t xml:space="preserve">Выполнение действий, предусмотренных пунктом </w:t>
      </w:r>
      <w:r w:rsidR="00AE5CB3">
        <w:fldChar w:fldCharType="begin"/>
      </w:r>
      <w:r w:rsidR="00AE5CB3">
        <w:instrText xml:space="preserve"> REF _Ref8587840 \r \h  \* MERGEFORMAT </w:instrText>
      </w:r>
      <w:r w:rsidR="00AE5CB3">
        <w:fldChar w:fldCharType="separate"/>
      </w:r>
      <w:r w:rsidR="00AA3DE7">
        <w:t>28</w:t>
      </w:r>
      <w:r w:rsidR="00AE5CB3">
        <w:fldChar w:fldCharType="end"/>
      </w:r>
      <w:r w:rsidRPr="00CC0253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В предоставлении гранта может быть отказано в следующих случаях:</w:t>
      </w:r>
    </w:p>
    <w:p w:rsidR="00527751" w:rsidRPr="00CC0253" w:rsidRDefault="00527751" w:rsidP="00CC0253">
      <w:pPr>
        <w:pStyle w:val="a3"/>
        <w:numPr>
          <w:ilvl w:val="0"/>
          <w:numId w:val="29"/>
        </w:numPr>
        <w:ind w:left="0" w:firstLine="992"/>
        <w:jc w:val="both"/>
        <w:rPr>
          <w:rStyle w:val="blk"/>
        </w:rPr>
      </w:pPr>
      <w:r w:rsidRPr="00CC0253">
        <w:rPr>
          <w:rStyle w:val="blk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527751" w:rsidRPr="00CC0253" w:rsidRDefault="00527751" w:rsidP="00CC0253">
      <w:pPr>
        <w:pStyle w:val="a3"/>
        <w:numPr>
          <w:ilvl w:val="0"/>
          <w:numId w:val="29"/>
        </w:numPr>
        <w:ind w:left="0" w:firstLine="992"/>
        <w:jc w:val="both"/>
      </w:pPr>
      <w:r w:rsidRPr="00CC0253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lastRenderedPageBreak/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наименование исполнителя услуг и уполномоченного органа;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обязательство уполномоченного органа о перечислении средств местного бюджета исполнителю услуг;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заключение соглашения путем подписания исполнителем услуг соглашения в форме безотзывной оферты;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CC0253">
        <w:t>условие соблюдения исполнителем услуг запрета приобретения за счет полученного гранта в форме субсидии</w:t>
      </w:r>
      <w:r w:rsidR="008449DE">
        <w:t xml:space="preserve"> </w:t>
      </w:r>
      <w:r w:rsidRPr="00CC0253"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 w:rsidRPr="00CC0253">
        <w:t>результатов</w:t>
      </w:r>
      <w:r w:rsidRPr="00CC0253"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порядок и сроки перечисления гранта в форме субсидии;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порядок взыскания (возврата) сре</w:t>
      </w:r>
      <w:proofErr w:type="gramStart"/>
      <w:r w:rsidRPr="00CC0253">
        <w:t>дств гр</w:t>
      </w:r>
      <w:proofErr w:type="gramEnd"/>
      <w:r w:rsidRPr="00CC0253">
        <w:t>анта в форме субсидии в случае нарушения порядка</w:t>
      </w:r>
      <w:r w:rsidR="008449DE">
        <w:t xml:space="preserve"> </w:t>
      </w:r>
      <w:r w:rsidRPr="00CC0253">
        <w:t>и условий его предоставления;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порядок, формы и сроки представления отчетов;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t>ответственность сторон за нарушение условий соглашения.</w:t>
      </w:r>
    </w:p>
    <w:p w:rsidR="00527751" w:rsidRPr="00CC0253" w:rsidRDefault="00527751" w:rsidP="00CC02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92"/>
        <w:jc w:val="both"/>
      </w:pPr>
      <w:r w:rsidRPr="00CC0253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CC0253">
        <w:rPr>
          <w:rStyle w:val="blk"/>
        </w:rPr>
        <w:t>недостижении</w:t>
      </w:r>
      <w:proofErr w:type="spellEnd"/>
      <w:r w:rsidRPr="00CC0253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C0253">
        <w:t>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1134"/>
        </w:tabs>
        <w:ind w:left="0" w:firstLine="992"/>
        <w:jc w:val="both"/>
      </w:pPr>
      <w:proofErr w:type="gramStart"/>
      <w:r w:rsidRPr="00CC0253">
        <w:t>Типовая форма соглашения о предоставлении исполнителю услуг гранта в форме субсидии (дополнительного соглашения</w:t>
      </w:r>
      <w:r w:rsidR="008449DE">
        <w:t xml:space="preserve"> </w:t>
      </w:r>
      <w:r w:rsidRPr="00CC0253"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8449DE">
        <w:t xml:space="preserve"> </w:t>
      </w:r>
      <w:r w:rsidRPr="00CC0253">
        <w:t>органом муниципального образования.</w:t>
      </w:r>
      <w:proofErr w:type="gramEnd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12" w:name="dst100088"/>
      <w:bookmarkStart w:id="13" w:name="dst100089"/>
      <w:bookmarkEnd w:id="12"/>
      <w:bookmarkEnd w:id="13"/>
      <w:r w:rsidRPr="00CC0253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27751" w:rsidRPr="00CC0253" w:rsidRDefault="00527751" w:rsidP="00CC0253">
      <w:pPr>
        <w:pStyle w:val="a3"/>
        <w:numPr>
          <w:ilvl w:val="0"/>
          <w:numId w:val="16"/>
        </w:numPr>
        <w:tabs>
          <w:tab w:val="left" w:pos="993"/>
        </w:tabs>
        <w:ind w:left="0" w:firstLine="992"/>
        <w:jc w:val="both"/>
        <w:rPr>
          <w:rFonts w:eastAsiaTheme="minorHAnsi"/>
          <w:lang w:eastAsia="en-US"/>
        </w:rPr>
      </w:pPr>
      <w:r w:rsidRPr="00CC0253">
        <w:rPr>
          <w:rFonts w:eastAsiaTheme="minorHAnsi"/>
          <w:lang w:eastAsia="en-US"/>
        </w:rPr>
        <w:t xml:space="preserve">расчетные счета, открытые </w:t>
      </w:r>
      <w:r w:rsidRPr="00CC0253">
        <w:t xml:space="preserve">исполнителям услуг – </w:t>
      </w:r>
      <w:r w:rsidRPr="00CC0253">
        <w:rPr>
          <w:rFonts w:eastAsiaTheme="minorHAnsi"/>
          <w:lang w:eastAsia="en-US"/>
        </w:rPr>
        <w:t>индивидуальным предпринимателям, юридическим лицам</w:t>
      </w:r>
      <w:r w:rsidRPr="00CC0253">
        <w:t xml:space="preserve"> (</w:t>
      </w:r>
      <w:r w:rsidRPr="00CC0253">
        <w:rPr>
          <w:rFonts w:eastAsiaTheme="minorHAnsi"/>
          <w:lang w:eastAsia="en-US"/>
        </w:rPr>
        <w:t>за исключением бюджетных (автономных) учреждений</w:t>
      </w:r>
      <w:r w:rsidRPr="00CC0253">
        <w:t>)</w:t>
      </w:r>
      <w:r w:rsidRPr="00CC0253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527751" w:rsidRPr="00CC0253" w:rsidRDefault="00527751" w:rsidP="00CC0253">
      <w:pPr>
        <w:pStyle w:val="a3"/>
        <w:numPr>
          <w:ilvl w:val="0"/>
          <w:numId w:val="16"/>
        </w:numPr>
        <w:tabs>
          <w:tab w:val="left" w:pos="993"/>
        </w:tabs>
        <w:ind w:left="0" w:firstLine="992"/>
        <w:jc w:val="both"/>
        <w:rPr>
          <w:rFonts w:eastAsiaTheme="minorHAnsi"/>
          <w:lang w:eastAsia="en-US"/>
        </w:rPr>
      </w:pPr>
      <w:r w:rsidRPr="00CC0253">
        <w:t xml:space="preserve">лицевые счета, открытые исполнителям услуг – </w:t>
      </w:r>
      <w:r w:rsidRPr="00CC0253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27751" w:rsidRPr="00CC0253" w:rsidRDefault="00527751" w:rsidP="00CC0253">
      <w:pPr>
        <w:pStyle w:val="a3"/>
        <w:numPr>
          <w:ilvl w:val="0"/>
          <w:numId w:val="16"/>
        </w:numPr>
        <w:tabs>
          <w:tab w:val="left" w:pos="993"/>
        </w:tabs>
        <w:ind w:left="0" w:firstLine="992"/>
        <w:jc w:val="both"/>
        <w:rPr>
          <w:rFonts w:eastAsiaTheme="minorHAnsi"/>
          <w:lang w:eastAsia="en-US"/>
        </w:rPr>
      </w:pPr>
      <w:r w:rsidRPr="00CC0253">
        <w:t xml:space="preserve">лицевые счета, открытые исполнителям услуг – </w:t>
      </w:r>
      <w:r w:rsidRPr="00CC0253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C0253">
        <w:t>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Грант в форме субсидии не может быть использован </w:t>
      </w:r>
      <w:proofErr w:type="gramStart"/>
      <w:r w:rsidRPr="00CC0253">
        <w:t>на</w:t>
      </w:r>
      <w:proofErr w:type="gramEnd"/>
      <w:r w:rsidRPr="00CC0253">
        <w:t>:</w:t>
      </w:r>
    </w:p>
    <w:p w:rsidR="00527751" w:rsidRPr="00CC0253" w:rsidRDefault="00527751" w:rsidP="00CC0253">
      <w:pPr>
        <w:pStyle w:val="a3"/>
        <w:numPr>
          <w:ilvl w:val="0"/>
          <w:numId w:val="23"/>
        </w:numPr>
        <w:tabs>
          <w:tab w:val="left" w:pos="993"/>
        </w:tabs>
        <w:ind w:left="0" w:firstLine="992"/>
        <w:jc w:val="both"/>
      </w:pPr>
      <w:r w:rsidRPr="00CC0253">
        <w:t>капитальное строительство и инвестиции;</w:t>
      </w:r>
    </w:p>
    <w:p w:rsidR="00527751" w:rsidRPr="00CC0253" w:rsidRDefault="00527751" w:rsidP="00CC0253">
      <w:pPr>
        <w:pStyle w:val="a3"/>
        <w:numPr>
          <w:ilvl w:val="0"/>
          <w:numId w:val="23"/>
        </w:numPr>
        <w:tabs>
          <w:tab w:val="left" w:pos="993"/>
        </w:tabs>
        <w:ind w:left="0" w:firstLine="992"/>
        <w:jc w:val="both"/>
      </w:pPr>
      <w:r w:rsidRPr="00CC0253"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 w:rsidRPr="00CC0253">
        <w:t>результатов</w:t>
      </w:r>
      <w:r w:rsidRPr="00CC0253">
        <w:t xml:space="preserve"> предоставления </w:t>
      </w:r>
      <w:r w:rsidRPr="00CC0253">
        <w:lastRenderedPageBreak/>
        <w:t>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27751" w:rsidRPr="00CC0253" w:rsidRDefault="00527751" w:rsidP="00CC0253">
      <w:pPr>
        <w:pStyle w:val="a3"/>
        <w:numPr>
          <w:ilvl w:val="0"/>
          <w:numId w:val="23"/>
        </w:numPr>
        <w:tabs>
          <w:tab w:val="left" w:pos="993"/>
        </w:tabs>
        <w:ind w:left="0" w:firstLine="992"/>
        <w:jc w:val="both"/>
      </w:pPr>
      <w:r w:rsidRPr="00CC0253">
        <w:t>деятельность, запрещенную действующим законодательством.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BE375C" w:rsidRPr="00CC0253">
        <w:t>Отдел образования Старицкого района</w:t>
      </w:r>
      <w:r w:rsidRPr="00CC0253">
        <w:t>, досрочно расторгает соглашение с последующим возвратом гранта в форме субсидии.</w:t>
      </w:r>
    </w:p>
    <w:p w:rsidR="00527751" w:rsidRPr="00CC0253" w:rsidRDefault="00527751" w:rsidP="00CC0253">
      <w:pPr>
        <w:ind w:firstLine="992"/>
        <w:jc w:val="both"/>
      </w:pPr>
    </w:p>
    <w:p w:rsidR="00527751" w:rsidRPr="00CC0253" w:rsidRDefault="00527751" w:rsidP="00CC0253">
      <w:pPr>
        <w:ind w:firstLine="992"/>
        <w:jc w:val="both"/>
        <w:rPr>
          <w:bCs/>
        </w:rPr>
      </w:pPr>
      <w:r w:rsidRPr="00CC0253">
        <w:rPr>
          <w:bCs/>
        </w:rPr>
        <w:t>Раздел I</w:t>
      </w:r>
      <w:r w:rsidRPr="00CC0253">
        <w:rPr>
          <w:bCs/>
          <w:lang w:val="en-US"/>
        </w:rPr>
        <w:t>V</w:t>
      </w:r>
      <w:r w:rsidRPr="00CC0253">
        <w:rPr>
          <w:bCs/>
        </w:rPr>
        <w:t>. Требования к отчетности</w:t>
      </w:r>
    </w:p>
    <w:p w:rsidR="00527751" w:rsidRPr="00CC0253" w:rsidRDefault="00527751" w:rsidP="00CC0253">
      <w:pPr>
        <w:ind w:firstLine="992"/>
        <w:jc w:val="both"/>
        <w:rPr>
          <w:b/>
          <w:bCs/>
        </w:rPr>
      </w:pP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bookmarkStart w:id="14" w:name="_Ref56163238"/>
      <w:r w:rsidRPr="00CC0253"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CC0253">
        <w:t>с даты заключения</w:t>
      </w:r>
      <w:proofErr w:type="gramEnd"/>
      <w:r w:rsidRPr="00CC0253">
        <w:t xml:space="preserve">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4"/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Исполнитель услуг предоставляет в уполномоченный орган:</w:t>
      </w:r>
    </w:p>
    <w:p w:rsidR="00527751" w:rsidRPr="00CC0253" w:rsidRDefault="00527751" w:rsidP="00CC0253">
      <w:pPr>
        <w:pStyle w:val="a3"/>
        <w:numPr>
          <w:ilvl w:val="0"/>
          <w:numId w:val="30"/>
        </w:numPr>
        <w:tabs>
          <w:tab w:val="left" w:pos="993"/>
        </w:tabs>
        <w:ind w:left="0" w:firstLine="992"/>
        <w:jc w:val="both"/>
        <w:rPr>
          <w:rStyle w:val="blk"/>
        </w:rPr>
      </w:pPr>
      <w:r w:rsidRPr="00CC0253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27751" w:rsidRPr="00CC0253" w:rsidRDefault="00527751" w:rsidP="00CC0253">
      <w:pPr>
        <w:pStyle w:val="a3"/>
        <w:numPr>
          <w:ilvl w:val="0"/>
          <w:numId w:val="30"/>
        </w:numPr>
        <w:tabs>
          <w:tab w:val="left" w:pos="993"/>
        </w:tabs>
        <w:ind w:left="0" w:firstLine="992"/>
        <w:jc w:val="both"/>
      </w:pPr>
      <w:r w:rsidRPr="00CC0253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27751" w:rsidRPr="00CC0253" w:rsidRDefault="00527751" w:rsidP="00CC0253">
      <w:pPr>
        <w:ind w:firstLine="992"/>
        <w:jc w:val="both"/>
      </w:pPr>
    </w:p>
    <w:p w:rsidR="00527751" w:rsidRPr="00CC0253" w:rsidRDefault="00527751" w:rsidP="00CC0253">
      <w:pPr>
        <w:ind w:firstLine="992"/>
        <w:jc w:val="both"/>
        <w:rPr>
          <w:bCs/>
        </w:rPr>
      </w:pPr>
      <w:r w:rsidRPr="00CC0253">
        <w:rPr>
          <w:bCs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527751" w:rsidRPr="00CC0253" w:rsidRDefault="00527751" w:rsidP="00CC0253">
      <w:pPr>
        <w:ind w:firstLine="992"/>
        <w:jc w:val="both"/>
        <w:rPr>
          <w:b/>
          <w:bCs/>
        </w:rPr>
      </w:pPr>
    </w:p>
    <w:p w:rsidR="00527751" w:rsidRPr="00E44189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Орган муниципального финансового контроля осуществляет проверку соблюдения условий</w:t>
      </w:r>
      <w:r w:rsidR="008449DE">
        <w:t xml:space="preserve"> </w:t>
      </w:r>
      <w:r w:rsidRPr="00CC0253">
        <w:t>и порядка предоставления грантов в форме субсидий их получателями</w:t>
      </w:r>
      <w:r w:rsidR="002C6A49" w:rsidRPr="00CC0253">
        <w:t xml:space="preserve">, в том </w:t>
      </w:r>
      <w:r w:rsidR="002C6A49" w:rsidRPr="00E44189">
        <w:t>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</w:t>
      </w:r>
      <w:r w:rsidRPr="00E44189">
        <w:t>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В целях соблюдения условий</w:t>
      </w:r>
      <w:r w:rsidR="008449DE">
        <w:t xml:space="preserve"> </w:t>
      </w:r>
      <w:r w:rsidRPr="00CC0253">
        <w:t xml:space="preserve">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CC0253">
        <w:t>на</w:t>
      </w:r>
      <w:proofErr w:type="gramEnd"/>
      <w:r w:rsidRPr="00CC0253">
        <w:t>:</w:t>
      </w:r>
    </w:p>
    <w:p w:rsidR="00527751" w:rsidRPr="00CC0253" w:rsidRDefault="00527751" w:rsidP="00CC0253">
      <w:pPr>
        <w:pStyle w:val="a3"/>
        <w:numPr>
          <w:ilvl w:val="0"/>
          <w:numId w:val="24"/>
        </w:numPr>
        <w:tabs>
          <w:tab w:val="left" w:pos="993"/>
        </w:tabs>
        <w:ind w:left="0" w:firstLine="992"/>
        <w:jc w:val="both"/>
      </w:pPr>
      <w:r w:rsidRPr="00CC0253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27751" w:rsidRPr="00CC0253" w:rsidRDefault="00527751" w:rsidP="00CC0253">
      <w:pPr>
        <w:pStyle w:val="a3"/>
        <w:numPr>
          <w:ilvl w:val="0"/>
          <w:numId w:val="24"/>
        </w:numPr>
        <w:tabs>
          <w:tab w:val="left" w:pos="993"/>
        </w:tabs>
        <w:ind w:left="0" w:firstLine="992"/>
        <w:jc w:val="both"/>
      </w:pPr>
      <w:r w:rsidRPr="00CC0253">
        <w:t>подтверждение достоверности, полноты и соответствия требованиям представления отчетности;</w:t>
      </w:r>
    </w:p>
    <w:p w:rsidR="00527751" w:rsidRPr="00CC0253" w:rsidRDefault="00527751" w:rsidP="00CC0253">
      <w:pPr>
        <w:pStyle w:val="a3"/>
        <w:numPr>
          <w:ilvl w:val="0"/>
          <w:numId w:val="24"/>
        </w:numPr>
        <w:tabs>
          <w:tab w:val="left" w:pos="993"/>
        </w:tabs>
        <w:ind w:left="0" w:firstLine="992"/>
        <w:jc w:val="both"/>
      </w:pPr>
      <w:r w:rsidRPr="00CC0253">
        <w:t>соблюдение условий и порядка предоставления гранта в форме субсидий.</w:t>
      </w:r>
    </w:p>
    <w:p w:rsidR="00527751" w:rsidRPr="00CC0253" w:rsidRDefault="00527751" w:rsidP="00CC0253">
      <w:pPr>
        <w:ind w:firstLine="992"/>
        <w:jc w:val="both"/>
      </w:pPr>
      <w:r w:rsidRPr="00CC0253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ind w:left="0" w:firstLine="992"/>
        <w:jc w:val="both"/>
      </w:pPr>
      <w:proofErr w:type="gramStart"/>
      <w:r w:rsidRPr="00CC0253"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Pr="00CC0253">
        <w:t xml:space="preserve">, в том числе грантов в форме субсидий, </w:t>
      </w:r>
      <w:r w:rsidRPr="00CC0253">
        <w:lastRenderedPageBreak/>
        <w:t>юридическим лицам, индивидуальным предпринимателям, физическим лицам-производителям товаров, работ, услуг».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proofErr w:type="gramStart"/>
      <w:r w:rsidRPr="00CC0253">
        <w:t>Контроль за</w:t>
      </w:r>
      <w:proofErr w:type="gramEnd"/>
      <w:r w:rsidRPr="00CC0253"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8449DE">
        <w:t xml:space="preserve"> </w:t>
      </w:r>
      <w:r w:rsidRPr="00CC0253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Орган муниципального финансового контроля осуществляет последующий финансовый </w:t>
      </w:r>
      <w:proofErr w:type="gramStart"/>
      <w:r w:rsidRPr="00CC0253">
        <w:t>контроль за</w:t>
      </w:r>
      <w:proofErr w:type="gramEnd"/>
      <w:r w:rsidRPr="00CC0253">
        <w:t xml:space="preserve"> целевым использованием грантов в форме субсидии.</w:t>
      </w:r>
    </w:p>
    <w:p w:rsidR="00BE1204" w:rsidRPr="00CC0253" w:rsidRDefault="00BE1204" w:rsidP="00CC0253">
      <w:pPr>
        <w:pStyle w:val="a3"/>
        <w:tabs>
          <w:tab w:val="left" w:pos="993"/>
        </w:tabs>
        <w:ind w:left="0" w:firstLine="992"/>
        <w:jc w:val="both"/>
      </w:pPr>
    </w:p>
    <w:p w:rsidR="00527751" w:rsidRPr="00CC0253" w:rsidRDefault="00527751" w:rsidP="00CC0253">
      <w:pPr>
        <w:ind w:firstLine="992"/>
        <w:jc w:val="both"/>
        <w:rPr>
          <w:bCs/>
        </w:rPr>
      </w:pPr>
      <w:r w:rsidRPr="00CC0253">
        <w:rPr>
          <w:bCs/>
        </w:rPr>
        <w:t>Раздел V</w:t>
      </w:r>
      <w:r w:rsidRPr="00CC0253">
        <w:rPr>
          <w:bCs/>
          <w:lang w:val="en-US"/>
        </w:rPr>
        <w:t>I</w:t>
      </w:r>
      <w:r w:rsidRPr="00CC0253">
        <w:rPr>
          <w:bCs/>
        </w:rPr>
        <w:t>. Порядок возврата грантов в форме субсидии</w:t>
      </w:r>
    </w:p>
    <w:p w:rsidR="00527751" w:rsidRPr="00CC0253" w:rsidRDefault="00527751" w:rsidP="00CC0253">
      <w:pPr>
        <w:ind w:firstLine="992"/>
        <w:jc w:val="both"/>
        <w:rPr>
          <w:b/>
          <w:bCs/>
        </w:rPr>
      </w:pP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Гранты в форме субсидии подлежат возврату исполнителем услуг в бюджет муниципального образования в случае нарушения порядка</w:t>
      </w:r>
      <w:r w:rsidR="008449DE">
        <w:t xml:space="preserve"> </w:t>
      </w:r>
      <w:r w:rsidRPr="00CC0253">
        <w:t>и условий их предоставления, в том числе непредставления отчета об</w:t>
      </w:r>
      <w:r w:rsidR="008449DE">
        <w:t xml:space="preserve"> </w:t>
      </w:r>
      <w:r w:rsidRPr="00CC0253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>За полноту и достоверность представленной информации и документов несет ответственность исполнитель услуг.</w:t>
      </w:r>
    </w:p>
    <w:p w:rsidR="00527751" w:rsidRPr="00CC0253" w:rsidRDefault="00527751" w:rsidP="00CC0253">
      <w:pPr>
        <w:pStyle w:val="a3"/>
        <w:numPr>
          <w:ilvl w:val="0"/>
          <w:numId w:val="14"/>
        </w:numPr>
        <w:tabs>
          <w:tab w:val="left" w:pos="993"/>
        </w:tabs>
        <w:ind w:left="0" w:firstLine="992"/>
        <w:jc w:val="both"/>
      </w:pPr>
      <w:r w:rsidRPr="00CC0253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527751" w:rsidRPr="00CC0253" w:rsidRDefault="00527751" w:rsidP="00CC0253">
      <w:pPr>
        <w:tabs>
          <w:tab w:val="left" w:pos="993"/>
        </w:tabs>
        <w:ind w:firstLine="992"/>
        <w:jc w:val="both"/>
      </w:pPr>
    </w:p>
    <w:p w:rsidR="00527751" w:rsidRPr="00CC0253" w:rsidRDefault="00527751" w:rsidP="00CC0253">
      <w:pPr>
        <w:tabs>
          <w:tab w:val="left" w:pos="993"/>
        </w:tabs>
        <w:ind w:firstLine="992"/>
        <w:jc w:val="both"/>
      </w:pPr>
    </w:p>
    <w:p w:rsidR="00527751" w:rsidRPr="00CC0253" w:rsidRDefault="00527751" w:rsidP="00527751">
      <w:pPr>
        <w:tabs>
          <w:tab w:val="left" w:pos="993"/>
        </w:tabs>
        <w:jc w:val="center"/>
        <w:sectPr w:rsidR="00527751" w:rsidRPr="00CC0253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  <w:r w:rsidRPr="00CC0253">
        <w:softHyphen/>
      </w:r>
    </w:p>
    <w:p w:rsidR="00527751" w:rsidRPr="00CC0253" w:rsidRDefault="00527751" w:rsidP="00527751">
      <w:pPr>
        <w:widowControl w:val="0"/>
        <w:ind w:firstLine="709"/>
        <w:jc w:val="right"/>
      </w:pPr>
      <w:r w:rsidRPr="00CC0253">
        <w:lastRenderedPageBreak/>
        <w:t>П</w:t>
      </w:r>
      <w:r w:rsidR="004B6060">
        <w:t>риложение</w:t>
      </w:r>
    </w:p>
    <w:p w:rsidR="00527751" w:rsidRPr="00CC0253" w:rsidRDefault="004B6060" w:rsidP="00527751">
      <w:pPr>
        <w:widowControl w:val="0"/>
        <w:ind w:firstLine="709"/>
        <w:jc w:val="right"/>
      </w:pPr>
      <w:r>
        <w:t>к</w:t>
      </w:r>
      <w:r w:rsidR="00527751" w:rsidRPr="00CC0253">
        <w:t xml:space="preserve"> Порядку</w:t>
      </w:r>
    </w:p>
    <w:p w:rsidR="00527751" w:rsidRPr="00CC0253" w:rsidRDefault="00527751" w:rsidP="00527751">
      <w:pPr>
        <w:widowControl w:val="0"/>
        <w:ind w:firstLine="709"/>
        <w:jc w:val="both"/>
      </w:pPr>
    </w:p>
    <w:p w:rsidR="00527751" w:rsidRPr="00CC0253" w:rsidRDefault="00527751" w:rsidP="00527751">
      <w:pPr>
        <w:widowControl w:val="0"/>
        <w:ind w:firstLine="709"/>
        <w:jc w:val="both"/>
      </w:pPr>
    </w:p>
    <w:p w:rsidR="00527751" w:rsidRPr="00CC0253" w:rsidRDefault="00527751" w:rsidP="00527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527751" w:rsidRPr="00CC0253" w:rsidRDefault="00527751" w:rsidP="00527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527751" w:rsidRPr="00CC0253" w:rsidRDefault="00527751" w:rsidP="00527751">
      <w:pPr>
        <w:jc w:val="both"/>
      </w:pPr>
    </w:p>
    <w:p w:rsidR="00527751" w:rsidRPr="00CC0253" w:rsidRDefault="00527751" w:rsidP="00527751">
      <w:pPr>
        <w:jc w:val="both"/>
      </w:pPr>
      <w:proofErr w:type="gramStart"/>
      <w:r w:rsidRPr="00CC0253">
        <w:rPr>
          <w:i/>
        </w:rPr>
        <w:t>_______________________________________________________________</w:t>
      </w:r>
      <w:r w:rsidRPr="00CC0253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</w:t>
      </w:r>
      <w:r w:rsidR="002B182E" w:rsidRPr="00CC0253">
        <w:t xml:space="preserve">Порядком организации работы по осуществлению персонифицированного учета и персонифицированного финансирования дополнительного образования детей в МО </w:t>
      </w:r>
      <w:r w:rsidR="00BE1204" w:rsidRPr="00CC0253">
        <w:t>«Старицкий район»</w:t>
      </w:r>
      <w:r w:rsidR="002F66A0" w:rsidRPr="00CC0253">
        <w:t xml:space="preserve"> Тверской области</w:t>
      </w:r>
      <w:r w:rsidR="002B182E" w:rsidRPr="00CC0253">
        <w:t>, утвержденным Постановлением администрации Старицкого района Тверской области от ____ № ___</w:t>
      </w:r>
      <w:r w:rsidRPr="00CC0253">
        <w:t>(далее</w:t>
      </w:r>
      <w:proofErr w:type="gramEnd"/>
      <w:r w:rsidRPr="00CC0253">
        <w:t xml:space="preserve"> – </w:t>
      </w:r>
      <w:proofErr w:type="gramStart"/>
      <w:r w:rsidR="002B182E" w:rsidRPr="00CC0253">
        <w:t>Порядок</w:t>
      </w:r>
      <w:r w:rsidRPr="00CC0253">
        <w:t xml:space="preserve">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r w:rsidR="008449DE">
        <w:t xml:space="preserve"> </w:t>
      </w:r>
      <w:r w:rsidRPr="00CC0253"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E1204" w:rsidRPr="00CC0253">
        <w:t xml:space="preserve"> МО «Старицкий  район» </w:t>
      </w:r>
      <w:r w:rsidRPr="00CC0253"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CC0253">
        <w:t xml:space="preserve"> в рамках системы персонифицированного финансирования, утвержденным</w:t>
      </w:r>
      <w:r w:rsidR="002B182E" w:rsidRPr="00CC0253">
        <w:t xml:space="preserve"> Постановлением Старицкого района Тверской области </w:t>
      </w:r>
      <w:proofErr w:type="gramStart"/>
      <w:r w:rsidRPr="00CC0253">
        <w:t>от</w:t>
      </w:r>
      <w:proofErr w:type="gramEnd"/>
      <w:r w:rsidRPr="00CC0253">
        <w:t xml:space="preserve"> ____ №______ (далее – </w:t>
      </w:r>
      <w:proofErr w:type="gramStart"/>
      <w:r w:rsidRPr="00CC0253">
        <w:t>Порядок</w:t>
      </w:r>
      <w:proofErr w:type="gramEnd"/>
      <w:r w:rsidRPr="00CC0253">
        <w:t xml:space="preserve"> предоставления грантов), заключили настоящее</w:t>
      </w:r>
      <w:r w:rsidR="008449DE">
        <w:t xml:space="preserve"> </w:t>
      </w:r>
      <w:r w:rsidRPr="00CC0253">
        <w:t>Согла</w:t>
      </w:r>
      <w:r w:rsidR="002B182E" w:rsidRPr="00CC0253">
        <w:t>шение о</w:t>
      </w:r>
      <w:r w:rsidRPr="00CC0253">
        <w:t xml:space="preserve"> нижеследующем.</w:t>
      </w:r>
    </w:p>
    <w:p w:rsidR="00527751" w:rsidRPr="00CC0253" w:rsidRDefault="00527751" w:rsidP="00527751">
      <w:pPr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CC0253">
        <w:rPr>
          <w:b/>
        </w:rPr>
        <w:t>Предмет соглашения</w:t>
      </w:r>
    </w:p>
    <w:p w:rsidR="00527751" w:rsidRPr="00CC0253" w:rsidRDefault="00527751" w:rsidP="00527751">
      <w:pPr>
        <w:pStyle w:val="a3"/>
        <w:ind w:left="0"/>
        <w:rPr>
          <w:b/>
        </w:rPr>
      </w:pP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BE1204" w:rsidRPr="00CC0253">
        <w:t>МО «Старицкий район»</w:t>
      </w:r>
      <w:r w:rsidRPr="00CC0253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BE1204" w:rsidRPr="00CC0253">
        <w:t xml:space="preserve"> Старицкого района</w:t>
      </w:r>
      <w:r w:rsidR="002B182E" w:rsidRPr="00CC0253">
        <w:t>»</w:t>
      </w:r>
      <w:r w:rsidRPr="00CC0253">
        <w:t xml:space="preserve"> (далее - грант).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C0253">
        <w:rPr>
          <w:b/>
        </w:rPr>
        <w:t>Порядок и условия предоставления гранта</w:t>
      </w:r>
    </w:p>
    <w:p w:rsidR="00527751" w:rsidRPr="00CC0253" w:rsidRDefault="00527751" w:rsidP="00527751">
      <w:pPr>
        <w:pStyle w:val="a3"/>
        <w:ind w:left="0"/>
        <w:rPr>
          <w:b/>
        </w:rPr>
      </w:pP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Грант предоставляется Уполномоченным органом Исполнителю услуг в размере, определяемом согласно Разделу </w:t>
      </w:r>
      <w:r w:rsidRPr="00CC0253">
        <w:rPr>
          <w:lang w:val="en-US"/>
        </w:rPr>
        <w:t>III</w:t>
      </w:r>
      <w:r w:rsidRPr="00CC0253">
        <w:t xml:space="preserve"> Порядка предоставления грантов.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</w:t>
      </w:r>
      <w:r w:rsidR="00117C6C" w:rsidRPr="00CC0253">
        <w:t xml:space="preserve"> от 06</w:t>
      </w:r>
      <w:r w:rsidRPr="00CC0253">
        <w:t>.</w:t>
      </w:r>
      <w:r w:rsidR="00117C6C" w:rsidRPr="00CC0253">
        <w:t xml:space="preserve">09. 2022 </w:t>
      </w:r>
      <w:r w:rsidR="00DF0AB3" w:rsidRPr="00CC0253">
        <w:t>г. № 906/ПК</w:t>
      </w:r>
      <w:r w:rsidRPr="00CC0253">
        <w:t xml:space="preserve"> «Об утверждении Правил персонифицированного </w:t>
      </w:r>
      <w:r w:rsidRPr="00CC0253">
        <w:lastRenderedPageBreak/>
        <w:t>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Предоставление гранта осуществляется в пределах бюджетных ассигнований, утвержденных решением </w:t>
      </w:r>
      <w:r w:rsidR="002B182E" w:rsidRPr="00CC0253">
        <w:t>Собрания депутатов Старицкого района Тверской области</w:t>
      </w:r>
      <w:r w:rsidRPr="00CC0253">
        <w:t xml:space="preserve"> о бюджете </w:t>
      </w:r>
      <w:r w:rsidR="00DF0AB3" w:rsidRPr="00CC0253">
        <w:t>МО «Старицкий район»</w:t>
      </w:r>
      <w:r w:rsidRPr="00CC0253">
        <w:t xml:space="preserve"> на текущий финансовый год и </w:t>
      </w:r>
      <w:r w:rsidR="002B182E" w:rsidRPr="00CC0253">
        <w:t xml:space="preserve">на </w:t>
      </w:r>
      <w:r w:rsidRPr="00CC0253">
        <w:t xml:space="preserve">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C836CD" w:rsidRPr="00CC0253">
        <w:t>Старицкого района</w:t>
      </w:r>
      <w:r w:rsidRPr="00CC0253">
        <w:t>»</w:t>
      </w:r>
      <w:r w:rsidR="002B182E" w:rsidRPr="00CC0253">
        <w:t>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Перечисление гранта осуществляется на счет Исполнителя услуг, указанный в разделе </w:t>
      </w:r>
      <w:r w:rsidR="00AE5CB3">
        <w:fldChar w:fldCharType="begin"/>
      </w:r>
      <w:r w:rsidR="00AE5CB3">
        <w:instrText xml:space="preserve"> REF _Ref35886223 \r \h  \* MERGEFORMAT </w:instrText>
      </w:r>
      <w:r w:rsidR="00AE5CB3">
        <w:fldChar w:fldCharType="separate"/>
      </w:r>
      <w:r w:rsidR="00AA3DE7">
        <w:t>VII</w:t>
      </w:r>
      <w:r w:rsidR="00AE5CB3">
        <w:fldChar w:fldCharType="end"/>
      </w:r>
      <w:r w:rsidRPr="00CC0253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CC0253">
        <w:rPr>
          <w:b/>
        </w:rPr>
        <w:t>Права и обязанности сторон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Исполнитель услуг обязан: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 xml:space="preserve">Соблюдать Правила персонифицированного финансирования, в том числе </w:t>
      </w:r>
      <w:proofErr w:type="gramStart"/>
      <w:r w:rsidRPr="00CC0253">
        <w:t>при</w:t>
      </w:r>
      <w:proofErr w:type="gramEnd"/>
      <w:r w:rsidRPr="00CC0253">
        <w:t>:</w:t>
      </w:r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>заключении</w:t>
      </w:r>
      <w:proofErr w:type="gramEnd"/>
      <w:r w:rsidRPr="00CC0253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>установлении</w:t>
      </w:r>
      <w:proofErr w:type="gramEnd"/>
      <w:r w:rsidRPr="00CC0253">
        <w:t xml:space="preserve"> цен на оказываемые образовательные услуги в рамках системы персонифицированного финансирования;</w:t>
      </w:r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>предложении</w:t>
      </w:r>
      <w:proofErr w:type="gramEnd"/>
      <w:r w:rsidRPr="00CC0253">
        <w:t xml:space="preserve"> образовательных программ для обучения детей.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C836CD" w:rsidRPr="00CC0253">
        <w:t>МО «С</w:t>
      </w:r>
      <w:r w:rsidR="0087102A">
        <w:t>тарицкий район» Тверской области</w:t>
      </w:r>
      <w:r w:rsidRPr="00CC0253">
        <w:t>.</w:t>
      </w:r>
      <w:proofErr w:type="gramEnd"/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</w:t>
      </w:r>
      <w:r w:rsidR="00C836CD" w:rsidRPr="00CC0253">
        <w:t xml:space="preserve"> МО «Старицкий район»</w:t>
      </w:r>
      <w:r w:rsidRPr="00CC0253">
        <w:t>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lastRenderedPageBreak/>
        <w:t xml:space="preserve">Принимать на </w:t>
      </w:r>
      <w:proofErr w:type="gramStart"/>
      <w:r w:rsidRPr="00CC0253">
        <w:t>обучение по</w:t>
      </w:r>
      <w:proofErr w:type="gramEnd"/>
      <w:r w:rsidRPr="00CC0253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Исполнитель услуг имеет право: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C0253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C0253">
        <w:t>направленность образовательной программы предусмотрена Программой персонифицированного финансирования</w:t>
      </w:r>
      <w:r w:rsidR="00270977" w:rsidRPr="00CC0253">
        <w:t xml:space="preserve"> МО «Старицкий район»</w:t>
      </w:r>
      <w:r w:rsidR="00372880" w:rsidRPr="00CC0253">
        <w:t xml:space="preserve">, </w:t>
      </w:r>
      <w:r w:rsidRPr="00CC0253">
        <w:t xml:space="preserve">утвержденной </w:t>
      </w:r>
      <w:r w:rsidR="00372880" w:rsidRPr="00CC0253">
        <w:t xml:space="preserve">Отделом образования администрации Старицкого района Тверской области </w:t>
      </w:r>
      <w:proofErr w:type="gramStart"/>
      <w:r w:rsidR="00372880" w:rsidRPr="00CC0253">
        <w:t>от</w:t>
      </w:r>
      <w:proofErr w:type="gramEnd"/>
      <w:r w:rsidR="00372880" w:rsidRPr="00CC0253">
        <w:t xml:space="preserve"> ___ № ___;</w:t>
      </w:r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C0253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0E1214" w:rsidRPr="00CC0253">
        <w:t xml:space="preserve"> МО «Старицкий район» </w:t>
      </w:r>
      <w:r w:rsidRPr="00CC0253">
        <w:t>лимита зачисления на обучение для соответствующей направленности;</w:t>
      </w:r>
      <w:bookmarkStart w:id="15" w:name="_Ref450823035"/>
    </w:p>
    <w:p w:rsidR="00527751" w:rsidRPr="00CC0253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C0253"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15"/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 xml:space="preserve">Отказаться от участия в системе персонифицированного финансирования дополнительного образования детей в </w:t>
      </w:r>
      <w:r w:rsidR="000E1214" w:rsidRPr="00CC0253">
        <w:t>МО «Старицкий район»</w:t>
      </w:r>
      <w:r w:rsidRPr="00CC0253">
        <w:t>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Уполномоченный орган обязан: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E1214" w:rsidRPr="00CC0253">
        <w:t>МО «Старицкий район»</w:t>
      </w:r>
      <w:r w:rsidR="008449DE">
        <w:t xml:space="preserve">                          </w:t>
      </w:r>
      <w:r w:rsidRPr="00CC0253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Уполномоченный орган имеет право: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CC0253">
        <w:rPr>
          <w:b/>
        </w:rPr>
        <w:t xml:space="preserve">Порядок </w:t>
      </w:r>
      <w:bookmarkEnd w:id="16"/>
      <w:r w:rsidRPr="00CC0253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527751" w:rsidRPr="00CC0253" w:rsidRDefault="00527751" w:rsidP="00527751">
      <w:pPr>
        <w:pStyle w:val="a3"/>
        <w:ind w:left="0"/>
        <w:rPr>
          <w:b/>
        </w:rPr>
      </w:pP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8449DE">
        <w:t xml:space="preserve"> </w:t>
      </w:r>
      <w:r w:rsidRPr="00CC0253">
        <w:t>оформляемого в соответствии с приложением №1 к настоящему Соглашению.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CC0253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CC0253">
        <w:rPr>
          <w:rStyle w:val="eop"/>
          <w:color w:val="000000"/>
          <w:shd w:val="clear" w:color="auto" w:fill="FFFFFF"/>
        </w:rPr>
        <w:t> </w:t>
      </w:r>
      <w:proofErr w:type="gramEnd"/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C0253">
        <w:rPr>
          <w:b/>
        </w:rPr>
        <w:t>Ответственность сторон</w:t>
      </w:r>
    </w:p>
    <w:p w:rsidR="00527751" w:rsidRPr="00CC0253" w:rsidRDefault="00527751" w:rsidP="00527751">
      <w:pPr>
        <w:pStyle w:val="a3"/>
        <w:ind w:left="0" w:firstLine="709"/>
        <w:rPr>
          <w:b/>
        </w:rPr>
      </w:pP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C0253">
        <w:rPr>
          <w:b/>
        </w:rPr>
        <w:t>Заключительные положения</w:t>
      </w:r>
    </w:p>
    <w:p w:rsidR="00527751" w:rsidRPr="00CC0253" w:rsidRDefault="00527751" w:rsidP="00527751">
      <w:pPr>
        <w:pStyle w:val="a3"/>
        <w:ind w:left="0" w:firstLine="709"/>
        <w:rPr>
          <w:b/>
        </w:rPr>
      </w:pP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Настоящее</w:t>
      </w:r>
      <w:r w:rsidR="008449DE">
        <w:t xml:space="preserve"> </w:t>
      </w:r>
      <w:r w:rsidRPr="00CC0253">
        <w:t xml:space="preserve">Соглашение может быть расторгнуто в одностороннем порядке Уполномоченным органом в следующих случаях: 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>приостановление деятельности Исполнителя услуг в рамках системы персонифицированного финансирования</w:t>
      </w:r>
      <w:r w:rsidR="00270977" w:rsidRPr="00CC0253">
        <w:t xml:space="preserve"> МО «Старицкий район»</w:t>
      </w:r>
      <w:r w:rsidRPr="00CC0253">
        <w:t>;</w:t>
      </w:r>
    </w:p>
    <w:p w:rsidR="00527751" w:rsidRPr="00CC0253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C0253">
        <w:t xml:space="preserve">завершение реализации программы персонифицированного финансирования дополнительного образования в </w:t>
      </w:r>
      <w:r w:rsidR="00270977" w:rsidRPr="00CC0253">
        <w:t>МО «Старицкий район»</w:t>
      </w:r>
      <w:r w:rsidRPr="00CC0253">
        <w:t>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Настоящее</w:t>
      </w:r>
      <w:r w:rsidR="008449DE">
        <w:t xml:space="preserve"> </w:t>
      </w:r>
      <w:r w:rsidRPr="00CC0253">
        <w:t xml:space="preserve"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</w:t>
      </w:r>
      <w:r w:rsidRPr="00CC0253">
        <w:lastRenderedPageBreak/>
        <w:t>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 xml:space="preserve"> Все приложения к настоящему Соглашению являются его неотъемлемой частью.</w:t>
      </w:r>
    </w:p>
    <w:p w:rsidR="00527751" w:rsidRPr="00CC0253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C0253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27751" w:rsidRPr="00CC0253" w:rsidRDefault="00527751" w:rsidP="00527751">
      <w:pPr>
        <w:pStyle w:val="a3"/>
        <w:ind w:left="709"/>
        <w:jc w:val="both"/>
      </w:pPr>
    </w:p>
    <w:p w:rsidR="00527751" w:rsidRPr="00CC0253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CC0253">
        <w:rPr>
          <w:b/>
        </w:rPr>
        <w:t>Адреса и реквизиты сторон</w:t>
      </w:r>
      <w:bookmarkEnd w:id="17"/>
    </w:p>
    <w:p w:rsidR="00527751" w:rsidRPr="00CC0253" w:rsidRDefault="00527751" w:rsidP="00527751">
      <w:pPr>
        <w:jc w:val="both"/>
      </w:pPr>
    </w:p>
    <w:p w:rsidR="00527751" w:rsidRPr="00CC0253" w:rsidRDefault="00527751" w:rsidP="00527751">
      <w:pPr>
        <w:jc w:val="both"/>
      </w:pPr>
    </w:p>
    <w:p w:rsidR="00527751" w:rsidRPr="00CC0253" w:rsidRDefault="00527751" w:rsidP="00527751">
      <w:r w:rsidRPr="00CC0253">
        <w:br w:type="page"/>
      </w:r>
    </w:p>
    <w:p w:rsidR="00527751" w:rsidRPr="00CC0253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27751" w:rsidRPr="00CC0253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27751" w:rsidRPr="00CC0253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27751" w:rsidRPr="00CC02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C0253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r w:rsidRPr="00CC0253">
        <w:t>Месяц, за который сформирован реестр: _________________________</w:t>
      </w:r>
    </w:p>
    <w:p w:rsidR="00527751" w:rsidRPr="00CC0253" w:rsidRDefault="00527751" w:rsidP="00527751">
      <w:r w:rsidRPr="00CC0253">
        <w:t>Наименование исполнителя образовательных услуг: _________________________________</w:t>
      </w:r>
    </w:p>
    <w:p w:rsidR="00527751" w:rsidRPr="00CC0253" w:rsidRDefault="00527751" w:rsidP="00527751">
      <w:r w:rsidRPr="00CC0253">
        <w:t>ОГРН исполнителя образовательных услуг: _________________</w:t>
      </w:r>
    </w:p>
    <w:p w:rsidR="00527751" w:rsidRPr="00CC0253" w:rsidRDefault="00527751" w:rsidP="00527751">
      <w:r w:rsidRPr="00CC0253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37"/>
        <w:gridCol w:w="1377"/>
        <w:gridCol w:w="1501"/>
        <w:gridCol w:w="1199"/>
        <w:gridCol w:w="1276"/>
        <w:gridCol w:w="1984"/>
      </w:tblGrid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 xml:space="preserve">№ </w:t>
            </w:r>
            <w:proofErr w:type="spellStart"/>
            <w:r w:rsidRPr="00CC0253">
              <w:t>п.п</w:t>
            </w:r>
            <w:proofErr w:type="spellEnd"/>
            <w:r w:rsidRPr="00CC0253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Обязательство по оплате, рублей</w:t>
            </w: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230" w:type="dxa"/>
            <w:gridSpan w:val="6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</w:tbl>
    <w:p w:rsidR="00527751" w:rsidRPr="00CC02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CC0253" w:rsidTr="00FC59DD">
        <w:tc>
          <w:tcPr>
            <w:tcW w:w="9587" w:type="dxa"/>
            <w:gridSpan w:val="2"/>
          </w:tcPr>
          <w:p w:rsidR="00527751" w:rsidRPr="00CC0253" w:rsidRDefault="00527751" w:rsidP="00FC59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27751" w:rsidRPr="00CC0253" w:rsidRDefault="00527751" w:rsidP="00FC59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CC0253" w:rsidTr="00FC59DD">
        <w:tc>
          <w:tcPr>
            <w:tcW w:w="4825" w:type="dxa"/>
          </w:tcPr>
          <w:p w:rsidR="00527751" w:rsidRPr="00CC0253" w:rsidRDefault="00527751" w:rsidP="00FC5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CC0253" w:rsidRDefault="00527751" w:rsidP="00FC5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CC0253" w:rsidTr="00FC59DD">
        <w:trPr>
          <w:trHeight w:val="23"/>
        </w:trPr>
        <w:tc>
          <w:tcPr>
            <w:tcW w:w="4825" w:type="dxa"/>
          </w:tcPr>
          <w:p w:rsidR="00527751" w:rsidRPr="00CC0253" w:rsidRDefault="00527751" w:rsidP="00FC5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CC0253" w:rsidRDefault="00527751" w:rsidP="00FC5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CC0253" w:rsidRDefault="00527751" w:rsidP="00FC5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CC0253" w:rsidRDefault="00527751" w:rsidP="00FC5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CC0253" w:rsidRDefault="00527751" w:rsidP="00527751">
      <w:pPr>
        <w:jc w:val="both"/>
      </w:pPr>
    </w:p>
    <w:p w:rsidR="00527751" w:rsidRPr="00CC0253" w:rsidRDefault="00527751" w:rsidP="00527751">
      <w:r w:rsidRPr="00CC0253">
        <w:br w:type="page"/>
      </w:r>
    </w:p>
    <w:p w:rsidR="00527751" w:rsidRPr="00CC0253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27751" w:rsidRPr="00CC0253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27751" w:rsidRPr="00CC0253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27751" w:rsidRPr="00CC02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C0253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r w:rsidRPr="00CC0253">
        <w:t>Месяц, за который сформирован реестр: _________________________</w:t>
      </w:r>
    </w:p>
    <w:p w:rsidR="00527751" w:rsidRPr="00CC0253" w:rsidRDefault="00527751" w:rsidP="00527751">
      <w:r w:rsidRPr="00CC0253">
        <w:t>Наименование исполнителя образовательных услуг: _________________________________</w:t>
      </w:r>
    </w:p>
    <w:p w:rsidR="00527751" w:rsidRPr="00CC0253" w:rsidRDefault="00527751" w:rsidP="00527751">
      <w:r w:rsidRPr="00CC0253">
        <w:t>ОГРН исполнителя образовательных услуг: _________________</w:t>
      </w:r>
    </w:p>
    <w:p w:rsidR="00527751" w:rsidRPr="00CC0253" w:rsidRDefault="00527751" w:rsidP="00527751">
      <w:proofErr w:type="spellStart"/>
      <w:r w:rsidRPr="00CC0253">
        <w:t>Проавансировано</w:t>
      </w:r>
      <w:proofErr w:type="spellEnd"/>
      <w:r w:rsidRPr="00CC0253">
        <w:t xml:space="preserve"> услуг за месяц</w:t>
      </w:r>
      <w:r w:rsidR="008449DE">
        <w:t xml:space="preserve"> </w:t>
      </w:r>
      <w:r w:rsidRPr="00CC0253">
        <w:t>на сумму: __________________________ рублей</w:t>
      </w:r>
    </w:p>
    <w:p w:rsidR="00527751" w:rsidRPr="00CC0253" w:rsidRDefault="00527751" w:rsidP="00527751">
      <w:r w:rsidRPr="00CC0253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37"/>
        <w:gridCol w:w="1377"/>
        <w:gridCol w:w="1501"/>
        <w:gridCol w:w="1199"/>
        <w:gridCol w:w="1276"/>
        <w:gridCol w:w="1984"/>
      </w:tblGrid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 xml:space="preserve">№ </w:t>
            </w:r>
            <w:proofErr w:type="spellStart"/>
            <w:r w:rsidRPr="00CC0253">
              <w:t>п.п</w:t>
            </w:r>
            <w:proofErr w:type="spellEnd"/>
            <w:r w:rsidRPr="00CC0253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Обязательство по оплате, рублей</w:t>
            </w: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  <w:tr w:rsidR="00527751" w:rsidRPr="00CC0253" w:rsidTr="0047369E">
        <w:trPr>
          <w:jc w:val="center"/>
        </w:trPr>
        <w:tc>
          <w:tcPr>
            <w:tcW w:w="7230" w:type="dxa"/>
            <w:gridSpan w:val="6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  <w:r w:rsidRPr="00CC025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CC0253" w:rsidRDefault="00527751" w:rsidP="00FC59DD">
            <w:pPr>
              <w:jc w:val="center"/>
            </w:pPr>
          </w:p>
        </w:tc>
      </w:tr>
    </w:tbl>
    <w:p w:rsidR="00527751" w:rsidRPr="00CC02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CC02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CC0253" w:rsidTr="00FC59DD">
        <w:tc>
          <w:tcPr>
            <w:tcW w:w="9587" w:type="dxa"/>
            <w:gridSpan w:val="2"/>
          </w:tcPr>
          <w:p w:rsidR="00527751" w:rsidRPr="00CC0253" w:rsidRDefault="00527751" w:rsidP="00FC59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27751" w:rsidRPr="00CC0253" w:rsidRDefault="00527751" w:rsidP="00FC59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CC0253" w:rsidTr="00FC59DD">
        <w:tc>
          <w:tcPr>
            <w:tcW w:w="4825" w:type="dxa"/>
          </w:tcPr>
          <w:p w:rsidR="00527751" w:rsidRPr="00CC0253" w:rsidRDefault="00527751" w:rsidP="00FC5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CC0253" w:rsidRDefault="00527751" w:rsidP="00FC5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CC0253" w:rsidTr="00FC59DD">
        <w:trPr>
          <w:trHeight w:val="23"/>
        </w:trPr>
        <w:tc>
          <w:tcPr>
            <w:tcW w:w="4825" w:type="dxa"/>
          </w:tcPr>
          <w:p w:rsidR="00527751" w:rsidRPr="00CC0253" w:rsidRDefault="00527751" w:rsidP="00FC5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CC0253" w:rsidRDefault="00527751" w:rsidP="00FC5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CC0253" w:rsidRDefault="00527751" w:rsidP="00FC5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CC0253" w:rsidRDefault="00527751" w:rsidP="00FC5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CC0253" w:rsidRDefault="00527751" w:rsidP="00527751">
      <w:pPr>
        <w:jc w:val="both"/>
      </w:pPr>
    </w:p>
    <w:p w:rsidR="00527751" w:rsidRPr="00CC0253" w:rsidRDefault="00527751" w:rsidP="00527751">
      <w:pPr>
        <w:jc w:val="both"/>
      </w:pPr>
    </w:p>
    <w:p w:rsidR="00527751" w:rsidRPr="00CC0253" w:rsidRDefault="00527751" w:rsidP="00527751">
      <w:pPr>
        <w:widowControl w:val="0"/>
        <w:ind w:firstLine="709"/>
        <w:jc w:val="both"/>
      </w:pPr>
    </w:p>
    <w:p w:rsidR="00527751" w:rsidRPr="00CC0253" w:rsidRDefault="00527751" w:rsidP="00527751">
      <w:pPr>
        <w:tabs>
          <w:tab w:val="left" w:pos="993"/>
        </w:tabs>
        <w:jc w:val="both"/>
      </w:pPr>
    </w:p>
    <w:p w:rsidR="00527751" w:rsidRPr="00CC0253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</w:pPr>
    </w:p>
    <w:p w:rsidR="00527751" w:rsidRPr="00CC0253" w:rsidRDefault="00527751" w:rsidP="00527751">
      <w:pPr>
        <w:tabs>
          <w:tab w:val="left" w:pos="993"/>
        </w:tabs>
        <w:jc w:val="center"/>
      </w:pPr>
    </w:p>
    <w:p w:rsidR="00201197" w:rsidRPr="00CC0253" w:rsidRDefault="00201197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CC0253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9F" w:rsidRDefault="00501C9F" w:rsidP="009F353C">
      <w:r>
        <w:separator/>
      </w:r>
    </w:p>
  </w:endnote>
  <w:endnote w:type="continuationSeparator" w:id="0">
    <w:p w:rsidR="00501C9F" w:rsidRDefault="00501C9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9F" w:rsidRDefault="00501C9F" w:rsidP="009F353C">
      <w:r>
        <w:separator/>
      </w:r>
    </w:p>
  </w:footnote>
  <w:footnote w:type="continuationSeparator" w:id="0">
    <w:p w:rsidR="00501C9F" w:rsidRDefault="00501C9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</w:sdtPr>
    <w:sdtEndPr>
      <w:rPr>
        <w:sz w:val="28"/>
        <w:szCs w:val="28"/>
      </w:rPr>
    </w:sdtEndPr>
    <w:sdtContent>
      <w:p w:rsidR="00FC59DD" w:rsidRPr="009F353C" w:rsidRDefault="003206B7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FC59D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148A5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FC59DD" w:rsidRDefault="00FC59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978A2C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1FCB"/>
    <w:rsid w:val="00024A20"/>
    <w:rsid w:val="00044B41"/>
    <w:rsid w:val="000533DA"/>
    <w:rsid w:val="00077BD7"/>
    <w:rsid w:val="00081BD5"/>
    <w:rsid w:val="00086AF9"/>
    <w:rsid w:val="000903FC"/>
    <w:rsid w:val="000A48D2"/>
    <w:rsid w:val="000C10A5"/>
    <w:rsid w:val="000D1814"/>
    <w:rsid w:val="000D2151"/>
    <w:rsid w:val="000D34A9"/>
    <w:rsid w:val="000D6882"/>
    <w:rsid w:val="000E1214"/>
    <w:rsid w:val="000E7CE0"/>
    <w:rsid w:val="000F430D"/>
    <w:rsid w:val="000F48D6"/>
    <w:rsid w:val="001026BC"/>
    <w:rsid w:val="0010517C"/>
    <w:rsid w:val="00111437"/>
    <w:rsid w:val="00112629"/>
    <w:rsid w:val="00117C6C"/>
    <w:rsid w:val="00132ECC"/>
    <w:rsid w:val="00144E4D"/>
    <w:rsid w:val="001466FC"/>
    <w:rsid w:val="00156DAC"/>
    <w:rsid w:val="001578D1"/>
    <w:rsid w:val="00174053"/>
    <w:rsid w:val="00183B6C"/>
    <w:rsid w:val="0019022C"/>
    <w:rsid w:val="00191F4B"/>
    <w:rsid w:val="001978E4"/>
    <w:rsid w:val="001A1CFE"/>
    <w:rsid w:val="001D1FA8"/>
    <w:rsid w:val="001E02A8"/>
    <w:rsid w:val="001E4ECE"/>
    <w:rsid w:val="001E55D1"/>
    <w:rsid w:val="001F1746"/>
    <w:rsid w:val="00201197"/>
    <w:rsid w:val="002011D0"/>
    <w:rsid w:val="002022D9"/>
    <w:rsid w:val="00205D63"/>
    <w:rsid w:val="0021052A"/>
    <w:rsid w:val="00211AD6"/>
    <w:rsid w:val="00212516"/>
    <w:rsid w:val="00214E4B"/>
    <w:rsid w:val="00231982"/>
    <w:rsid w:val="00235052"/>
    <w:rsid w:val="002433E1"/>
    <w:rsid w:val="00251ABA"/>
    <w:rsid w:val="00270977"/>
    <w:rsid w:val="00270A01"/>
    <w:rsid w:val="002833A7"/>
    <w:rsid w:val="002919BD"/>
    <w:rsid w:val="002A17EE"/>
    <w:rsid w:val="002A2000"/>
    <w:rsid w:val="002A749A"/>
    <w:rsid w:val="002B182E"/>
    <w:rsid w:val="002B41F7"/>
    <w:rsid w:val="002B66BD"/>
    <w:rsid w:val="002C6A49"/>
    <w:rsid w:val="002C6A6F"/>
    <w:rsid w:val="002D3A65"/>
    <w:rsid w:val="002D7021"/>
    <w:rsid w:val="002F66A0"/>
    <w:rsid w:val="002F76E0"/>
    <w:rsid w:val="00300C13"/>
    <w:rsid w:val="00311F15"/>
    <w:rsid w:val="003148A5"/>
    <w:rsid w:val="003206B7"/>
    <w:rsid w:val="0033785E"/>
    <w:rsid w:val="00350C83"/>
    <w:rsid w:val="00356E17"/>
    <w:rsid w:val="00372880"/>
    <w:rsid w:val="00373A3E"/>
    <w:rsid w:val="0037413F"/>
    <w:rsid w:val="00382F7E"/>
    <w:rsid w:val="003855A4"/>
    <w:rsid w:val="003859A8"/>
    <w:rsid w:val="00387BFA"/>
    <w:rsid w:val="003A7BA8"/>
    <w:rsid w:val="003C31E7"/>
    <w:rsid w:val="003D31E4"/>
    <w:rsid w:val="003F192E"/>
    <w:rsid w:val="003F4C29"/>
    <w:rsid w:val="00401410"/>
    <w:rsid w:val="00402A0E"/>
    <w:rsid w:val="0040428B"/>
    <w:rsid w:val="0041372C"/>
    <w:rsid w:val="004163FC"/>
    <w:rsid w:val="0047369E"/>
    <w:rsid w:val="00473FD0"/>
    <w:rsid w:val="00491BE2"/>
    <w:rsid w:val="004A0957"/>
    <w:rsid w:val="004A3D5A"/>
    <w:rsid w:val="004B3BA4"/>
    <w:rsid w:val="004B5840"/>
    <w:rsid w:val="004B6060"/>
    <w:rsid w:val="004C6B8A"/>
    <w:rsid w:val="004D30B7"/>
    <w:rsid w:val="004E034E"/>
    <w:rsid w:val="004F6FF1"/>
    <w:rsid w:val="00500FE7"/>
    <w:rsid w:val="00501C9F"/>
    <w:rsid w:val="00505B9E"/>
    <w:rsid w:val="00506AF5"/>
    <w:rsid w:val="00527751"/>
    <w:rsid w:val="00532A53"/>
    <w:rsid w:val="00547B44"/>
    <w:rsid w:val="00557D03"/>
    <w:rsid w:val="00560810"/>
    <w:rsid w:val="00577CFA"/>
    <w:rsid w:val="00587F50"/>
    <w:rsid w:val="00591652"/>
    <w:rsid w:val="00597B52"/>
    <w:rsid w:val="005B4D68"/>
    <w:rsid w:val="005B6364"/>
    <w:rsid w:val="005D1555"/>
    <w:rsid w:val="005E0C0A"/>
    <w:rsid w:val="005E182F"/>
    <w:rsid w:val="005F0BD5"/>
    <w:rsid w:val="005F3D8D"/>
    <w:rsid w:val="005F402A"/>
    <w:rsid w:val="006065D2"/>
    <w:rsid w:val="00613825"/>
    <w:rsid w:val="00616679"/>
    <w:rsid w:val="006343BC"/>
    <w:rsid w:val="00642E19"/>
    <w:rsid w:val="006507C9"/>
    <w:rsid w:val="00662D14"/>
    <w:rsid w:val="00664545"/>
    <w:rsid w:val="00680901"/>
    <w:rsid w:val="006A0FB6"/>
    <w:rsid w:val="006A1CA9"/>
    <w:rsid w:val="006A252B"/>
    <w:rsid w:val="006C307C"/>
    <w:rsid w:val="006C5CBD"/>
    <w:rsid w:val="006F522D"/>
    <w:rsid w:val="00711A8E"/>
    <w:rsid w:val="007151BE"/>
    <w:rsid w:val="00715EC0"/>
    <w:rsid w:val="00740AF0"/>
    <w:rsid w:val="0076250E"/>
    <w:rsid w:val="00773A7A"/>
    <w:rsid w:val="007779C0"/>
    <w:rsid w:val="00793390"/>
    <w:rsid w:val="00797BBC"/>
    <w:rsid w:val="007A0141"/>
    <w:rsid w:val="007B0F55"/>
    <w:rsid w:val="007C21E1"/>
    <w:rsid w:val="007C4911"/>
    <w:rsid w:val="007D1255"/>
    <w:rsid w:val="007D4E21"/>
    <w:rsid w:val="007E6BF9"/>
    <w:rsid w:val="007F6861"/>
    <w:rsid w:val="008105C4"/>
    <w:rsid w:val="0081236D"/>
    <w:rsid w:val="00815329"/>
    <w:rsid w:val="008154D0"/>
    <w:rsid w:val="00821E38"/>
    <w:rsid w:val="00823C03"/>
    <w:rsid w:val="008314D6"/>
    <w:rsid w:val="00831E9C"/>
    <w:rsid w:val="00836377"/>
    <w:rsid w:val="008449DE"/>
    <w:rsid w:val="008471BE"/>
    <w:rsid w:val="008572D0"/>
    <w:rsid w:val="00867A9D"/>
    <w:rsid w:val="0087102A"/>
    <w:rsid w:val="00871408"/>
    <w:rsid w:val="00887A40"/>
    <w:rsid w:val="008A7F53"/>
    <w:rsid w:val="008B1204"/>
    <w:rsid w:val="008B19DC"/>
    <w:rsid w:val="008B4E7E"/>
    <w:rsid w:val="008C4D4B"/>
    <w:rsid w:val="008C5E00"/>
    <w:rsid w:val="008C66A4"/>
    <w:rsid w:val="008E0986"/>
    <w:rsid w:val="008E7D79"/>
    <w:rsid w:val="008F5E76"/>
    <w:rsid w:val="008F6B7D"/>
    <w:rsid w:val="008F74E1"/>
    <w:rsid w:val="0090056A"/>
    <w:rsid w:val="00900EA8"/>
    <w:rsid w:val="0090355A"/>
    <w:rsid w:val="00913AC2"/>
    <w:rsid w:val="0093051E"/>
    <w:rsid w:val="009308F9"/>
    <w:rsid w:val="009311D4"/>
    <w:rsid w:val="0093175C"/>
    <w:rsid w:val="009319EE"/>
    <w:rsid w:val="00935BBA"/>
    <w:rsid w:val="00936E09"/>
    <w:rsid w:val="00937F02"/>
    <w:rsid w:val="009472E5"/>
    <w:rsid w:val="009520E1"/>
    <w:rsid w:val="009601A0"/>
    <w:rsid w:val="00964FD1"/>
    <w:rsid w:val="009671E8"/>
    <w:rsid w:val="009700F9"/>
    <w:rsid w:val="00976C52"/>
    <w:rsid w:val="009C196B"/>
    <w:rsid w:val="009C5E1F"/>
    <w:rsid w:val="009C7EC9"/>
    <w:rsid w:val="009D34F5"/>
    <w:rsid w:val="009F088F"/>
    <w:rsid w:val="009F28FC"/>
    <w:rsid w:val="009F353C"/>
    <w:rsid w:val="00A06E23"/>
    <w:rsid w:val="00A2294F"/>
    <w:rsid w:val="00A30805"/>
    <w:rsid w:val="00A35ED9"/>
    <w:rsid w:val="00A3601D"/>
    <w:rsid w:val="00A4436B"/>
    <w:rsid w:val="00A60B2A"/>
    <w:rsid w:val="00A6538B"/>
    <w:rsid w:val="00A70C38"/>
    <w:rsid w:val="00A81435"/>
    <w:rsid w:val="00A92711"/>
    <w:rsid w:val="00A97811"/>
    <w:rsid w:val="00AA1E5D"/>
    <w:rsid w:val="00AA27BC"/>
    <w:rsid w:val="00AA298D"/>
    <w:rsid w:val="00AA3DE7"/>
    <w:rsid w:val="00AB4FF0"/>
    <w:rsid w:val="00AD17B7"/>
    <w:rsid w:val="00AD31F7"/>
    <w:rsid w:val="00AE4F59"/>
    <w:rsid w:val="00AE5CB3"/>
    <w:rsid w:val="00B03412"/>
    <w:rsid w:val="00B16CAC"/>
    <w:rsid w:val="00B46CEC"/>
    <w:rsid w:val="00B520FF"/>
    <w:rsid w:val="00B6684D"/>
    <w:rsid w:val="00B936B4"/>
    <w:rsid w:val="00B936BB"/>
    <w:rsid w:val="00BA2191"/>
    <w:rsid w:val="00BB7C20"/>
    <w:rsid w:val="00BC5F81"/>
    <w:rsid w:val="00BD00F5"/>
    <w:rsid w:val="00BD317B"/>
    <w:rsid w:val="00BE1204"/>
    <w:rsid w:val="00BE30DB"/>
    <w:rsid w:val="00BE375C"/>
    <w:rsid w:val="00BF6628"/>
    <w:rsid w:val="00BF7BF2"/>
    <w:rsid w:val="00C005A9"/>
    <w:rsid w:val="00C03FE7"/>
    <w:rsid w:val="00C2154A"/>
    <w:rsid w:val="00C5191C"/>
    <w:rsid w:val="00C56F49"/>
    <w:rsid w:val="00C6281D"/>
    <w:rsid w:val="00C836CD"/>
    <w:rsid w:val="00C86E0A"/>
    <w:rsid w:val="00CA0D4D"/>
    <w:rsid w:val="00CA5ED4"/>
    <w:rsid w:val="00CC0253"/>
    <w:rsid w:val="00CD4CFC"/>
    <w:rsid w:val="00CE0665"/>
    <w:rsid w:val="00CF5718"/>
    <w:rsid w:val="00D02DFB"/>
    <w:rsid w:val="00D1107C"/>
    <w:rsid w:val="00D23738"/>
    <w:rsid w:val="00D30A9C"/>
    <w:rsid w:val="00D40A03"/>
    <w:rsid w:val="00D600DD"/>
    <w:rsid w:val="00D65E20"/>
    <w:rsid w:val="00D836EC"/>
    <w:rsid w:val="00D85117"/>
    <w:rsid w:val="00D9448E"/>
    <w:rsid w:val="00DA6F5A"/>
    <w:rsid w:val="00DB36F2"/>
    <w:rsid w:val="00DC6C52"/>
    <w:rsid w:val="00DD04B9"/>
    <w:rsid w:val="00DF0AB3"/>
    <w:rsid w:val="00DF78B3"/>
    <w:rsid w:val="00E01AF5"/>
    <w:rsid w:val="00E165CA"/>
    <w:rsid w:val="00E25DB5"/>
    <w:rsid w:val="00E27C9E"/>
    <w:rsid w:val="00E31010"/>
    <w:rsid w:val="00E33903"/>
    <w:rsid w:val="00E35CB5"/>
    <w:rsid w:val="00E432A0"/>
    <w:rsid w:val="00E44189"/>
    <w:rsid w:val="00E54429"/>
    <w:rsid w:val="00E57FCD"/>
    <w:rsid w:val="00E63A24"/>
    <w:rsid w:val="00E72676"/>
    <w:rsid w:val="00E878E0"/>
    <w:rsid w:val="00EA6F2A"/>
    <w:rsid w:val="00EC1960"/>
    <w:rsid w:val="00EC33C7"/>
    <w:rsid w:val="00EC666F"/>
    <w:rsid w:val="00ED31BE"/>
    <w:rsid w:val="00ED70C2"/>
    <w:rsid w:val="00EE3457"/>
    <w:rsid w:val="00EE7F9B"/>
    <w:rsid w:val="00EF3DFE"/>
    <w:rsid w:val="00EF4758"/>
    <w:rsid w:val="00EF6812"/>
    <w:rsid w:val="00F034A7"/>
    <w:rsid w:val="00F1114B"/>
    <w:rsid w:val="00F36880"/>
    <w:rsid w:val="00F44E68"/>
    <w:rsid w:val="00F45F19"/>
    <w:rsid w:val="00F6598C"/>
    <w:rsid w:val="00F67691"/>
    <w:rsid w:val="00F71EA3"/>
    <w:rsid w:val="00FA069F"/>
    <w:rsid w:val="00FB3F59"/>
    <w:rsid w:val="00FC59DD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FC59D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C59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Люся</cp:lastModifiedBy>
  <cp:revision>44</cp:revision>
  <cp:lastPrinted>2022-09-23T06:14:00Z</cp:lastPrinted>
  <dcterms:created xsi:type="dcterms:W3CDTF">2022-09-15T13:03:00Z</dcterms:created>
  <dcterms:modified xsi:type="dcterms:W3CDTF">2022-09-23T11:20:00Z</dcterms:modified>
</cp:coreProperties>
</file>