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12" w:rsidRPr="002D0612" w:rsidRDefault="002D0612" w:rsidP="00FB7850">
      <w:pPr>
        <w:pStyle w:val="a3"/>
        <w:spacing w:before="0" w:beforeAutospacing="0" w:after="0" w:afterAutospacing="0" w:line="336" w:lineRule="auto"/>
        <w:ind w:firstLine="709"/>
        <w:jc w:val="both"/>
        <w:rPr>
          <w:rFonts w:ascii="Arial" w:hAnsi="Arial" w:cs="Arial"/>
          <w:b/>
        </w:rPr>
      </w:pPr>
      <w:r w:rsidRPr="002D0612">
        <w:rPr>
          <w:rFonts w:ascii="Arial" w:hAnsi="Arial" w:cs="Arial"/>
          <w:b/>
        </w:rPr>
        <w:t xml:space="preserve">Доля безналичных платежей </w:t>
      </w:r>
      <w:r w:rsidR="001B3E58">
        <w:rPr>
          <w:rFonts w:ascii="Arial" w:hAnsi="Arial" w:cs="Arial"/>
          <w:b/>
        </w:rPr>
        <w:t>в Тверской области выросла до 93</w:t>
      </w:r>
      <w:r w:rsidRPr="002D0612">
        <w:rPr>
          <w:rFonts w:ascii="Arial" w:hAnsi="Arial" w:cs="Arial"/>
          <w:b/>
        </w:rPr>
        <w:t>%</w:t>
      </w:r>
    </w:p>
    <w:p w:rsidR="002D0612" w:rsidRDefault="002D0612" w:rsidP="00F85CBF">
      <w:pPr>
        <w:pStyle w:val="a3"/>
        <w:spacing w:before="0" w:beforeAutospacing="0" w:after="0" w:afterAutospacing="0" w:line="336" w:lineRule="auto"/>
        <w:jc w:val="both"/>
        <w:rPr>
          <w:rFonts w:ascii="Arial" w:hAnsi="Arial" w:cs="Arial"/>
        </w:rPr>
      </w:pPr>
    </w:p>
    <w:p w:rsidR="002D0612" w:rsidRDefault="002D0612" w:rsidP="00FB7850">
      <w:pPr>
        <w:pStyle w:val="a3"/>
        <w:spacing w:before="0" w:beforeAutospacing="0" w:after="0" w:afterAutospacing="0" w:line="33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данным тверского Отделения Банка России доля безналичных платежей в Твер</w:t>
      </w:r>
      <w:r w:rsidR="001B75C9">
        <w:rPr>
          <w:rFonts w:ascii="Arial" w:hAnsi="Arial" w:cs="Arial"/>
        </w:rPr>
        <w:t>ской области достигла 93,4%</w:t>
      </w:r>
      <w:r w:rsidR="00D538AE">
        <w:rPr>
          <w:rFonts w:ascii="Arial" w:hAnsi="Arial" w:cs="Arial"/>
        </w:rPr>
        <w:t>.</w:t>
      </w:r>
    </w:p>
    <w:p w:rsidR="00856070" w:rsidRDefault="00D538AE" w:rsidP="00FB7850">
      <w:pPr>
        <w:pStyle w:val="a3"/>
        <w:spacing w:before="0" w:beforeAutospacing="0" w:after="0" w:afterAutospacing="0" w:line="33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856070">
        <w:rPr>
          <w:rFonts w:ascii="Arial" w:hAnsi="Arial" w:cs="Arial"/>
        </w:rPr>
        <w:t>а первые три месяца этого года</w:t>
      </w:r>
      <w:r w:rsidR="00FB7850" w:rsidRPr="006D4E5E">
        <w:rPr>
          <w:rFonts w:ascii="Arial" w:hAnsi="Arial" w:cs="Arial"/>
        </w:rPr>
        <w:t xml:space="preserve"> на</w:t>
      </w:r>
      <w:r w:rsidR="00856070">
        <w:rPr>
          <w:rFonts w:ascii="Arial" w:hAnsi="Arial" w:cs="Arial"/>
        </w:rPr>
        <w:t xml:space="preserve"> территории </w:t>
      </w:r>
      <w:proofErr w:type="spellStart"/>
      <w:r w:rsidR="00856070">
        <w:rPr>
          <w:rFonts w:ascii="Arial" w:hAnsi="Arial" w:cs="Arial"/>
        </w:rPr>
        <w:t>Верхневолжья</w:t>
      </w:r>
      <w:proofErr w:type="spellEnd"/>
      <w:r w:rsidR="00200F53" w:rsidRPr="006D4E5E">
        <w:rPr>
          <w:rFonts w:ascii="Arial" w:hAnsi="Arial" w:cs="Arial"/>
        </w:rPr>
        <w:t xml:space="preserve"> с использованием платежных карт было совершено 62</w:t>
      </w:r>
      <w:r w:rsidR="00C90D6A" w:rsidRPr="006D4E5E">
        <w:rPr>
          <w:rFonts w:ascii="Arial" w:hAnsi="Arial" w:cs="Arial"/>
        </w:rPr>
        <w:t> млн операций</w:t>
      </w:r>
      <w:r w:rsidR="00856070">
        <w:rPr>
          <w:rFonts w:ascii="Arial" w:hAnsi="Arial" w:cs="Arial"/>
        </w:rPr>
        <w:t xml:space="preserve"> на общую сумму 93,4 млрд </w:t>
      </w:r>
      <w:r w:rsidR="00200F53" w:rsidRPr="006D4E5E">
        <w:rPr>
          <w:rFonts w:ascii="Arial" w:hAnsi="Arial" w:cs="Arial"/>
        </w:rPr>
        <w:t xml:space="preserve">руб. </w:t>
      </w:r>
      <w:r w:rsidR="00856070">
        <w:rPr>
          <w:rFonts w:ascii="Arial" w:hAnsi="Arial" w:cs="Arial"/>
        </w:rPr>
        <w:t xml:space="preserve">По сравнению с </w:t>
      </w:r>
      <w:r w:rsidR="00D46249">
        <w:rPr>
          <w:rFonts w:ascii="Arial" w:hAnsi="Arial" w:cs="Arial"/>
        </w:rPr>
        <w:t xml:space="preserve">аналогичным периодом 2021 года </w:t>
      </w:r>
      <w:r w:rsidR="00200F53" w:rsidRPr="006D4E5E">
        <w:rPr>
          <w:rFonts w:ascii="Arial" w:hAnsi="Arial" w:cs="Arial"/>
        </w:rPr>
        <w:t>к</w:t>
      </w:r>
      <w:r w:rsidR="00856070">
        <w:rPr>
          <w:rFonts w:ascii="Arial" w:hAnsi="Arial" w:cs="Arial"/>
        </w:rPr>
        <w:t>оличество операций выросло на 9,</w:t>
      </w:r>
      <w:r w:rsidR="00200F53" w:rsidRPr="006D4E5E">
        <w:rPr>
          <w:rFonts w:ascii="Arial" w:hAnsi="Arial" w:cs="Arial"/>
        </w:rPr>
        <w:t>3%, а объем увеличился на 18%.</w:t>
      </w:r>
      <w:r w:rsidR="00C90D6A" w:rsidRPr="006D4E5E">
        <w:rPr>
          <w:rFonts w:ascii="Arial" w:hAnsi="Arial" w:cs="Arial"/>
        </w:rPr>
        <w:t xml:space="preserve"> </w:t>
      </w:r>
    </w:p>
    <w:p w:rsidR="00A44027" w:rsidRDefault="005A5621" w:rsidP="00FB7850">
      <w:pPr>
        <w:pStyle w:val="a3"/>
        <w:spacing w:before="0" w:beforeAutospacing="0" w:after="0" w:afterAutospacing="0" w:line="336" w:lineRule="auto"/>
        <w:ind w:firstLine="709"/>
        <w:jc w:val="both"/>
        <w:rPr>
          <w:rFonts w:ascii="Arial" w:eastAsia="Yu Mincho" w:hAnsi="Arial" w:cs="Arial"/>
        </w:rPr>
      </w:pPr>
      <w:r>
        <w:rPr>
          <w:rFonts w:ascii="Arial" w:eastAsia="Yu Mincho" w:hAnsi="Arial" w:cs="Arial"/>
        </w:rPr>
        <w:t>С</w:t>
      </w:r>
      <w:r w:rsidR="00200F53" w:rsidRPr="006D4E5E">
        <w:rPr>
          <w:rFonts w:ascii="Arial" w:eastAsia="Yu Mincho" w:hAnsi="Arial" w:cs="Arial"/>
        </w:rPr>
        <w:t xml:space="preserve">умма среднего чека </w:t>
      </w:r>
      <w:proofErr w:type="spellStart"/>
      <w:r>
        <w:rPr>
          <w:rFonts w:ascii="Arial" w:eastAsia="Yu Mincho" w:hAnsi="Arial" w:cs="Arial"/>
        </w:rPr>
        <w:t>тверичан</w:t>
      </w:r>
      <w:proofErr w:type="spellEnd"/>
      <w:r>
        <w:rPr>
          <w:rFonts w:ascii="Arial" w:eastAsia="Yu Mincho" w:hAnsi="Arial" w:cs="Arial"/>
        </w:rPr>
        <w:t xml:space="preserve"> </w:t>
      </w:r>
      <w:r w:rsidR="00200F53" w:rsidRPr="006D4E5E">
        <w:rPr>
          <w:rFonts w:ascii="Arial" w:eastAsia="Yu Mincho" w:hAnsi="Arial" w:cs="Arial"/>
        </w:rPr>
        <w:t>по безналичной оплате товаров и услуг увеличилась</w:t>
      </w:r>
      <w:r>
        <w:rPr>
          <w:rFonts w:ascii="Arial" w:eastAsia="Yu Mincho" w:hAnsi="Arial" w:cs="Arial"/>
        </w:rPr>
        <w:t xml:space="preserve"> на 100 рублей и составила 1500 рублей.</w:t>
      </w:r>
    </w:p>
    <w:p w:rsidR="0057617C" w:rsidRPr="006D4E5E" w:rsidRDefault="00F65ACE" w:rsidP="00F65ACE">
      <w:pPr>
        <w:pStyle w:val="a3"/>
        <w:spacing w:before="0" w:beforeAutospacing="0" w:after="0" w:afterAutospacing="0" w:line="336" w:lineRule="auto"/>
        <w:ind w:firstLine="709"/>
        <w:jc w:val="both"/>
        <w:rPr>
          <w:rFonts w:ascii="Arial" w:eastAsia="Yu Mincho" w:hAnsi="Arial" w:cs="Arial"/>
        </w:rPr>
      </w:pPr>
      <w:r>
        <w:rPr>
          <w:rFonts w:ascii="Arial" w:eastAsia="Yu Mincho" w:hAnsi="Arial" w:cs="Arial"/>
        </w:rPr>
        <w:t>Сохранилась тенденция на снижение</w:t>
      </w:r>
      <w:r w:rsidR="0057617C" w:rsidRPr="006D4E5E">
        <w:rPr>
          <w:rFonts w:ascii="Arial" w:eastAsia="Yu Mincho" w:hAnsi="Arial" w:cs="Arial"/>
        </w:rPr>
        <w:t xml:space="preserve"> количества операций по снятию наличных денег в банкоматах с использованием банковских карт, их доля в общем объеме операций составила 6,6%. В то же время объем снятия наличных увеличился на 14,1% по сравнению с 1 кварталом 2021: средняя сумма операции по получению наличных денег </w:t>
      </w:r>
      <w:r w:rsidR="00D538AE">
        <w:rPr>
          <w:rFonts w:ascii="Arial" w:eastAsia="Yu Mincho" w:hAnsi="Arial" w:cs="Arial"/>
        </w:rPr>
        <w:t>выросла</w:t>
      </w:r>
      <w:r w:rsidR="00D538AE" w:rsidRPr="006D4E5E">
        <w:rPr>
          <w:rFonts w:ascii="Arial" w:eastAsia="Yu Mincho" w:hAnsi="Arial" w:cs="Arial"/>
        </w:rPr>
        <w:t xml:space="preserve"> </w:t>
      </w:r>
      <w:r w:rsidR="0057617C" w:rsidRPr="006D4E5E">
        <w:rPr>
          <w:rFonts w:ascii="Arial" w:eastAsia="Yu Mincho" w:hAnsi="Arial" w:cs="Arial"/>
        </w:rPr>
        <w:t xml:space="preserve">с 10 до 12,4 тыс. руб. </w:t>
      </w:r>
      <w:r>
        <w:rPr>
          <w:rFonts w:ascii="Arial" w:eastAsia="Yu Mincho" w:hAnsi="Arial" w:cs="Arial"/>
        </w:rPr>
        <w:t>по сравнению с первым кварталом прошлого года.</w:t>
      </w:r>
    </w:p>
    <w:p w:rsidR="00F94F52" w:rsidRDefault="00F65ACE" w:rsidP="00B742DB">
      <w:pPr>
        <w:spacing w:after="0" w:line="336" w:lineRule="auto"/>
        <w:ind w:firstLine="709"/>
        <w:jc w:val="both"/>
        <w:rPr>
          <w:rFonts w:ascii="Arial" w:eastAsia="Yu Mincho" w:hAnsi="Arial" w:cs="Arial"/>
          <w:sz w:val="24"/>
          <w:szCs w:val="24"/>
        </w:rPr>
      </w:pPr>
      <w:r>
        <w:rPr>
          <w:rFonts w:ascii="Arial" w:eastAsia="Yu Mincho" w:hAnsi="Arial" w:cs="Arial"/>
          <w:sz w:val="24"/>
          <w:szCs w:val="24"/>
        </w:rPr>
        <w:t>О</w:t>
      </w:r>
      <w:r w:rsidR="00F94F52" w:rsidRPr="006D4E5E">
        <w:rPr>
          <w:rFonts w:ascii="Arial" w:eastAsia="Yu Mincho" w:hAnsi="Arial" w:cs="Arial"/>
          <w:sz w:val="24"/>
          <w:szCs w:val="24"/>
        </w:rPr>
        <w:t xml:space="preserve">бъем </w:t>
      </w:r>
      <w:r w:rsidR="00B83DFB">
        <w:rPr>
          <w:rFonts w:ascii="Arial" w:eastAsia="Yu Mincho" w:hAnsi="Arial" w:cs="Arial"/>
          <w:sz w:val="24"/>
          <w:szCs w:val="24"/>
        </w:rPr>
        <w:t>выпущенных</w:t>
      </w:r>
      <w:r w:rsidR="00B83DFB" w:rsidRPr="006D4E5E">
        <w:rPr>
          <w:rFonts w:ascii="Arial" w:eastAsia="Yu Mincho" w:hAnsi="Arial" w:cs="Arial"/>
          <w:sz w:val="24"/>
          <w:szCs w:val="24"/>
        </w:rPr>
        <w:t xml:space="preserve"> </w:t>
      </w:r>
      <w:r w:rsidR="00F94F52" w:rsidRPr="006D4E5E">
        <w:rPr>
          <w:rFonts w:ascii="Arial" w:eastAsia="Yu Mincho" w:hAnsi="Arial" w:cs="Arial"/>
          <w:sz w:val="24"/>
          <w:szCs w:val="24"/>
        </w:rPr>
        <w:t>платежных карт</w:t>
      </w:r>
      <w:r>
        <w:rPr>
          <w:rFonts w:ascii="Arial" w:eastAsia="Yu Mincho" w:hAnsi="Arial" w:cs="Arial"/>
          <w:sz w:val="24"/>
          <w:szCs w:val="24"/>
        </w:rPr>
        <w:t xml:space="preserve"> </w:t>
      </w:r>
      <w:r w:rsidR="00B83DFB">
        <w:rPr>
          <w:rFonts w:ascii="Arial" w:eastAsia="Yu Mincho" w:hAnsi="Arial" w:cs="Arial"/>
          <w:sz w:val="24"/>
          <w:szCs w:val="24"/>
        </w:rPr>
        <w:t>в первые три месяца 2022 года</w:t>
      </w:r>
      <w:r w:rsidR="00F94F52" w:rsidRPr="006D4E5E">
        <w:rPr>
          <w:rFonts w:ascii="Arial" w:eastAsia="Yu Mincho" w:hAnsi="Arial" w:cs="Arial"/>
          <w:sz w:val="24"/>
          <w:szCs w:val="24"/>
        </w:rPr>
        <w:t xml:space="preserve"> </w:t>
      </w:r>
      <w:bookmarkStart w:id="0" w:name="_GoBack"/>
      <w:bookmarkEnd w:id="0"/>
      <w:r w:rsidR="00F94F52" w:rsidRPr="006D4E5E">
        <w:rPr>
          <w:rFonts w:ascii="Arial" w:eastAsia="Yu Mincho" w:hAnsi="Arial" w:cs="Arial"/>
          <w:sz w:val="24"/>
          <w:szCs w:val="24"/>
        </w:rPr>
        <w:t>ув</w:t>
      </w:r>
      <w:r>
        <w:rPr>
          <w:rFonts w:ascii="Arial" w:eastAsia="Yu Mincho" w:hAnsi="Arial" w:cs="Arial"/>
          <w:sz w:val="24"/>
          <w:szCs w:val="24"/>
        </w:rPr>
        <w:t xml:space="preserve">еличился на 9,3% и </w:t>
      </w:r>
      <w:r w:rsidR="00B83DFB">
        <w:rPr>
          <w:rFonts w:ascii="Arial" w:eastAsia="Yu Mincho" w:hAnsi="Arial" w:cs="Arial"/>
          <w:sz w:val="24"/>
          <w:szCs w:val="24"/>
        </w:rPr>
        <w:t>к 1</w:t>
      </w:r>
      <w:r>
        <w:rPr>
          <w:rFonts w:ascii="Arial" w:eastAsia="Yu Mincho" w:hAnsi="Arial" w:cs="Arial"/>
          <w:sz w:val="24"/>
          <w:szCs w:val="24"/>
        </w:rPr>
        <w:t xml:space="preserve"> апреля</w:t>
      </w:r>
      <w:r w:rsidR="00F94F52" w:rsidRPr="006D4E5E">
        <w:rPr>
          <w:rFonts w:ascii="Arial" w:eastAsia="Yu Mincho" w:hAnsi="Arial" w:cs="Arial"/>
          <w:sz w:val="24"/>
          <w:szCs w:val="24"/>
        </w:rPr>
        <w:t xml:space="preserve"> составил 2,3 млн </w:t>
      </w:r>
      <w:r w:rsidR="00B83DFB">
        <w:rPr>
          <w:rFonts w:ascii="Arial" w:eastAsia="Yu Mincho" w:hAnsi="Arial" w:cs="Arial"/>
          <w:sz w:val="24"/>
          <w:szCs w:val="24"/>
        </w:rPr>
        <w:t>шт</w:t>
      </w:r>
      <w:r w:rsidR="000F6585">
        <w:rPr>
          <w:rFonts w:ascii="Arial" w:eastAsia="Yu Mincho" w:hAnsi="Arial" w:cs="Arial"/>
          <w:sz w:val="24"/>
          <w:szCs w:val="24"/>
        </w:rPr>
        <w:t>. Б</w:t>
      </w:r>
      <w:r w:rsidR="00F94F52" w:rsidRPr="006D4E5E">
        <w:rPr>
          <w:rFonts w:ascii="Arial" w:eastAsia="Yu Mincho" w:hAnsi="Arial" w:cs="Arial"/>
          <w:sz w:val="24"/>
          <w:szCs w:val="24"/>
        </w:rPr>
        <w:t>ол</w:t>
      </w:r>
      <w:r w:rsidR="000F6585">
        <w:rPr>
          <w:rFonts w:ascii="Arial" w:eastAsia="Yu Mincho" w:hAnsi="Arial" w:cs="Arial"/>
          <w:sz w:val="24"/>
          <w:szCs w:val="24"/>
        </w:rPr>
        <w:t xml:space="preserve">ее </w:t>
      </w:r>
      <w:r w:rsidR="00F94F52" w:rsidRPr="006D4E5E">
        <w:rPr>
          <w:rFonts w:ascii="Arial" w:eastAsia="Yu Mincho" w:hAnsi="Arial" w:cs="Arial"/>
          <w:sz w:val="24"/>
          <w:szCs w:val="24"/>
        </w:rPr>
        <w:t>90%</w:t>
      </w:r>
      <w:r w:rsidR="000F6585">
        <w:rPr>
          <w:rFonts w:ascii="Arial" w:eastAsia="Yu Mincho" w:hAnsi="Arial" w:cs="Arial"/>
          <w:sz w:val="24"/>
          <w:szCs w:val="24"/>
        </w:rPr>
        <w:t xml:space="preserve"> (</w:t>
      </w:r>
      <w:r w:rsidR="00F94F52" w:rsidRPr="006D4E5E">
        <w:rPr>
          <w:rFonts w:ascii="Arial" w:eastAsia="Yu Mincho" w:hAnsi="Arial" w:cs="Arial"/>
          <w:sz w:val="24"/>
          <w:szCs w:val="24"/>
        </w:rPr>
        <w:t xml:space="preserve">2109,9 тыс.) из них </w:t>
      </w:r>
      <w:r w:rsidR="000F6585">
        <w:rPr>
          <w:rFonts w:ascii="Arial" w:eastAsia="Yu Mincho" w:hAnsi="Arial" w:cs="Arial"/>
          <w:sz w:val="24"/>
          <w:szCs w:val="24"/>
        </w:rPr>
        <w:t xml:space="preserve">– </w:t>
      </w:r>
      <w:r w:rsidR="00F94F52" w:rsidRPr="006D4E5E">
        <w:rPr>
          <w:rFonts w:ascii="Arial" w:eastAsia="Yu Mincho" w:hAnsi="Arial" w:cs="Arial"/>
          <w:sz w:val="24"/>
          <w:szCs w:val="24"/>
        </w:rPr>
        <w:t xml:space="preserve">расчетные. </w:t>
      </w:r>
      <w:r w:rsidR="000F6585">
        <w:rPr>
          <w:rFonts w:ascii="Arial" w:eastAsia="Yu Mincho" w:hAnsi="Arial" w:cs="Arial"/>
          <w:sz w:val="24"/>
          <w:szCs w:val="24"/>
        </w:rPr>
        <w:t>В</w:t>
      </w:r>
      <w:r w:rsidR="00F94F52" w:rsidRPr="006D4E5E">
        <w:rPr>
          <w:rFonts w:ascii="Arial" w:eastAsia="Yu Mincho" w:hAnsi="Arial" w:cs="Arial"/>
          <w:sz w:val="24"/>
          <w:szCs w:val="24"/>
        </w:rPr>
        <w:t>ыпуск кредитных карт уменьшился на 5,9%</w:t>
      </w:r>
      <w:r>
        <w:rPr>
          <w:rFonts w:ascii="Arial" w:eastAsia="Yu Mincho" w:hAnsi="Arial" w:cs="Arial"/>
          <w:sz w:val="24"/>
          <w:szCs w:val="24"/>
        </w:rPr>
        <w:t xml:space="preserve"> </w:t>
      </w:r>
      <w:r w:rsidR="000F6585">
        <w:rPr>
          <w:rFonts w:ascii="Arial" w:eastAsia="Yu Mincho" w:hAnsi="Arial" w:cs="Arial"/>
          <w:sz w:val="24"/>
          <w:szCs w:val="24"/>
        </w:rPr>
        <w:t xml:space="preserve">и </w:t>
      </w:r>
      <w:r w:rsidR="000F6585" w:rsidRPr="006D4E5E">
        <w:rPr>
          <w:rFonts w:ascii="Arial" w:eastAsia="Yu Mincho" w:hAnsi="Arial" w:cs="Arial"/>
          <w:sz w:val="24"/>
          <w:szCs w:val="24"/>
        </w:rPr>
        <w:t>сост</w:t>
      </w:r>
      <w:r w:rsidR="000F6585">
        <w:rPr>
          <w:rFonts w:ascii="Arial" w:eastAsia="Yu Mincho" w:hAnsi="Arial" w:cs="Arial"/>
          <w:sz w:val="24"/>
          <w:szCs w:val="24"/>
        </w:rPr>
        <w:t xml:space="preserve">авил </w:t>
      </w:r>
      <w:r w:rsidR="00D079B8">
        <w:rPr>
          <w:rFonts w:ascii="Arial" w:eastAsia="Yu Mincho" w:hAnsi="Arial" w:cs="Arial"/>
          <w:sz w:val="24"/>
          <w:szCs w:val="24"/>
        </w:rPr>
        <w:t xml:space="preserve">222 тыс. </w:t>
      </w:r>
      <w:r w:rsidR="000F6585">
        <w:rPr>
          <w:rFonts w:ascii="Arial" w:eastAsia="Yu Mincho" w:hAnsi="Arial" w:cs="Arial"/>
          <w:sz w:val="24"/>
          <w:szCs w:val="24"/>
        </w:rPr>
        <w:t>шт</w:t>
      </w:r>
      <w:r w:rsidR="00D079B8">
        <w:rPr>
          <w:rFonts w:ascii="Arial" w:eastAsia="Yu Mincho" w:hAnsi="Arial" w:cs="Arial"/>
          <w:sz w:val="24"/>
          <w:szCs w:val="24"/>
        </w:rPr>
        <w:t>.</w:t>
      </w:r>
    </w:p>
    <w:p w:rsidR="00255B45" w:rsidRPr="00B53E7D" w:rsidRDefault="00DF0CF9" w:rsidP="00B742DB">
      <w:pPr>
        <w:spacing w:after="0" w:line="336" w:lineRule="auto"/>
        <w:ind w:firstLine="709"/>
        <w:jc w:val="both"/>
        <w:rPr>
          <w:rFonts w:ascii="Arial" w:eastAsia="Yu Mincho" w:hAnsi="Arial" w:cs="Arial"/>
          <w:sz w:val="24"/>
          <w:szCs w:val="24"/>
        </w:rPr>
      </w:pPr>
      <w:r w:rsidRPr="00DF0CF9">
        <w:rPr>
          <w:rFonts w:ascii="Arial" w:eastAsia="Yu Mincho" w:hAnsi="Arial" w:cs="Arial"/>
          <w:sz w:val="24"/>
          <w:szCs w:val="24"/>
        </w:rPr>
        <w:t xml:space="preserve">«Самыми популярными у </w:t>
      </w:r>
      <w:proofErr w:type="spellStart"/>
      <w:r w:rsidRPr="00DF0CF9">
        <w:rPr>
          <w:rFonts w:ascii="Arial" w:eastAsia="Yu Mincho" w:hAnsi="Arial" w:cs="Arial"/>
          <w:sz w:val="24"/>
          <w:szCs w:val="24"/>
        </w:rPr>
        <w:t>тверичан</w:t>
      </w:r>
      <w:proofErr w:type="spellEnd"/>
      <w:r w:rsidRPr="00DF0CF9">
        <w:rPr>
          <w:rFonts w:ascii="Arial" w:eastAsia="Yu Mincho" w:hAnsi="Arial" w:cs="Arial"/>
          <w:sz w:val="24"/>
          <w:szCs w:val="24"/>
        </w:rPr>
        <w:t xml:space="preserve"> остаются сервисы безналичной оплаты в общественном транспорте. Кроме </w:t>
      </w:r>
      <w:r w:rsidRPr="00DF0CF9">
        <w:rPr>
          <w:rFonts w:ascii="Arial" w:hAnsi="Arial" w:cs="Arial"/>
          <w:color w:val="222222"/>
          <w:sz w:val="24"/>
          <w:szCs w:val="24"/>
        </w:rPr>
        <w:t>оплаты по QR-коду,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255B45" w:rsidRPr="00DF0CF9">
        <w:rPr>
          <w:rStyle w:val="a4"/>
          <w:rFonts w:ascii="Arial" w:hAnsi="Arial" w:cs="Arial"/>
          <w:b w:val="0"/>
          <w:color w:val="222222"/>
          <w:sz w:val="24"/>
          <w:szCs w:val="24"/>
        </w:rPr>
        <w:t xml:space="preserve">появилась новая возможность оплатить свой проезд в автобусах «Транспорта </w:t>
      </w:r>
      <w:proofErr w:type="spellStart"/>
      <w:r w:rsidR="00255B45" w:rsidRPr="00DF0CF9">
        <w:rPr>
          <w:rStyle w:val="a4"/>
          <w:rFonts w:ascii="Arial" w:hAnsi="Arial" w:cs="Arial"/>
          <w:b w:val="0"/>
          <w:color w:val="222222"/>
          <w:sz w:val="24"/>
          <w:szCs w:val="24"/>
        </w:rPr>
        <w:t>Верхневолжья</w:t>
      </w:r>
      <w:proofErr w:type="spellEnd"/>
      <w:r w:rsidR="00255B45" w:rsidRPr="00DF0CF9">
        <w:rPr>
          <w:rStyle w:val="a4"/>
          <w:rFonts w:ascii="Arial" w:hAnsi="Arial" w:cs="Arial"/>
          <w:b w:val="0"/>
          <w:color w:val="222222"/>
          <w:sz w:val="24"/>
          <w:szCs w:val="24"/>
        </w:rPr>
        <w:t xml:space="preserve">» с помощью </w:t>
      </w:r>
      <w:proofErr w:type="spellStart"/>
      <w:r w:rsidR="00255B45" w:rsidRPr="00DF0CF9">
        <w:rPr>
          <w:rStyle w:val="a4"/>
          <w:rFonts w:ascii="Arial" w:hAnsi="Arial" w:cs="Arial"/>
          <w:b w:val="0"/>
          <w:color w:val="222222"/>
          <w:sz w:val="24"/>
          <w:szCs w:val="24"/>
        </w:rPr>
        <w:t>Bluetooth</w:t>
      </w:r>
      <w:proofErr w:type="spellEnd"/>
      <w:r w:rsidR="00255B45" w:rsidRPr="00DF0CF9">
        <w:rPr>
          <w:rStyle w:val="a4"/>
          <w:rFonts w:ascii="Arial" w:hAnsi="Arial" w:cs="Arial"/>
          <w:b w:val="0"/>
          <w:color w:val="222222"/>
          <w:sz w:val="24"/>
          <w:szCs w:val="24"/>
        </w:rPr>
        <w:t xml:space="preserve"> и GPS.</w:t>
      </w:r>
      <w:r w:rsidR="00F85CBF">
        <w:rPr>
          <w:rStyle w:val="a4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B53E7D">
        <w:rPr>
          <w:rFonts w:ascii="Arial" w:hAnsi="Arial" w:cs="Arial"/>
          <w:color w:val="222222"/>
          <w:sz w:val="24"/>
          <w:szCs w:val="24"/>
        </w:rPr>
        <w:t xml:space="preserve">Торгово-сервисные предприятия региона активно предлагают оплату по </w:t>
      </w:r>
      <w:r w:rsidR="00252E1C">
        <w:rPr>
          <w:rFonts w:ascii="Arial" w:hAnsi="Arial" w:cs="Arial"/>
          <w:color w:val="222222"/>
          <w:sz w:val="24"/>
          <w:szCs w:val="24"/>
          <w:lang w:val="en-US"/>
        </w:rPr>
        <w:t>QR</w:t>
      </w:r>
      <w:r w:rsidR="00252E1C" w:rsidRPr="00565625">
        <w:rPr>
          <w:rFonts w:ascii="Arial" w:hAnsi="Arial" w:cs="Arial"/>
          <w:color w:val="222222"/>
          <w:sz w:val="24"/>
          <w:szCs w:val="24"/>
        </w:rPr>
        <w:t>-</w:t>
      </w:r>
      <w:r w:rsidR="00B53E7D">
        <w:rPr>
          <w:rFonts w:ascii="Arial" w:hAnsi="Arial" w:cs="Arial"/>
          <w:color w:val="222222"/>
          <w:sz w:val="24"/>
          <w:szCs w:val="24"/>
        </w:rPr>
        <w:t xml:space="preserve">коду через систему быстрых платежей </w:t>
      </w:r>
      <w:r w:rsidR="00252E1C" w:rsidRPr="00565625">
        <w:rPr>
          <w:rFonts w:ascii="Arial" w:hAnsi="Arial" w:cs="Arial"/>
          <w:color w:val="222222"/>
          <w:sz w:val="24"/>
          <w:szCs w:val="24"/>
        </w:rPr>
        <w:t>(</w:t>
      </w:r>
      <w:r w:rsidR="00252E1C">
        <w:rPr>
          <w:rFonts w:ascii="Arial" w:hAnsi="Arial" w:cs="Arial"/>
          <w:color w:val="222222"/>
          <w:sz w:val="24"/>
          <w:szCs w:val="24"/>
        </w:rPr>
        <w:t>получается, что оплата через код</w:t>
      </w:r>
      <w:r w:rsidR="003461B6">
        <w:rPr>
          <w:rFonts w:ascii="Arial" w:hAnsi="Arial" w:cs="Arial"/>
          <w:color w:val="222222"/>
          <w:sz w:val="24"/>
          <w:szCs w:val="24"/>
        </w:rPr>
        <w:t xml:space="preserve"> –</w:t>
      </w:r>
      <w:r w:rsidR="00252E1C">
        <w:rPr>
          <w:rFonts w:ascii="Arial" w:hAnsi="Arial" w:cs="Arial"/>
          <w:color w:val="222222"/>
          <w:sz w:val="24"/>
          <w:szCs w:val="24"/>
        </w:rPr>
        <w:t xml:space="preserve"> это тоже оплата с помощью гаджета</w:t>
      </w:r>
      <w:r w:rsidR="00252E1C" w:rsidRPr="00565625">
        <w:rPr>
          <w:rFonts w:ascii="Arial" w:hAnsi="Arial" w:cs="Arial"/>
          <w:color w:val="222222"/>
          <w:sz w:val="24"/>
          <w:szCs w:val="24"/>
        </w:rPr>
        <w:t>)</w:t>
      </w:r>
      <w:r w:rsidR="00B53E7D">
        <w:rPr>
          <w:rFonts w:ascii="Arial" w:hAnsi="Arial" w:cs="Arial"/>
          <w:color w:val="222222"/>
          <w:sz w:val="24"/>
          <w:szCs w:val="24"/>
        </w:rPr>
        <w:t xml:space="preserve">. </w:t>
      </w:r>
      <w:r w:rsidR="00252E1C">
        <w:rPr>
          <w:rFonts w:ascii="Arial" w:hAnsi="Arial" w:cs="Arial"/>
          <w:color w:val="222222"/>
          <w:sz w:val="24"/>
          <w:szCs w:val="24"/>
        </w:rPr>
        <w:t xml:space="preserve">Оплату через штрих-код предлагают </w:t>
      </w:r>
      <w:proofErr w:type="spellStart"/>
      <w:r w:rsidR="00252E1C">
        <w:rPr>
          <w:rFonts w:ascii="Arial" w:hAnsi="Arial" w:cs="Arial"/>
          <w:color w:val="222222"/>
          <w:sz w:val="24"/>
          <w:szCs w:val="24"/>
        </w:rPr>
        <w:t>р</w:t>
      </w:r>
      <w:r w:rsidR="00B53E7D">
        <w:rPr>
          <w:rFonts w:ascii="Arial" w:hAnsi="Arial" w:cs="Arial"/>
          <w:color w:val="222222"/>
          <w:sz w:val="24"/>
          <w:szCs w:val="24"/>
        </w:rPr>
        <w:t>есурсоснабжающие</w:t>
      </w:r>
      <w:proofErr w:type="spellEnd"/>
      <w:r w:rsidR="00B53E7D">
        <w:rPr>
          <w:rFonts w:ascii="Arial" w:hAnsi="Arial" w:cs="Arial"/>
          <w:color w:val="222222"/>
          <w:sz w:val="24"/>
          <w:szCs w:val="24"/>
        </w:rPr>
        <w:t xml:space="preserve"> компании региона и Единый расчетно-кассовый центр</w:t>
      </w:r>
      <w:r w:rsidR="00252E1C">
        <w:rPr>
          <w:rFonts w:ascii="Arial" w:hAnsi="Arial" w:cs="Arial"/>
          <w:color w:val="222222"/>
          <w:sz w:val="24"/>
          <w:szCs w:val="24"/>
        </w:rPr>
        <w:t>.</w:t>
      </w:r>
      <w:r w:rsidR="00B53E7D">
        <w:rPr>
          <w:rFonts w:ascii="Arial" w:hAnsi="Arial" w:cs="Arial"/>
          <w:color w:val="222222"/>
          <w:sz w:val="24"/>
          <w:szCs w:val="24"/>
        </w:rPr>
        <w:t xml:space="preserve"> </w:t>
      </w:r>
      <w:r w:rsidR="003461B6">
        <w:rPr>
          <w:rFonts w:ascii="Arial" w:hAnsi="Arial" w:cs="Arial"/>
          <w:color w:val="222222"/>
          <w:sz w:val="24"/>
          <w:szCs w:val="24"/>
        </w:rPr>
        <w:t>Э</w:t>
      </w:r>
      <w:r w:rsidR="00B53E7D">
        <w:rPr>
          <w:rFonts w:ascii="Arial" w:hAnsi="Arial" w:cs="Arial"/>
          <w:color w:val="222222"/>
          <w:sz w:val="24"/>
          <w:szCs w:val="24"/>
        </w:rPr>
        <w:t xml:space="preserve">то </w:t>
      </w:r>
      <w:r w:rsidR="003461B6">
        <w:rPr>
          <w:rFonts w:ascii="Arial" w:hAnsi="Arial" w:cs="Arial"/>
          <w:color w:val="222222"/>
          <w:sz w:val="24"/>
          <w:szCs w:val="24"/>
        </w:rPr>
        <w:t xml:space="preserve">удобно и способствует развитию доступности финансовых услуг в </w:t>
      </w:r>
      <w:proofErr w:type="spellStart"/>
      <w:r w:rsidR="003461B6">
        <w:rPr>
          <w:rFonts w:ascii="Arial" w:hAnsi="Arial" w:cs="Arial"/>
          <w:color w:val="222222"/>
          <w:sz w:val="24"/>
          <w:szCs w:val="24"/>
        </w:rPr>
        <w:t>Верхневолжье</w:t>
      </w:r>
      <w:proofErr w:type="spellEnd"/>
      <w:r w:rsidR="00B53E7D">
        <w:rPr>
          <w:rFonts w:ascii="Arial" w:hAnsi="Arial" w:cs="Arial"/>
          <w:color w:val="222222"/>
          <w:sz w:val="24"/>
          <w:szCs w:val="24"/>
        </w:rPr>
        <w:t>»,</w:t>
      </w:r>
      <w:r w:rsidR="00CF1D95">
        <w:rPr>
          <w:rFonts w:ascii="Arial" w:hAnsi="Arial" w:cs="Arial"/>
          <w:color w:val="222222"/>
          <w:sz w:val="24"/>
          <w:szCs w:val="24"/>
        </w:rPr>
        <w:t xml:space="preserve"> </w:t>
      </w:r>
      <w:r w:rsidR="00B53E7D">
        <w:rPr>
          <w:rFonts w:ascii="Arial" w:hAnsi="Arial" w:cs="Arial"/>
          <w:color w:val="222222"/>
          <w:sz w:val="24"/>
          <w:szCs w:val="24"/>
        </w:rPr>
        <w:t>- отметил Николай Комаров, управляющий Отделением Тверь Банка России.</w:t>
      </w:r>
    </w:p>
    <w:sectPr w:rsidR="00255B45" w:rsidRPr="00B5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70"/>
    <w:rsid w:val="000F6585"/>
    <w:rsid w:val="001B3E58"/>
    <w:rsid w:val="001B75C9"/>
    <w:rsid w:val="00200F53"/>
    <w:rsid w:val="00252E1C"/>
    <w:rsid w:val="00255B45"/>
    <w:rsid w:val="002D0612"/>
    <w:rsid w:val="0031523E"/>
    <w:rsid w:val="003461B6"/>
    <w:rsid w:val="0037733D"/>
    <w:rsid w:val="004B0A73"/>
    <w:rsid w:val="00565625"/>
    <w:rsid w:val="0057617C"/>
    <w:rsid w:val="005A5621"/>
    <w:rsid w:val="005E6370"/>
    <w:rsid w:val="00607193"/>
    <w:rsid w:val="006639E0"/>
    <w:rsid w:val="006D4E5E"/>
    <w:rsid w:val="007905CA"/>
    <w:rsid w:val="00856070"/>
    <w:rsid w:val="008B2DA2"/>
    <w:rsid w:val="00972545"/>
    <w:rsid w:val="00A2032E"/>
    <w:rsid w:val="00A44027"/>
    <w:rsid w:val="00B53E7D"/>
    <w:rsid w:val="00B742DB"/>
    <w:rsid w:val="00B83DFB"/>
    <w:rsid w:val="00BF154C"/>
    <w:rsid w:val="00C6693D"/>
    <w:rsid w:val="00C90D6A"/>
    <w:rsid w:val="00CF1D95"/>
    <w:rsid w:val="00D05A9D"/>
    <w:rsid w:val="00D079B8"/>
    <w:rsid w:val="00D46249"/>
    <w:rsid w:val="00D538AE"/>
    <w:rsid w:val="00DF0CF9"/>
    <w:rsid w:val="00F65ACE"/>
    <w:rsid w:val="00F71BDD"/>
    <w:rsid w:val="00F85CBF"/>
    <w:rsid w:val="00F94F52"/>
    <w:rsid w:val="00F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4CAE"/>
  <w15:chartTrackingRefBased/>
  <w15:docId w15:val="{E988FE37-D954-429C-AEAC-F01B9BE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A44027"/>
  </w:style>
  <w:style w:type="character" w:styleId="a4">
    <w:name w:val="Strong"/>
    <w:basedOn w:val="a0"/>
    <w:uiPriority w:val="22"/>
    <w:qFormat/>
    <w:rsid w:val="00255B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8F5E-B039-48E6-AD00-4CA20D3F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Вышинская Наталья Александровна</dc:creator>
  <cp:keywords/>
  <dc:description/>
  <cp:lastModifiedBy>Вышинская Наталья Александровна</cp:lastModifiedBy>
  <cp:revision>15</cp:revision>
  <dcterms:created xsi:type="dcterms:W3CDTF">2022-07-06T08:20:00Z</dcterms:created>
  <dcterms:modified xsi:type="dcterms:W3CDTF">2022-07-06T08:40:00Z</dcterms:modified>
</cp:coreProperties>
</file>