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63" w:rsidRPr="00F94E0B" w:rsidRDefault="009A3D63" w:rsidP="00196397">
      <w:pPr>
        <w:pStyle w:val="a3"/>
        <w:widowControl w:val="0"/>
        <w:jc w:val="center"/>
        <w:rPr>
          <w:sz w:val="24"/>
          <w:szCs w:val="24"/>
        </w:rPr>
      </w:pPr>
      <w:r w:rsidRPr="00F94E0B">
        <w:rPr>
          <w:sz w:val="24"/>
          <w:szCs w:val="24"/>
        </w:rPr>
        <w:t>СВЕДЕНИЯ</w:t>
      </w:r>
    </w:p>
    <w:p w:rsidR="00F94E0B" w:rsidRDefault="009A3D63" w:rsidP="00196397">
      <w:pPr>
        <w:widowControl w:val="0"/>
        <w:ind w:left="426" w:right="394"/>
        <w:jc w:val="center"/>
        <w:rPr>
          <w:sz w:val="24"/>
          <w:szCs w:val="24"/>
        </w:rPr>
      </w:pPr>
      <w:r w:rsidRPr="00F94E0B">
        <w:rPr>
          <w:sz w:val="24"/>
          <w:szCs w:val="24"/>
        </w:rPr>
        <w:t>о доходах, расходах, об имуществе и обязательствах имущественного характера лиц, замещающих муниципальные должности</w:t>
      </w:r>
    </w:p>
    <w:p w:rsidR="009A3D63" w:rsidRDefault="009A3D63" w:rsidP="00196397">
      <w:pPr>
        <w:widowControl w:val="0"/>
        <w:ind w:left="426" w:right="394"/>
        <w:jc w:val="center"/>
        <w:rPr>
          <w:sz w:val="24"/>
          <w:szCs w:val="24"/>
        </w:rPr>
      </w:pPr>
      <w:r w:rsidRPr="00F94E0B">
        <w:rPr>
          <w:sz w:val="24"/>
          <w:szCs w:val="24"/>
        </w:rPr>
        <w:t>в МО «Старицкий район» Тверской области, и членов их семей за отчетный период с 1 января 20</w:t>
      </w:r>
      <w:r w:rsidR="003C2A74">
        <w:rPr>
          <w:sz w:val="24"/>
          <w:szCs w:val="24"/>
        </w:rPr>
        <w:t>2</w:t>
      </w:r>
      <w:r w:rsidR="00472BE8">
        <w:rPr>
          <w:sz w:val="24"/>
          <w:szCs w:val="24"/>
        </w:rPr>
        <w:t>1</w:t>
      </w:r>
      <w:r w:rsidRPr="00F94E0B">
        <w:rPr>
          <w:sz w:val="24"/>
          <w:szCs w:val="24"/>
        </w:rPr>
        <w:t xml:space="preserve"> года по 31 декабря 20</w:t>
      </w:r>
      <w:r w:rsidR="003C2A74">
        <w:rPr>
          <w:sz w:val="24"/>
          <w:szCs w:val="24"/>
        </w:rPr>
        <w:t>2</w:t>
      </w:r>
      <w:r w:rsidR="00472BE8">
        <w:rPr>
          <w:sz w:val="24"/>
          <w:szCs w:val="24"/>
        </w:rPr>
        <w:t>1</w:t>
      </w:r>
      <w:r w:rsidRPr="00F94E0B">
        <w:rPr>
          <w:sz w:val="24"/>
          <w:szCs w:val="24"/>
        </w:rPr>
        <w:t xml:space="preserve"> года</w:t>
      </w:r>
    </w:p>
    <w:p w:rsidR="00F94E0B" w:rsidRPr="00F94E0B" w:rsidRDefault="00F94E0B" w:rsidP="00196397">
      <w:pPr>
        <w:widowControl w:val="0"/>
        <w:ind w:left="426" w:right="394"/>
        <w:jc w:val="center"/>
        <w:rPr>
          <w:sz w:val="24"/>
          <w:szCs w:val="24"/>
        </w:rPr>
      </w:pPr>
    </w:p>
    <w:tbl>
      <w:tblPr>
        <w:tblW w:w="1601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1364"/>
        <w:gridCol w:w="3790"/>
        <w:gridCol w:w="711"/>
        <w:gridCol w:w="1282"/>
        <w:gridCol w:w="1701"/>
        <w:gridCol w:w="992"/>
        <w:gridCol w:w="850"/>
        <w:gridCol w:w="989"/>
        <w:gridCol w:w="1271"/>
        <w:gridCol w:w="1418"/>
      </w:tblGrid>
      <w:tr w:rsidR="00F94E0B" w:rsidRPr="00657398" w:rsidTr="00F94E0B">
        <w:trPr>
          <w:trHeight w:val="20"/>
          <w:tblHeader/>
        </w:trPr>
        <w:tc>
          <w:tcPr>
            <w:tcW w:w="16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94E0B" w:rsidRPr="009F1ACB" w:rsidRDefault="00F94E0B" w:rsidP="00F94E0B">
            <w:pPr>
              <w:pStyle w:val="aa"/>
              <w:jc w:val="center"/>
              <w:rPr>
                <w:sz w:val="14"/>
                <w:szCs w:val="14"/>
              </w:rPr>
            </w:pPr>
            <w:r w:rsidRPr="009F1ACB">
              <w:rPr>
                <w:sz w:val="14"/>
                <w:szCs w:val="14"/>
              </w:rPr>
              <w:t>Фамилия и инициалы</w:t>
            </w:r>
          </w:p>
          <w:p w:rsidR="00F94E0B" w:rsidRPr="009F1ACB" w:rsidRDefault="00F94E0B" w:rsidP="00F94E0B">
            <w:pPr>
              <w:pStyle w:val="aa"/>
              <w:jc w:val="center"/>
              <w:rPr>
                <w:sz w:val="14"/>
                <w:szCs w:val="14"/>
              </w:rPr>
            </w:pPr>
            <w:r w:rsidRPr="009F1ACB">
              <w:rPr>
                <w:sz w:val="14"/>
                <w:szCs w:val="14"/>
              </w:rPr>
              <w:t>лица, чьи сведения</w:t>
            </w:r>
          </w:p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ind w:left="-465"/>
              <w:jc w:val="center"/>
              <w:rPr>
                <w:sz w:val="14"/>
                <w:szCs w:val="14"/>
              </w:rPr>
            </w:pPr>
            <w:r w:rsidRPr="009F1ACB">
              <w:rPr>
                <w:sz w:val="14"/>
                <w:szCs w:val="14"/>
              </w:rPr>
              <w:t>размещаются</w:t>
            </w:r>
            <w:r>
              <w:rPr>
                <w:sz w:val="14"/>
                <w:szCs w:val="14"/>
              </w:rPr>
              <w:t xml:space="preserve"> </w:t>
            </w:r>
            <w:r w:rsidRPr="00760158">
              <w:rPr>
                <w:sz w:val="14"/>
                <w:szCs w:val="14"/>
              </w:rPr>
              <w:t>&lt;1&gt;</w:t>
            </w:r>
          </w:p>
        </w:tc>
        <w:tc>
          <w:tcPr>
            <w:tcW w:w="13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Должность лица, замещающего муниципальную должность</w:t>
            </w:r>
          </w:p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&lt;2&gt;</w:t>
            </w:r>
          </w:p>
        </w:tc>
        <w:tc>
          <w:tcPr>
            <w:tcW w:w="7484" w:type="dxa"/>
            <w:gridSpan w:val="4"/>
            <w:tcBorders>
              <w:top w:val="single" w:sz="12" w:space="0" w:color="auto"/>
            </w:tcBorders>
            <w:hideMark/>
          </w:tcPr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</w:tcBorders>
            <w:hideMark/>
          </w:tcPr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1" w:type="dxa"/>
            <w:vMerge w:val="restart"/>
            <w:tcBorders>
              <w:top w:val="single" w:sz="12" w:space="0" w:color="auto"/>
            </w:tcBorders>
          </w:tcPr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Декларированный годовой доход</w:t>
            </w:r>
          </w:p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(рублей)</w:t>
            </w:r>
          </w:p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hideMark/>
          </w:tcPr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 w:rsidRPr="00657398">
              <w:rPr>
                <w:sz w:val="12"/>
                <w:szCs w:val="12"/>
              </w:rPr>
              <w:t>Сведения об источниках получения средств, за счет которых совершена сделка (вид приобретенного имущества, источники) &lt;5&gt;</w:t>
            </w:r>
          </w:p>
        </w:tc>
      </w:tr>
      <w:tr w:rsidR="00F94E0B" w:rsidRPr="00657398" w:rsidTr="00F94E0B">
        <w:trPr>
          <w:trHeight w:val="20"/>
          <w:tblHeader/>
        </w:trPr>
        <w:tc>
          <w:tcPr>
            <w:tcW w:w="1651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F94E0B" w:rsidRPr="00657398" w:rsidRDefault="00F94E0B" w:rsidP="00196397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1364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F94E0B" w:rsidRPr="00657398" w:rsidRDefault="00F94E0B" w:rsidP="00196397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783" w:type="dxa"/>
            <w:gridSpan w:val="3"/>
            <w:tcBorders>
              <w:bottom w:val="single" w:sz="4" w:space="0" w:color="auto"/>
            </w:tcBorders>
            <w:hideMark/>
          </w:tcPr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Объекты недвижимого имущества</w:t>
            </w:r>
          </w:p>
        </w:tc>
        <w:tc>
          <w:tcPr>
            <w:tcW w:w="1701" w:type="dxa"/>
            <w:hideMark/>
          </w:tcPr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Транспортные средства</w:t>
            </w:r>
          </w:p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(вид, марка)</w:t>
            </w:r>
          </w:p>
        </w:tc>
        <w:tc>
          <w:tcPr>
            <w:tcW w:w="992" w:type="dxa"/>
            <w:hideMark/>
          </w:tcPr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Вид объектов недвижимого имущества&lt;3&gt;</w:t>
            </w:r>
          </w:p>
        </w:tc>
        <w:tc>
          <w:tcPr>
            <w:tcW w:w="850" w:type="dxa"/>
            <w:hideMark/>
          </w:tcPr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Площадь</w:t>
            </w:r>
          </w:p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(кв. м)</w:t>
            </w:r>
          </w:p>
        </w:tc>
        <w:tc>
          <w:tcPr>
            <w:tcW w:w="989" w:type="dxa"/>
            <w:hideMark/>
          </w:tcPr>
          <w:p w:rsidR="00F94E0B" w:rsidRPr="00657398" w:rsidRDefault="00F94E0B" w:rsidP="00F94E0B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271" w:type="dxa"/>
            <w:vMerge/>
            <w:hideMark/>
          </w:tcPr>
          <w:p w:rsidR="00F94E0B" w:rsidRPr="00657398" w:rsidRDefault="00F94E0B" w:rsidP="00F94E0B">
            <w:pPr>
              <w:suppressAutoHyphens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94E0B" w:rsidRPr="00657398" w:rsidRDefault="00F94E0B" w:rsidP="00196397">
            <w:pPr>
              <w:suppressAutoHyphens w:val="0"/>
              <w:rPr>
                <w:sz w:val="14"/>
                <w:szCs w:val="14"/>
              </w:rPr>
            </w:pPr>
          </w:p>
        </w:tc>
      </w:tr>
      <w:tr w:rsidR="00F94E0B" w:rsidRPr="00657398" w:rsidTr="00F94E0B">
        <w:trPr>
          <w:trHeight w:val="20"/>
          <w:tblHeader/>
        </w:trPr>
        <w:tc>
          <w:tcPr>
            <w:tcW w:w="1651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F94E0B" w:rsidRPr="00657398" w:rsidRDefault="00F94E0B" w:rsidP="00196397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1364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F94E0B" w:rsidRPr="00657398" w:rsidRDefault="00F94E0B" w:rsidP="00196397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3790" w:type="dxa"/>
            <w:tcBorders>
              <w:bottom w:val="single" w:sz="12" w:space="0" w:color="auto"/>
            </w:tcBorders>
            <w:hideMark/>
          </w:tcPr>
          <w:p w:rsidR="00F94E0B" w:rsidRPr="00657398" w:rsidRDefault="00F94E0B" w:rsidP="00196397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Вид объектов недвижимого имущества &lt;3&gt;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hideMark/>
          </w:tcPr>
          <w:p w:rsidR="00F94E0B" w:rsidRPr="00657398" w:rsidRDefault="00F94E0B" w:rsidP="00196397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Площадь</w:t>
            </w:r>
          </w:p>
          <w:p w:rsidR="00F94E0B" w:rsidRPr="00657398" w:rsidRDefault="00F94E0B" w:rsidP="00196397">
            <w:pPr>
              <w:pStyle w:val="a5"/>
              <w:widowControl w:val="0"/>
              <w:suppressLineNumbers w:val="0"/>
              <w:suppressAutoHyphens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(кв. м)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  <w:hideMark/>
          </w:tcPr>
          <w:p w:rsidR="00F94E0B" w:rsidRPr="00657398" w:rsidRDefault="00F94E0B" w:rsidP="00196397">
            <w:pPr>
              <w:pStyle w:val="a5"/>
              <w:widowControl w:val="0"/>
              <w:suppressLineNumbers w:val="0"/>
              <w:suppressAutoHyphens w:val="0"/>
              <w:snapToGrid w:val="0"/>
              <w:jc w:val="center"/>
              <w:rPr>
                <w:sz w:val="14"/>
                <w:szCs w:val="14"/>
              </w:rPr>
            </w:pPr>
            <w:r w:rsidRPr="00657398">
              <w:rPr>
                <w:sz w:val="14"/>
                <w:szCs w:val="14"/>
              </w:rPr>
              <w:t>Страна расположения &lt;4&gt;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  <w:hideMark/>
          </w:tcPr>
          <w:p w:rsidR="00F94E0B" w:rsidRPr="00657398" w:rsidRDefault="00F94E0B" w:rsidP="00196397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  <w:hideMark/>
          </w:tcPr>
          <w:p w:rsidR="00F94E0B" w:rsidRPr="00657398" w:rsidRDefault="00F94E0B" w:rsidP="00196397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  <w:hideMark/>
          </w:tcPr>
          <w:p w:rsidR="00F94E0B" w:rsidRPr="00657398" w:rsidRDefault="00F94E0B" w:rsidP="00196397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  <w:hideMark/>
          </w:tcPr>
          <w:p w:rsidR="00F94E0B" w:rsidRPr="00657398" w:rsidRDefault="00F94E0B" w:rsidP="00196397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  <w:hideMark/>
          </w:tcPr>
          <w:p w:rsidR="00F94E0B" w:rsidRPr="00657398" w:rsidRDefault="00F94E0B" w:rsidP="00196397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  <w:hideMark/>
          </w:tcPr>
          <w:p w:rsidR="00F94E0B" w:rsidRPr="00657398" w:rsidRDefault="00F94E0B" w:rsidP="00196397">
            <w:pPr>
              <w:suppressAutoHyphens w:val="0"/>
              <w:rPr>
                <w:sz w:val="16"/>
                <w:szCs w:val="16"/>
              </w:rPr>
            </w:pPr>
          </w:p>
        </w:tc>
      </w:tr>
      <w:tr w:rsidR="003A509F" w:rsidRPr="00657398" w:rsidTr="00F94E0B">
        <w:trPr>
          <w:trHeight w:val="20"/>
        </w:trPr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</w:tcPr>
          <w:p w:rsidR="003A509F" w:rsidRPr="00657398" w:rsidRDefault="003A509F" w:rsidP="003A509F">
            <w:pPr>
              <w:pStyle w:val="a5"/>
              <w:widowControl w:val="0"/>
              <w:suppressLineNumbers w:val="0"/>
              <w:suppressAutoHyphens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Журавлёв Сергей Юрьевич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</w:tcPr>
          <w:p w:rsidR="003A509F" w:rsidRPr="00657398" w:rsidRDefault="003A509F" w:rsidP="003A509F">
            <w:pPr>
              <w:pStyle w:val="a5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</w:t>
            </w:r>
            <w:r w:rsidRPr="00657398">
              <w:rPr>
                <w:sz w:val="16"/>
                <w:szCs w:val="16"/>
              </w:rPr>
              <w:t>Старицкого района</w:t>
            </w:r>
          </w:p>
        </w:tc>
        <w:tc>
          <w:tcPr>
            <w:tcW w:w="3790" w:type="dxa"/>
            <w:tcBorders>
              <w:top w:val="single" w:sz="12" w:space="0" w:color="auto"/>
              <w:bottom w:val="single" w:sz="12" w:space="0" w:color="auto"/>
            </w:tcBorders>
          </w:tcPr>
          <w:p w:rsidR="003A509F" w:rsidRPr="003A509F" w:rsidRDefault="003A509F" w:rsidP="003A509F">
            <w:pPr>
              <w:autoSpaceDE w:val="0"/>
              <w:autoSpaceDN w:val="0"/>
              <w:adjustRightInd w:val="0"/>
              <w:ind w:right="-113"/>
              <w:rPr>
                <w:sz w:val="16"/>
                <w:szCs w:val="16"/>
              </w:rPr>
            </w:pPr>
            <w:r w:rsidRPr="003A509F">
              <w:rPr>
                <w:sz w:val="16"/>
                <w:szCs w:val="16"/>
              </w:rPr>
              <w:t>Земельный участок (</w:t>
            </w:r>
            <w:r w:rsidR="00F94E0B" w:rsidRPr="00760158">
              <w:rPr>
                <w:sz w:val="16"/>
                <w:szCs w:val="16"/>
              </w:rPr>
              <w:t>общая</w:t>
            </w:r>
            <w:r w:rsidR="00F94E0B" w:rsidRPr="003A509F">
              <w:rPr>
                <w:sz w:val="16"/>
                <w:szCs w:val="16"/>
              </w:rPr>
              <w:t xml:space="preserve"> </w:t>
            </w:r>
            <w:r w:rsidRPr="003A509F">
              <w:rPr>
                <w:sz w:val="16"/>
                <w:szCs w:val="16"/>
              </w:rPr>
              <w:t>долевая собственность 1/3)</w:t>
            </w:r>
          </w:p>
          <w:p w:rsidR="003A509F" w:rsidRPr="00657398" w:rsidRDefault="003A509F" w:rsidP="003A509F">
            <w:pPr>
              <w:pStyle w:val="a5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3A509F">
              <w:rPr>
                <w:sz w:val="16"/>
                <w:szCs w:val="16"/>
              </w:rPr>
              <w:t>Жилой дом (</w:t>
            </w:r>
            <w:r w:rsidR="00F94E0B" w:rsidRPr="00760158">
              <w:rPr>
                <w:sz w:val="16"/>
                <w:szCs w:val="16"/>
              </w:rPr>
              <w:t>общая</w:t>
            </w:r>
            <w:r w:rsidR="00F94E0B" w:rsidRPr="003A509F">
              <w:rPr>
                <w:sz w:val="16"/>
                <w:szCs w:val="16"/>
              </w:rPr>
              <w:t xml:space="preserve"> </w:t>
            </w:r>
            <w:r w:rsidRPr="003A509F">
              <w:rPr>
                <w:sz w:val="16"/>
                <w:szCs w:val="16"/>
              </w:rPr>
              <w:t>долевая собственность 1/3)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3A509F" w:rsidRPr="003A509F" w:rsidRDefault="003A509F" w:rsidP="003A50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509F">
              <w:rPr>
                <w:sz w:val="16"/>
                <w:szCs w:val="16"/>
              </w:rPr>
              <w:t>1795,0</w:t>
            </w:r>
          </w:p>
          <w:p w:rsidR="003A509F" w:rsidRPr="003A509F" w:rsidRDefault="003A509F" w:rsidP="003A50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509F">
              <w:rPr>
                <w:sz w:val="16"/>
                <w:szCs w:val="16"/>
              </w:rPr>
              <w:t>75,5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3A509F" w:rsidRPr="003A509F" w:rsidRDefault="00472BE8" w:rsidP="003A50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  <w:bookmarkStart w:id="0" w:name="_GoBack"/>
            <w:bookmarkEnd w:id="0"/>
          </w:p>
          <w:p w:rsidR="003A509F" w:rsidRPr="003A509F" w:rsidRDefault="003A509F" w:rsidP="003A50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509F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509F" w:rsidRPr="003A509F" w:rsidRDefault="003A509F" w:rsidP="003A50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509F">
              <w:rPr>
                <w:sz w:val="16"/>
                <w:szCs w:val="16"/>
              </w:rPr>
              <w:t xml:space="preserve">Автомобиль легковой </w:t>
            </w:r>
            <w:r w:rsidRPr="003A509F">
              <w:rPr>
                <w:sz w:val="16"/>
                <w:szCs w:val="16"/>
                <w:lang w:val="en-US"/>
              </w:rPr>
              <w:t>Toyota</w:t>
            </w:r>
            <w:r w:rsidRPr="003A509F">
              <w:rPr>
                <w:sz w:val="16"/>
                <w:szCs w:val="16"/>
              </w:rPr>
              <w:t xml:space="preserve"> </w:t>
            </w:r>
            <w:r w:rsidRPr="003A509F">
              <w:rPr>
                <w:sz w:val="16"/>
                <w:szCs w:val="16"/>
                <w:lang w:val="en-US"/>
              </w:rPr>
              <w:t>Land</w:t>
            </w:r>
            <w:r w:rsidRPr="003A509F">
              <w:rPr>
                <w:sz w:val="16"/>
                <w:szCs w:val="16"/>
              </w:rPr>
              <w:t xml:space="preserve"> </w:t>
            </w:r>
            <w:r w:rsidRPr="003A509F">
              <w:rPr>
                <w:sz w:val="16"/>
                <w:szCs w:val="16"/>
                <w:lang w:val="en-US"/>
              </w:rPr>
              <w:t>Cruiser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A509F" w:rsidRPr="003A509F" w:rsidRDefault="003A509F" w:rsidP="003A50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509F">
              <w:rPr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3A509F" w:rsidRPr="003A509F" w:rsidRDefault="003A509F" w:rsidP="003A50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509F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</w:tcPr>
          <w:p w:rsidR="003A509F" w:rsidRPr="003A509F" w:rsidRDefault="003A509F" w:rsidP="003A509F">
            <w:pPr>
              <w:pStyle w:val="a5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3A509F">
              <w:rPr>
                <w:sz w:val="16"/>
                <w:szCs w:val="16"/>
              </w:rPr>
              <w:t>-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</w:tcPr>
          <w:p w:rsidR="003A509F" w:rsidRPr="00FC1E0F" w:rsidRDefault="00472BE8" w:rsidP="003A509F">
            <w:pPr>
              <w:pStyle w:val="a5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3 819 487,72</w:t>
            </w:r>
            <w:r w:rsidR="003C2A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A509F" w:rsidRPr="00657398" w:rsidRDefault="00F94E0B" w:rsidP="003A509F">
            <w:r>
              <w:rPr>
                <w:sz w:val="16"/>
                <w:szCs w:val="16"/>
              </w:rPr>
              <w:t>Расходы не превышают доходы</w:t>
            </w:r>
          </w:p>
        </w:tc>
      </w:tr>
    </w:tbl>
    <w:p w:rsidR="00F94E0B" w:rsidRDefault="00F94E0B" w:rsidP="00196397">
      <w:pPr>
        <w:pStyle w:val="a3"/>
        <w:widowControl w:val="0"/>
        <w:rPr>
          <w:sz w:val="12"/>
          <w:szCs w:val="12"/>
        </w:rPr>
      </w:pPr>
    </w:p>
    <w:p w:rsidR="009A3D63" w:rsidRPr="00657398" w:rsidRDefault="009A3D63" w:rsidP="00196397">
      <w:pPr>
        <w:pStyle w:val="a3"/>
        <w:widowControl w:val="0"/>
        <w:rPr>
          <w:sz w:val="12"/>
          <w:szCs w:val="12"/>
        </w:rPr>
      </w:pPr>
      <w:r w:rsidRPr="00657398">
        <w:rPr>
          <w:sz w:val="12"/>
          <w:szCs w:val="12"/>
        </w:rPr>
        <w:t>&lt;1&gt; Указывается только фамилия, имя, отчество лица, замещающего муниципальную должность в МО «Старицкий район» Тверской области, ФИО супруги (супруга) и несовершеннолетних детей не указываются</w:t>
      </w:r>
    </w:p>
    <w:p w:rsidR="009A3D63" w:rsidRPr="00657398" w:rsidRDefault="009A3D63" w:rsidP="00196397">
      <w:pPr>
        <w:pStyle w:val="a3"/>
        <w:widowControl w:val="0"/>
        <w:rPr>
          <w:sz w:val="12"/>
          <w:szCs w:val="12"/>
        </w:rPr>
      </w:pPr>
      <w:r w:rsidRPr="00657398">
        <w:rPr>
          <w:sz w:val="12"/>
          <w:szCs w:val="12"/>
        </w:rPr>
        <w:t xml:space="preserve">&lt;2&gt; Указывается муниципальная должность в МО «Старицкий район» Тверской области, которую замещает отчитывающееся лицо </w:t>
      </w:r>
    </w:p>
    <w:p w:rsidR="009A3D63" w:rsidRPr="00657398" w:rsidRDefault="00F94E0B" w:rsidP="00196397">
      <w:pPr>
        <w:pStyle w:val="a3"/>
        <w:widowControl w:val="0"/>
        <w:rPr>
          <w:sz w:val="12"/>
          <w:szCs w:val="12"/>
        </w:rPr>
      </w:pPr>
      <w:r>
        <w:rPr>
          <w:sz w:val="12"/>
          <w:szCs w:val="12"/>
        </w:rPr>
        <w:t xml:space="preserve">&lt;3&gt; Например - </w:t>
      </w:r>
      <w:r w:rsidR="009A3D63" w:rsidRPr="00657398">
        <w:rPr>
          <w:sz w:val="12"/>
          <w:szCs w:val="12"/>
        </w:rPr>
        <w:t>жилой дом, земельный участок, квартира и т.д.</w:t>
      </w:r>
    </w:p>
    <w:p w:rsidR="009A3D63" w:rsidRPr="00657398" w:rsidRDefault="009A3D63" w:rsidP="00196397">
      <w:pPr>
        <w:pStyle w:val="a3"/>
        <w:widowControl w:val="0"/>
        <w:rPr>
          <w:sz w:val="12"/>
          <w:szCs w:val="12"/>
        </w:rPr>
      </w:pPr>
      <w:r w:rsidRPr="00657398">
        <w:rPr>
          <w:sz w:val="12"/>
          <w:szCs w:val="12"/>
        </w:rPr>
        <w:t>&lt;4&gt; Российская Федерация или иная страна (государство).</w:t>
      </w:r>
    </w:p>
    <w:p w:rsidR="006D0A1F" w:rsidRPr="00277DAD" w:rsidRDefault="009A3D63" w:rsidP="00196397">
      <w:pPr>
        <w:jc w:val="both"/>
        <w:rPr>
          <w:sz w:val="12"/>
          <w:szCs w:val="12"/>
        </w:rPr>
      </w:pPr>
      <w:r w:rsidRPr="00657398">
        <w:rPr>
          <w:sz w:val="12"/>
          <w:szCs w:val="12"/>
        </w:rPr>
        <w:t>&lt;5&gt; Сведения указываются, если сумма таких сделок превышает общий доход данного лица и его супруги (супруга) за три последних года, предшествующих отчётному периоду, и об источниках получения средств, за счёт которых совершены эти сделки.</w:t>
      </w:r>
      <w:r w:rsidRPr="00277DAD">
        <w:rPr>
          <w:sz w:val="12"/>
          <w:szCs w:val="12"/>
        </w:rPr>
        <w:t xml:space="preserve"> </w:t>
      </w:r>
    </w:p>
    <w:sectPr w:rsidR="006D0A1F" w:rsidRPr="00277DAD" w:rsidSect="003A509F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B60A9A"/>
    <w:rsid w:val="000551B6"/>
    <w:rsid w:val="000E0AA0"/>
    <w:rsid w:val="00111F01"/>
    <w:rsid w:val="00127F44"/>
    <w:rsid w:val="001654F4"/>
    <w:rsid w:val="0017052B"/>
    <w:rsid w:val="00196397"/>
    <w:rsid w:val="001C531F"/>
    <w:rsid w:val="001F2E31"/>
    <w:rsid w:val="00213993"/>
    <w:rsid w:val="00230802"/>
    <w:rsid w:val="0024626C"/>
    <w:rsid w:val="00257F0A"/>
    <w:rsid w:val="002602C7"/>
    <w:rsid w:val="00277DAD"/>
    <w:rsid w:val="002B0E05"/>
    <w:rsid w:val="002D6D15"/>
    <w:rsid w:val="002E300F"/>
    <w:rsid w:val="002E35F0"/>
    <w:rsid w:val="00315728"/>
    <w:rsid w:val="00323C00"/>
    <w:rsid w:val="00374949"/>
    <w:rsid w:val="003A509F"/>
    <w:rsid w:val="003B1B55"/>
    <w:rsid w:val="003C2A74"/>
    <w:rsid w:val="00412246"/>
    <w:rsid w:val="00435589"/>
    <w:rsid w:val="00472BE8"/>
    <w:rsid w:val="004B798C"/>
    <w:rsid w:val="004D33D4"/>
    <w:rsid w:val="004E5D23"/>
    <w:rsid w:val="00515651"/>
    <w:rsid w:val="00521D03"/>
    <w:rsid w:val="00530AD4"/>
    <w:rsid w:val="00553D0F"/>
    <w:rsid w:val="00575C76"/>
    <w:rsid w:val="00594066"/>
    <w:rsid w:val="00597DF7"/>
    <w:rsid w:val="005A0A15"/>
    <w:rsid w:val="005B2003"/>
    <w:rsid w:val="005C3ABB"/>
    <w:rsid w:val="005E3CD0"/>
    <w:rsid w:val="00607D6D"/>
    <w:rsid w:val="00657398"/>
    <w:rsid w:val="00667189"/>
    <w:rsid w:val="006B7CE1"/>
    <w:rsid w:val="006D0061"/>
    <w:rsid w:val="006D0A1F"/>
    <w:rsid w:val="006F112C"/>
    <w:rsid w:val="007454DB"/>
    <w:rsid w:val="0077174D"/>
    <w:rsid w:val="00796923"/>
    <w:rsid w:val="007D6F07"/>
    <w:rsid w:val="007F246F"/>
    <w:rsid w:val="00824B79"/>
    <w:rsid w:val="00843668"/>
    <w:rsid w:val="00861E25"/>
    <w:rsid w:val="00864A62"/>
    <w:rsid w:val="00884692"/>
    <w:rsid w:val="00886F7E"/>
    <w:rsid w:val="008B6954"/>
    <w:rsid w:val="0093350F"/>
    <w:rsid w:val="009418ED"/>
    <w:rsid w:val="009A034D"/>
    <w:rsid w:val="009A3D63"/>
    <w:rsid w:val="00A0061A"/>
    <w:rsid w:val="00A2497B"/>
    <w:rsid w:val="00A321B4"/>
    <w:rsid w:val="00A75307"/>
    <w:rsid w:val="00AA0DFE"/>
    <w:rsid w:val="00AF2D6B"/>
    <w:rsid w:val="00B51EAE"/>
    <w:rsid w:val="00B60A9A"/>
    <w:rsid w:val="00B62990"/>
    <w:rsid w:val="00B840CA"/>
    <w:rsid w:val="00BB376E"/>
    <w:rsid w:val="00CB7A3A"/>
    <w:rsid w:val="00CC1B5D"/>
    <w:rsid w:val="00CF4BBE"/>
    <w:rsid w:val="00CF5FCC"/>
    <w:rsid w:val="00D170AC"/>
    <w:rsid w:val="00D435FA"/>
    <w:rsid w:val="00D4396E"/>
    <w:rsid w:val="00D44EB4"/>
    <w:rsid w:val="00D63152"/>
    <w:rsid w:val="00D85CDC"/>
    <w:rsid w:val="00DB5254"/>
    <w:rsid w:val="00DC627F"/>
    <w:rsid w:val="00E1426E"/>
    <w:rsid w:val="00E311F1"/>
    <w:rsid w:val="00E60CBD"/>
    <w:rsid w:val="00E7433D"/>
    <w:rsid w:val="00EF6369"/>
    <w:rsid w:val="00F6286D"/>
    <w:rsid w:val="00F76EC0"/>
    <w:rsid w:val="00F935A0"/>
    <w:rsid w:val="00F94E0B"/>
    <w:rsid w:val="00FC1E0F"/>
    <w:rsid w:val="00FD117E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B7A6"/>
  <w15:docId w15:val="{CD6E1433-E146-4F6C-A84F-BEACEF58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6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9A3D6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A3D63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9A3D63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E743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33D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3A509F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A5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94E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2;&#1089;&#1090;&#1072;&#1089;&#1080;&#1103;\Desktop\&#1057;&#1042;&#1045;&#1044;&#1045;&#1053;&#1048;&#1071;%20&#1076;&#1077;&#1087;&#1091;&#1090;&#1072;&#1090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79E1-611D-45F7-9616-8D22E651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депутаты</Template>
  <TotalTime>961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22</cp:revision>
  <cp:lastPrinted>2016-08-18T14:22:00Z</cp:lastPrinted>
  <dcterms:created xsi:type="dcterms:W3CDTF">2016-08-18T14:35:00Z</dcterms:created>
  <dcterms:modified xsi:type="dcterms:W3CDTF">2022-03-25T13:30:00Z</dcterms:modified>
</cp:coreProperties>
</file>