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89" w:rsidRDefault="00916E89" w:rsidP="00916E89">
      <w:pPr>
        <w:jc w:val="center"/>
      </w:pPr>
      <w:r>
        <w:rPr>
          <w:b/>
          <w:noProof/>
        </w:rPr>
        <w:drawing>
          <wp:inline distT="0" distB="0" distL="0" distR="0">
            <wp:extent cx="561975" cy="685800"/>
            <wp:effectExtent l="19050" t="0" r="952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E89" w:rsidRPr="00E072C1" w:rsidRDefault="00916E89" w:rsidP="00916E89">
      <w:pPr>
        <w:pStyle w:val="a3"/>
      </w:pPr>
      <w:r w:rsidRPr="00E072C1">
        <w:t>АДМИНИСТРАЦИЯ СТАРИЦКОГО  РАЙОНА</w:t>
      </w:r>
    </w:p>
    <w:p w:rsidR="00916E89" w:rsidRPr="00E072C1" w:rsidRDefault="00916E89" w:rsidP="00916E89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E072C1">
        <w:rPr>
          <w:rFonts w:ascii="Times New Roman" w:hAnsi="Times New Roman" w:cs="Times New Roman"/>
          <w:b/>
          <w:bCs/>
          <w:sz w:val="40"/>
        </w:rPr>
        <w:t>ТВЕРСКОЙ  ОБЛАСТИ</w:t>
      </w:r>
    </w:p>
    <w:p w:rsidR="00916E89" w:rsidRPr="004B2306" w:rsidRDefault="00916E89" w:rsidP="00916E89">
      <w:pPr>
        <w:pStyle w:val="2"/>
      </w:pPr>
      <w:r>
        <w:t>ПОСТАНОВЛЕНИЕ</w:t>
      </w:r>
    </w:p>
    <w:p w:rsidR="00916E89" w:rsidRDefault="00916E89" w:rsidP="00916E89">
      <w:pPr>
        <w:jc w:val="center"/>
        <w:rPr>
          <w:b/>
          <w:bCs/>
          <w:sz w:val="40"/>
        </w:rPr>
      </w:pPr>
    </w:p>
    <w:p w:rsidR="00916E89" w:rsidRPr="00E072C1" w:rsidRDefault="00916E89" w:rsidP="00916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08.04.2022</w:t>
      </w:r>
      <w:r w:rsidRPr="00E072C1">
        <w:rPr>
          <w:rFonts w:ascii="Times New Roman" w:hAnsi="Times New Roman" w:cs="Times New Roman"/>
          <w:sz w:val="24"/>
          <w:szCs w:val="24"/>
        </w:rPr>
        <w:tab/>
      </w:r>
      <w:r w:rsidRPr="00E072C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072C1">
        <w:rPr>
          <w:rFonts w:ascii="Times New Roman" w:hAnsi="Times New Roman" w:cs="Times New Roman"/>
          <w:sz w:val="24"/>
          <w:szCs w:val="24"/>
        </w:rPr>
        <w:t xml:space="preserve">   г. Старица</w:t>
      </w:r>
      <w:r w:rsidRPr="00E072C1">
        <w:rPr>
          <w:rFonts w:ascii="Times New Roman" w:hAnsi="Times New Roman" w:cs="Times New Roman"/>
          <w:sz w:val="24"/>
          <w:szCs w:val="24"/>
        </w:rPr>
        <w:tab/>
      </w:r>
      <w:r w:rsidRPr="00E07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072C1">
        <w:rPr>
          <w:rFonts w:ascii="Times New Roman" w:hAnsi="Times New Roman" w:cs="Times New Roman"/>
          <w:sz w:val="24"/>
          <w:szCs w:val="24"/>
        </w:rPr>
        <w:tab/>
        <w:t xml:space="preserve">            № </w:t>
      </w:r>
      <w:r>
        <w:rPr>
          <w:rFonts w:ascii="Times New Roman" w:hAnsi="Times New Roman" w:cs="Times New Roman"/>
          <w:sz w:val="24"/>
          <w:szCs w:val="24"/>
        </w:rPr>
        <w:t>217</w:t>
      </w:r>
    </w:p>
    <w:p w:rsidR="00916E89" w:rsidRDefault="00916E89" w:rsidP="00916E89">
      <w:pPr>
        <w:jc w:val="both"/>
        <w:rPr>
          <w:b/>
        </w:rPr>
      </w:pPr>
    </w:p>
    <w:p w:rsidR="00916E89" w:rsidRPr="00E55D64" w:rsidRDefault="00916E89" w:rsidP="00916E8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55D64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массовых </w:t>
      </w:r>
    </w:p>
    <w:p w:rsidR="00916E89" w:rsidRPr="00E55D64" w:rsidRDefault="00916E89" w:rsidP="00916E8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55D64">
        <w:rPr>
          <w:rFonts w:ascii="Times New Roman" w:hAnsi="Times New Roman" w:cs="Times New Roman"/>
          <w:b/>
          <w:sz w:val="24"/>
          <w:szCs w:val="24"/>
        </w:rPr>
        <w:t xml:space="preserve">оциально значимых услуг на территории </w:t>
      </w:r>
    </w:p>
    <w:p w:rsidR="00916E89" w:rsidRPr="00E55D64" w:rsidRDefault="00916E89" w:rsidP="00916E8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55D64">
        <w:rPr>
          <w:rFonts w:ascii="Times New Roman" w:hAnsi="Times New Roman" w:cs="Times New Roman"/>
          <w:b/>
          <w:sz w:val="24"/>
          <w:szCs w:val="24"/>
        </w:rPr>
        <w:t>МО «Старицкий район» Тверской области</w:t>
      </w:r>
    </w:p>
    <w:p w:rsidR="00916E89" w:rsidRDefault="00916E89" w:rsidP="00916E89">
      <w:pPr>
        <w:jc w:val="both"/>
        <w:rPr>
          <w:b/>
        </w:rPr>
      </w:pPr>
    </w:p>
    <w:p w:rsidR="00916E89" w:rsidRDefault="00916E89" w:rsidP="00916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2C1">
        <w:rPr>
          <w:rFonts w:ascii="Times New Roman" w:hAnsi="Times New Roman" w:cs="Times New Roman"/>
          <w:sz w:val="24"/>
          <w:szCs w:val="24"/>
        </w:rPr>
        <w:t>В целях  исполнения Указа Президента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C1">
        <w:rPr>
          <w:rFonts w:ascii="Times New Roman" w:hAnsi="Times New Roman" w:cs="Times New Roman"/>
          <w:sz w:val="24"/>
          <w:szCs w:val="24"/>
        </w:rPr>
        <w:t>от 21.07.2020 г. № 474 «О национальных целях развития Российской Федерации на период до 2030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C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части увеличение доли массовых социально значимых услуг, доступных в электронном виде, до 95 процентов, поручения Президента РФ от 10.10.2020 № Пр-1648  об обеспечении к 1 января 2023 г. перевода в электронный формат массовых социально значимых государственных и муниципальных услуг и в соответствии с п. 2 ч.1 ст. 7 Федерального  закона от 27.07.2010 № 210-ФЗ «Об организации предоставления государственных и муниципальных услуг»</w:t>
      </w:r>
    </w:p>
    <w:p w:rsidR="00916E89" w:rsidRPr="00E072C1" w:rsidRDefault="00916E89" w:rsidP="00916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E89" w:rsidRPr="00E55D64" w:rsidRDefault="00916E89" w:rsidP="00916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64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916E89" w:rsidRPr="00CE126A" w:rsidRDefault="00916E89" w:rsidP="00916E8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126A">
        <w:rPr>
          <w:rFonts w:ascii="Times New Roman" w:hAnsi="Times New Roman" w:cs="Times New Roman"/>
          <w:sz w:val="24"/>
          <w:szCs w:val="24"/>
        </w:rPr>
        <w:t xml:space="preserve">Утвердить перечень массовых социально значимых услуг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CE126A">
        <w:rPr>
          <w:rFonts w:ascii="Times New Roman" w:hAnsi="Times New Roman" w:cs="Times New Roman"/>
          <w:sz w:val="24"/>
          <w:szCs w:val="24"/>
        </w:rPr>
        <w:t>МО «Старицкий район»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- МСЗУ)</w:t>
      </w:r>
      <w:r w:rsidRPr="00CE126A">
        <w:rPr>
          <w:rFonts w:ascii="Times New Roman" w:hAnsi="Times New Roman" w:cs="Times New Roman"/>
          <w:sz w:val="24"/>
          <w:szCs w:val="24"/>
        </w:rPr>
        <w:t>, переводимых в электронный формат  (Приложение 1).</w:t>
      </w:r>
    </w:p>
    <w:p w:rsidR="00916E89" w:rsidRPr="00CE126A" w:rsidRDefault="00916E89" w:rsidP="00916E89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126A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126A">
        <w:rPr>
          <w:rFonts w:ascii="Times New Roman" w:hAnsi="Times New Roman" w:cs="Times New Roman"/>
          <w:sz w:val="24"/>
          <w:szCs w:val="24"/>
        </w:rPr>
        <w:t>остановление вступает в силу с момента подписания и подлежит размещению на официальном сайте Администрации Старицкого района Тверской области в информационно-телекоммуникационной сети  «Интернет».</w:t>
      </w:r>
    </w:p>
    <w:p w:rsidR="00916E89" w:rsidRPr="00CE126A" w:rsidRDefault="00916E89" w:rsidP="00916E89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126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управляющего делами Администрации Старицкого  района Тверской области Кузубова А.А.</w:t>
      </w:r>
    </w:p>
    <w:p w:rsidR="00916E89" w:rsidRDefault="00916E89" w:rsidP="00916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E89" w:rsidRDefault="00916E89" w:rsidP="00916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E89" w:rsidRPr="00DA2A3B" w:rsidRDefault="00916E89" w:rsidP="00916E89">
      <w:pPr>
        <w:pStyle w:val="a5"/>
        <w:rPr>
          <w:rFonts w:ascii="Times New Roman" w:hAnsi="Times New Roman" w:cs="Times New Roman"/>
          <w:sz w:val="24"/>
          <w:szCs w:val="24"/>
        </w:rPr>
      </w:pPr>
      <w:r w:rsidRPr="00DA2A3B">
        <w:rPr>
          <w:rFonts w:ascii="Times New Roman" w:hAnsi="Times New Roman" w:cs="Times New Roman"/>
          <w:sz w:val="24"/>
          <w:szCs w:val="24"/>
        </w:rPr>
        <w:t>Глава Старицкого района</w:t>
      </w:r>
    </w:p>
    <w:p w:rsidR="00916E89" w:rsidRPr="00DA2A3B" w:rsidRDefault="00916E89" w:rsidP="00916E89">
      <w:pPr>
        <w:pStyle w:val="a5"/>
        <w:tabs>
          <w:tab w:val="left" w:pos="6398"/>
        </w:tabs>
        <w:rPr>
          <w:rFonts w:ascii="Times New Roman" w:hAnsi="Times New Roman" w:cs="Times New Roman"/>
          <w:sz w:val="24"/>
          <w:szCs w:val="24"/>
        </w:rPr>
      </w:pPr>
      <w:r w:rsidRPr="00DA2A3B">
        <w:rPr>
          <w:rFonts w:ascii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С.Ю. Журавлёв</w:t>
      </w:r>
    </w:p>
    <w:p w:rsidR="00916E89" w:rsidRDefault="00916E89" w:rsidP="00916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E89" w:rsidRDefault="00916E89" w:rsidP="00916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E89" w:rsidRDefault="00916E89" w:rsidP="00916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E89" w:rsidRPr="00E83C11" w:rsidRDefault="00916E89" w:rsidP="00916E89">
      <w:pPr>
        <w:pStyle w:val="a5"/>
        <w:tabs>
          <w:tab w:val="left" w:pos="7336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П</w:t>
      </w:r>
      <w:r w:rsidRPr="00E83C11">
        <w:rPr>
          <w:rFonts w:ascii="Times New Roman" w:hAnsi="Times New Roman" w:cs="Times New Roman"/>
        </w:rPr>
        <w:t>риложение 1</w:t>
      </w:r>
    </w:p>
    <w:p w:rsidR="00916E89" w:rsidRPr="00E83C11" w:rsidRDefault="00916E89" w:rsidP="00916E89">
      <w:pPr>
        <w:pStyle w:val="a5"/>
        <w:tabs>
          <w:tab w:val="left" w:pos="5923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</w:t>
      </w:r>
      <w:r w:rsidRPr="00E83C11">
        <w:rPr>
          <w:rFonts w:ascii="Times New Roman" w:hAnsi="Times New Roman" w:cs="Times New Roman"/>
        </w:rPr>
        <w:t xml:space="preserve"> постановлению </w:t>
      </w:r>
      <w:r>
        <w:rPr>
          <w:rFonts w:ascii="Times New Roman" w:hAnsi="Times New Roman" w:cs="Times New Roman"/>
        </w:rPr>
        <w:t>А</w:t>
      </w:r>
      <w:r w:rsidRPr="00E83C11">
        <w:rPr>
          <w:rFonts w:ascii="Times New Roman" w:hAnsi="Times New Roman" w:cs="Times New Roman"/>
        </w:rPr>
        <w:t>дминистрации</w:t>
      </w:r>
    </w:p>
    <w:p w:rsidR="00916E89" w:rsidRDefault="00916E89" w:rsidP="00916E8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E83C11">
        <w:rPr>
          <w:rFonts w:ascii="Times New Roman" w:hAnsi="Times New Roman" w:cs="Times New Roman"/>
        </w:rPr>
        <w:t>Старицкого района</w:t>
      </w:r>
      <w:r>
        <w:rPr>
          <w:rFonts w:ascii="Times New Roman" w:hAnsi="Times New Roman" w:cs="Times New Roman"/>
        </w:rPr>
        <w:t xml:space="preserve"> Т</w:t>
      </w:r>
      <w:r w:rsidRPr="00E83C11">
        <w:rPr>
          <w:rFonts w:ascii="Times New Roman" w:hAnsi="Times New Roman" w:cs="Times New Roman"/>
        </w:rPr>
        <w:t>верской области</w:t>
      </w:r>
    </w:p>
    <w:p w:rsidR="00916E89" w:rsidRPr="00E83C11" w:rsidRDefault="00916E89" w:rsidP="00916E89">
      <w:pPr>
        <w:pStyle w:val="a5"/>
        <w:tabs>
          <w:tab w:val="left" w:pos="68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№ 217 от 08.04.2022</w:t>
      </w:r>
    </w:p>
    <w:tbl>
      <w:tblPr>
        <w:tblW w:w="3363" w:type="dxa"/>
        <w:tblInd w:w="-743" w:type="dxa"/>
        <w:tblLook w:val="04A0"/>
      </w:tblPr>
      <w:tblGrid>
        <w:gridCol w:w="456"/>
        <w:gridCol w:w="2907"/>
      </w:tblGrid>
      <w:tr w:rsidR="00916E89" w:rsidRPr="007C7C4C" w:rsidTr="00CC4DFE">
        <w:trPr>
          <w:trHeight w:val="186"/>
        </w:trPr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6E89" w:rsidRPr="007C7C4C" w:rsidRDefault="00916E89" w:rsidP="00CC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tcBorders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916E89" w:rsidRPr="007C7C4C" w:rsidRDefault="00916E89" w:rsidP="00CC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6E89" w:rsidRPr="009D662D" w:rsidRDefault="00916E89" w:rsidP="00916E89">
      <w:pPr>
        <w:jc w:val="center"/>
        <w:rPr>
          <w:b/>
        </w:rPr>
      </w:pPr>
      <w:r w:rsidRPr="009D662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МСЗУ</w:t>
      </w:r>
      <w:r w:rsidRPr="009D662D">
        <w:rPr>
          <w:rFonts w:ascii="Times New Roman" w:hAnsi="Times New Roman" w:cs="Times New Roman"/>
          <w:b/>
          <w:sz w:val="24"/>
          <w:szCs w:val="24"/>
        </w:rPr>
        <w:t xml:space="preserve"> на территории МО «Старицкий район» Тверской области</w:t>
      </w:r>
    </w:p>
    <w:tbl>
      <w:tblPr>
        <w:tblW w:w="10158" w:type="dxa"/>
        <w:tblInd w:w="-743" w:type="dxa"/>
        <w:tblLook w:val="04A0"/>
      </w:tblPr>
      <w:tblGrid>
        <w:gridCol w:w="10158"/>
      </w:tblGrid>
      <w:tr w:rsidR="00916E89" w:rsidRPr="007C7C4C" w:rsidTr="00CC4DFE">
        <w:trPr>
          <w:trHeight w:val="225"/>
        </w:trPr>
        <w:tc>
          <w:tcPr>
            <w:tcW w:w="10158" w:type="dxa"/>
            <w:shd w:val="clear" w:color="auto" w:fill="auto"/>
            <w:noWrap/>
            <w:vAlign w:val="bottom"/>
            <w:hideMark/>
          </w:tcPr>
          <w:p w:rsidR="00916E89" w:rsidRDefault="00916E89" w:rsidP="00CC4D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62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6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6E89" w:rsidRPr="009D662D" w:rsidRDefault="00916E89" w:rsidP="00CC4D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62D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6E89" w:rsidRDefault="00916E89" w:rsidP="00CC4D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 детей в каникулярное время. </w:t>
            </w:r>
          </w:p>
          <w:p w:rsidR="00916E89" w:rsidRDefault="00916E89" w:rsidP="00CC4D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      </w:r>
          </w:p>
          <w:p w:rsidR="00916E89" w:rsidRDefault="00916E89" w:rsidP="00CC4D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работ.</w:t>
            </w:r>
          </w:p>
          <w:p w:rsidR="00916E89" w:rsidRDefault="00916E89" w:rsidP="00CC4D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2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916E89" w:rsidRDefault="00916E89" w:rsidP="00CC4D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2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3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6E89" w:rsidRDefault="00916E89" w:rsidP="00CC4D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2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6E89" w:rsidRPr="00F63925" w:rsidRDefault="00916E89" w:rsidP="00CC4D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6E89" w:rsidRDefault="00916E89" w:rsidP="00CC4D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4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6E89" w:rsidRDefault="00916E89" w:rsidP="00CC4D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6E89" w:rsidRDefault="00916E89" w:rsidP="00CC4D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2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3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6E89" w:rsidRDefault="00916E89" w:rsidP="00CC4D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Отнесение земель или земельных участков к определенной категории или перевод земель или земельных участков из одной категории в другую. </w:t>
            </w:r>
          </w:p>
          <w:p w:rsidR="00916E89" w:rsidRPr="00F63925" w:rsidRDefault="00916E89" w:rsidP="00CC4D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2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собственности.</w:t>
            </w:r>
          </w:p>
          <w:p w:rsidR="00916E89" w:rsidRPr="009D662D" w:rsidRDefault="00916E89" w:rsidP="00CC4D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6E89" w:rsidRPr="009D662D" w:rsidRDefault="00916E89" w:rsidP="00CC4D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земельного участка, находящегося в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муниципальной собственности.</w:t>
            </w:r>
          </w:p>
          <w:p w:rsidR="00916E89" w:rsidRDefault="00916E89" w:rsidP="00CC4D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6E89" w:rsidRPr="00F63925" w:rsidRDefault="00916E89" w:rsidP="00CC4D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E89" w:rsidRPr="00F63925" w:rsidRDefault="00916E89" w:rsidP="00CC4D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на учет граждан в качестве, нуждающихся в жилых помещениях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E89" w:rsidRPr="00F63925" w:rsidRDefault="00916E89" w:rsidP="00CC4D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E89" w:rsidRPr="009D662D" w:rsidRDefault="00916E89" w:rsidP="00CC4DFE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5104" w:rsidRDefault="00A55104"/>
    <w:sectPr w:rsidR="00A55104" w:rsidSect="00A5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583"/>
    <w:multiLevelType w:val="hybridMultilevel"/>
    <w:tmpl w:val="0AC4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D7493"/>
    <w:multiLevelType w:val="hybridMultilevel"/>
    <w:tmpl w:val="288C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16E89"/>
    <w:rsid w:val="00916E89"/>
    <w:rsid w:val="00A5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8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16E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6E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916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4">
    <w:name w:val="List Paragraph"/>
    <w:basedOn w:val="a"/>
    <w:uiPriority w:val="34"/>
    <w:qFormat/>
    <w:rsid w:val="00916E89"/>
    <w:pPr>
      <w:ind w:left="720"/>
      <w:contextualSpacing/>
    </w:pPr>
  </w:style>
  <w:style w:type="paragraph" w:styleId="a5">
    <w:name w:val="No Spacing"/>
    <w:uiPriority w:val="1"/>
    <w:qFormat/>
    <w:rsid w:val="00916E8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E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Админ Старицкого р-н</cp:lastModifiedBy>
  <cp:revision>1</cp:revision>
  <dcterms:created xsi:type="dcterms:W3CDTF">2022-04-13T09:46:00Z</dcterms:created>
  <dcterms:modified xsi:type="dcterms:W3CDTF">2022-04-13T09:47:00Z</dcterms:modified>
</cp:coreProperties>
</file>