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A2F8C" w14:textId="2E16C962" w:rsidR="00E139FA" w:rsidRDefault="001958F6" w:rsidP="00284A70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В Тверской области чаще страхуют жизнь и здоровье</w:t>
      </w:r>
    </w:p>
    <w:p w14:paraId="0CB3B779" w14:textId="77777777" w:rsidR="008035CA" w:rsidRPr="00540E0F" w:rsidRDefault="008035CA" w:rsidP="00284A70">
      <w:pPr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</w:p>
    <w:p w14:paraId="2326A02B" w14:textId="2603F74F" w:rsidR="00214BA2" w:rsidRDefault="00214BA2" w:rsidP="005F6205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В Тверской о</w:t>
      </w:r>
      <w:r w:rsidR="005C33D4">
        <w:rPr>
          <w:rFonts w:ascii="Trebuchet MS" w:eastAsia="Times New Roman" w:hAnsi="Trebuchet MS" w:cs="Times New Roman"/>
          <w:sz w:val="24"/>
          <w:szCs w:val="24"/>
          <w:lang w:eastAsia="ru-RU"/>
        </w:rPr>
        <w:t>бласти с января по июл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ь этого года с</w:t>
      </w:r>
      <w:r w:rsidR="00FF7144" w:rsidRPr="005F6205">
        <w:rPr>
          <w:rFonts w:ascii="Trebuchet MS" w:eastAsia="Times New Roman" w:hAnsi="Trebuchet MS" w:cs="Times New Roman"/>
          <w:sz w:val="24"/>
          <w:szCs w:val="24"/>
          <w:lang w:eastAsia="ru-RU"/>
        </w:rPr>
        <w:t>траховые выплаты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61344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выросли почти на </w:t>
      </w:r>
      <w:r w:rsidR="0061344F" w:rsidRPr="00710ED3">
        <w:rPr>
          <w:rFonts w:ascii="Trebuchet MS" w:eastAsia="Times New Roman" w:hAnsi="Trebuchet MS" w:cs="Times New Roman"/>
          <w:sz w:val="24"/>
          <w:szCs w:val="24"/>
          <w:lang w:eastAsia="ru-RU"/>
        </w:rPr>
        <w:t>30</w:t>
      </w:r>
      <w:r w:rsidR="0061344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% 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по сравнению с прошлым годом,</w:t>
      </w:r>
      <w:r w:rsidR="00B8445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61344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составив </w:t>
      </w:r>
      <w:r w:rsidR="00B8445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порядка </w:t>
      </w:r>
      <w:r w:rsidR="00F23766" w:rsidRPr="00F23766">
        <w:rPr>
          <w:rFonts w:ascii="Trebuchet MS" w:eastAsia="Times New Roman" w:hAnsi="Trebuchet MS" w:cs="Times New Roman"/>
          <w:sz w:val="24"/>
          <w:szCs w:val="24"/>
          <w:lang w:eastAsia="ru-RU"/>
        </w:rPr>
        <w:t>1</w:t>
      </w:r>
      <w:r w:rsidR="00460DBC">
        <w:rPr>
          <w:rFonts w:ascii="Trebuchet MS" w:eastAsia="Times New Roman" w:hAnsi="Trebuchet MS" w:cs="Times New Roman"/>
          <w:sz w:val="24"/>
          <w:szCs w:val="24"/>
          <w:lang w:eastAsia="ru-RU"/>
        </w:rPr>
        <w:t>,</w:t>
      </w:r>
      <w:r w:rsidR="00F23766" w:rsidRPr="00F23766">
        <w:rPr>
          <w:rFonts w:ascii="Trebuchet MS" w:eastAsia="Times New Roman" w:hAnsi="Trebuchet MS" w:cs="Times New Roman"/>
          <w:sz w:val="24"/>
          <w:szCs w:val="24"/>
          <w:lang w:eastAsia="ru-RU"/>
        </w:rPr>
        <w:t>6</w:t>
      </w:r>
      <w:r w:rsidR="00FF7144" w:rsidRPr="005F620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мл</w:t>
      </w:r>
      <w:r w:rsidR="00460DB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рд </w:t>
      </w:r>
      <w:r w:rsidR="00FF7144" w:rsidRPr="005F620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рублей. </w:t>
      </w:r>
    </w:p>
    <w:p w14:paraId="0164C117" w14:textId="17D05652" w:rsidR="0008604C" w:rsidRDefault="00460DBC" w:rsidP="005F6205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460DB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Основная часть выплат </w:t>
      </w:r>
      <w:r w:rsidR="0008604C">
        <w:rPr>
          <w:rFonts w:ascii="Trebuchet MS" w:eastAsia="Times New Roman" w:hAnsi="Trebuchet MS" w:cs="Times New Roman"/>
          <w:sz w:val="24"/>
          <w:szCs w:val="24"/>
          <w:lang w:eastAsia="ru-RU"/>
        </w:rPr>
        <w:t>в регионе приходится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на добро</w:t>
      </w:r>
      <w:r w:rsidR="0008604C">
        <w:rPr>
          <w:rFonts w:ascii="Trebuchet MS" w:eastAsia="Times New Roman" w:hAnsi="Trebuchet MS" w:cs="Times New Roman"/>
          <w:sz w:val="24"/>
          <w:szCs w:val="24"/>
          <w:lang w:eastAsia="ru-RU"/>
        </w:rPr>
        <w:t>вольное страхование.</w:t>
      </w:r>
      <w:r w:rsidRPr="00460DB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08604C">
        <w:rPr>
          <w:rFonts w:ascii="Trebuchet MS" w:eastAsia="Times New Roman" w:hAnsi="Trebuchet MS" w:cs="Times New Roman"/>
          <w:sz w:val="24"/>
          <w:szCs w:val="24"/>
          <w:lang w:eastAsia="ru-RU"/>
        </w:rPr>
        <w:t>Е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>го доля увеличилась за год с 59 до 68</w:t>
      </w:r>
      <w:r w:rsidRPr="00460DBC">
        <w:rPr>
          <w:rFonts w:ascii="Trebuchet MS" w:eastAsia="Times New Roman" w:hAnsi="Trebuchet MS" w:cs="Times New Roman"/>
          <w:sz w:val="24"/>
          <w:szCs w:val="24"/>
          <w:lang w:eastAsia="ru-RU"/>
        </w:rPr>
        <w:t>%</w:t>
      </w:r>
      <w:r w:rsidR="0008604C">
        <w:rPr>
          <w:rFonts w:ascii="Trebuchet MS" w:eastAsia="Times New Roman" w:hAnsi="Trebuchet MS" w:cs="Times New Roman"/>
          <w:sz w:val="24"/>
          <w:szCs w:val="24"/>
          <w:lang w:eastAsia="ru-RU"/>
        </w:rPr>
        <w:t>, а о</w:t>
      </w: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бъем выплат </w:t>
      </w:r>
      <w:r w:rsidR="0008604C">
        <w:rPr>
          <w:rFonts w:ascii="Trebuchet MS" w:eastAsia="Times New Roman" w:hAnsi="Trebuchet MS" w:cs="Times New Roman"/>
          <w:sz w:val="24"/>
          <w:szCs w:val="24"/>
          <w:lang w:eastAsia="ru-RU"/>
        </w:rPr>
        <w:t>вырос в полтора раза</w:t>
      </w:r>
      <w:r w:rsidRPr="00460DB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 составил 1,1 </w:t>
      </w:r>
      <w:r w:rsidR="00122E6A">
        <w:rPr>
          <w:rFonts w:ascii="Trebuchet MS" w:eastAsia="Times New Roman" w:hAnsi="Trebuchet MS" w:cs="Times New Roman"/>
          <w:sz w:val="24"/>
          <w:szCs w:val="24"/>
          <w:lang w:eastAsia="ru-RU"/>
        </w:rPr>
        <w:t>млрд рублей</w:t>
      </w:r>
      <w:r w:rsidRPr="00460DBC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  <w:r w:rsidR="002B064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970D81">
        <w:rPr>
          <w:rFonts w:ascii="Trebuchet MS" w:eastAsia="Times New Roman" w:hAnsi="Trebuchet MS" w:cs="Times New Roman"/>
          <w:sz w:val="24"/>
          <w:szCs w:val="24"/>
          <w:lang w:eastAsia="ru-RU"/>
        </w:rPr>
        <w:t>В</w:t>
      </w:r>
      <w:r w:rsidR="00970D81" w:rsidRPr="00460DB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1,4 раза</w:t>
      </w:r>
      <w:r w:rsidR="00970D81">
        <w:rPr>
          <w:rFonts w:ascii="Trebuchet MS" w:eastAsia="Times New Roman" w:hAnsi="Trebuchet MS" w:cs="Times New Roman"/>
          <w:sz w:val="24"/>
          <w:szCs w:val="24"/>
          <w:lang w:eastAsia="ru-RU"/>
        </w:rPr>
        <w:t>,</w:t>
      </w:r>
      <w:r w:rsidR="00970D81" w:rsidRPr="00460DB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до 0,5 млрд руб.</w:t>
      </w:r>
      <w:r w:rsidR="00970D81">
        <w:rPr>
          <w:rFonts w:ascii="Trebuchet MS" w:eastAsia="Times New Roman" w:hAnsi="Trebuchet MS" w:cs="Times New Roman"/>
          <w:sz w:val="24"/>
          <w:szCs w:val="24"/>
          <w:lang w:eastAsia="ru-RU"/>
        </w:rPr>
        <w:t>, увеличились выплаты по страхованию жизни</w:t>
      </w:r>
      <w:r w:rsidR="00970D81" w:rsidRPr="00460DBC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970D8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 </w:t>
      </w:r>
      <w:r w:rsidR="00970D81" w:rsidRPr="00460DBC">
        <w:rPr>
          <w:rFonts w:ascii="Trebuchet MS" w:eastAsia="Times New Roman" w:hAnsi="Trebuchet MS" w:cs="Times New Roman"/>
          <w:sz w:val="24"/>
          <w:szCs w:val="24"/>
          <w:lang w:eastAsia="ru-RU"/>
        </w:rPr>
        <w:t>связи с</w:t>
      </w:r>
      <w:r w:rsidR="00970D8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завершением сроков действия за</w:t>
      </w:r>
      <w:r w:rsidR="00970D81" w:rsidRPr="00460DBC">
        <w:rPr>
          <w:rFonts w:ascii="Trebuchet MS" w:eastAsia="Times New Roman" w:hAnsi="Trebuchet MS" w:cs="Times New Roman"/>
          <w:sz w:val="24"/>
          <w:szCs w:val="24"/>
          <w:lang w:eastAsia="ru-RU"/>
        </w:rPr>
        <w:t>ключенных ранее договоров</w:t>
      </w:r>
      <w:r w:rsidR="00970D8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по</w:t>
      </w:r>
      <w:r w:rsidR="00D22EA2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накопительному и</w:t>
      </w:r>
      <w:r w:rsidR="00970D81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инвестиционному страхованию</w:t>
      </w:r>
      <w:r w:rsidR="002B064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жизни</w:t>
      </w:r>
      <w:r w:rsidR="00970D81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14:paraId="702984F5" w14:textId="4CF9E11E" w:rsidR="00E554BF" w:rsidRDefault="002A6B1F" w:rsidP="00874CBD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 w:rsidRPr="003154EA">
        <w:rPr>
          <w:rFonts w:ascii="Trebuchet MS" w:hAnsi="Trebuchet MS"/>
        </w:rPr>
        <w:t xml:space="preserve">Объем страховых </w:t>
      </w:r>
      <w:r w:rsidR="003154EA" w:rsidRPr="003154EA">
        <w:rPr>
          <w:rFonts w:ascii="Trebuchet MS" w:hAnsi="Trebuchet MS"/>
        </w:rPr>
        <w:t>премий</w:t>
      </w:r>
      <w:r w:rsidRPr="003154EA">
        <w:rPr>
          <w:rFonts w:ascii="Trebuchet MS" w:hAnsi="Trebuchet MS"/>
        </w:rPr>
        <w:t xml:space="preserve"> </w:t>
      </w:r>
      <w:r w:rsidR="0008604C">
        <w:rPr>
          <w:rFonts w:ascii="Trebuchet MS" w:hAnsi="Trebuchet MS"/>
        </w:rPr>
        <w:t>в первом полугодии</w:t>
      </w:r>
      <w:r w:rsidRPr="003154EA">
        <w:rPr>
          <w:rFonts w:ascii="Trebuchet MS" w:hAnsi="Trebuchet MS"/>
        </w:rPr>
        <w:t xml:space="preserve"> </w:t>
      </w:r>
      <w:r w:rsidR="00897A78">
        <w:rPr>
          <w:rFonts w:ascii="Trebuchet MS" w:hAnsi="Trebuchet MS"/>
        </w:rPr>
        <w:t xml:space="preserve">превысил </w:t>
      </w:r>
      <w:r w:rsidRPr="003154EA">
        <w:rPr>
          <w:rFonts w:ascii="Trebuchet MS" w:hAnsi="Trebuchet MS"/>
        </w:rPr>
        <w:t>аналогичный показатель прошлого года</w:t>
      </w:r>
      <w:r w:rsidR="00897A78">
        <w:rPr>
          <w:rFonts w:ascii="Trebuchet MS" w:hAnsi="Trebuchet MS"/>
        </w:rPr>
        <w:t xml:space="preserve"> на 12%</w:t>
      </w:r>
      <w:r w:rsidRPr="003154EA">
        <w:rPr>
          <w:rFonts w:ascii="Trebuchet MS" w:hAnsi="Trebuchet MS"/>
        </w:rPr>
        <w:t>. Всего страховые компани</w:t>
      </w:r>
      <w:r w:rsidR="004849F2" w:rsidRPr="003154EA">
        <w:rPr>
          <w:rFonts w:ascii="Trebuchet MS" w:hAnsi="Trebuchet MS"/>
        </w:rPr>
        <w:t xml:space="preserve">и </w:t>
      </w:r>
      <w:r w:rsidR="0061344F">
        <w:rPr>
          <w:rFonts w:ascii="Trebuchet MS" w:hAnsi="Trebuchet MS"/>
        </w:rPr>
        <w:t>получили</w:t>
      </w:r>
      <w:r w:rsidR="00E554BF">
        <w:rPr>
          <w:rFonts w:ascii="Trebuchet MS" w:hAnsi="Trebuchet MS"/>
        </w:rPr>
        <w:t xml:space="preserve"> </w:t>
      </w:r>
      <w:r w:rsidR="00897A78">
        <w:rPr>
          <w:rFonts w:ascii="Trebuchet MS" w:hAnsi="Trebuchet MS"/>
        </w:rPr>
        <w:t>2,8</w:t>
      </w:r>
      <w:r w:rsidRPr="003154EA">
        <w:rPr>
          <w:rFonts w:ascii="Trebuchet MS" w:hAnsi="Trebuchet MS"/>
        </w:rPr>
        <w:t xml:space="preserve"> млрд рублей.</w:t>
      </w:r>
      <w:r w:rsidR="00710ED3">
        <w:rPr>
          <w:rFonts w:ascii="Trebuchet MS" w:hAnsi="Trebuchet MS"/>
        </w:rPr>
        <w:t xml:space="preserve"> </w:t>
      </w:r>
      <w:r w:rsidR="00EE1D45">
        <w:rPr>
          <w:rFonts w:ascii="Trebuchet MS" w:hAnsi="Trebuchet MS"/>
        </w:rPr>
        <w:t>П</w:t>
      </w:r>
      <w:r w:rsidR="00DA2920" w:rsidRPr="00DA2920">
        <w:rPr>
          <w:rFonts w:ascii="Trebuchet MS" w:hAnsi="Trebuchet MS"/>
        </w:rPr>
        <w:t>ремии</w:t>
      </w:r>
      <w:r w:rsidRPr="00DA2920">
        <w:rPr>
          <w:rFonts w:ascii="Trebuchet MS" w:hAnsi="Trebuchet MS"/>
        </w:rPr>
        <w:t xml:space="preserve"> росли по вс</w:t>
      </w:r>
      <w:r w:rsidR="00DA2920" w:rsidRPr="00DA2920">
        <w:rPr>
          <w:rFonts w:ascii="Trebuchet MS" w:hAnsi="Trebuchet MS"/>
        </w:rPr>
        <w:t>е</w:t>
      </w:r>
      <w:r w:rsidR="00557CA4">
        <w:rPr>
          <w:rFonts w:ascii="Trebuchet MS" w:hAnsi="Trebuchet MS"/>
        </w:rPr>
        <w:t>м основным видам страхования, эт</w:t>
      </w:r>
      <w:r w:rsidR="00DA2920" w:rsidRPr="00DA2920">
        <w:rPr>
          <w:rFonts w:ascii="Trebuchet MS" w:hAnsi="Trebuchet MS"/>
        </w:rPr>
        <w:t>о</w:t>
      </w:r>
      <w:r w:rsidRPr="00DA2920">
        <w:rPr>
          <w:rFonts w:ascii="Trebuchet MS" w:hAnsi="Trebuchet MS"/>
        </w:rPr>
        <w:t xml:space="preserve"> связано с восстановлением экономической активности</w:t>
      </w:r>
      <w:r w:rsidRPr="005E332B">
        <w:rPr>
          <w:rFonts w:ascii="Trebuchet MS" w:hAnsi="Trebuchet MS"/>
        </w:rPr>
        <w:t xml:space="preserve">. Треть суммы составили </w:t>
      </w:r>
      <w:r w:rsidR="005E332B" w:rsidRPr="005E332B">
        <w:rPr>
          <w:rFonts w:ascii="Trebuchet MS" w:hAnsi="Trebuchet MS"/>
        </w:rPr>
        <w:t xml:space="preserve">премии по ОСАГО (0,9 млрд руб.), </w:t>
      </w:r>
      <w:r w:rsidR="00164B06">
        <w:rPr>
          <w:rFonts w:ascii="Trebuchet MS" w:hAnsi="Trebuchet MS"/>
        </w:rPr>
        <w:t>увеличившиеся</w:t>
      </w:r>
      <w:r w:rsidR="005E332B" w:rsidRPr="005E332B">
        <w:rPr>
          <w:rFonts w:ascii="Trebuchet MS" w:hAnsi="Trebuchet MS"/>
        </w:rPr>
        <w:t xml:space="preserve"> на 10%.</w:t>
      </w:r>
      <w:r w:rsidRPr="005E332B">
        <w:rPr>
          <w:rFonts w:ascii="Trebuchet MS" w:hAnsi="Trebuchet MS"/>
        </w:rPr>
        <w:t xml:space="preserve"> </w:t>
      </w:r>
      <w:r w:rsidR="00A916F4" w:rsidRPr="00A916F4">
        <w:rPr>
          <w:rFonts w:ascii="Trebuchet MS" w:hAnsi="Trebuchet MS"/>
        </w:rPr>
        <w:t>Страхование жизни, занимающее почти четверть регионального рынка страхования по объему премий, выросло на 12% и достигло 0,7 млрд руб.</w:t>
      </w:r>
      <w:r w:rsidR="00A916F4">
        <w:rPr>
          <w:rFonts w:ascii="Trebuchet MS" w:hAnsi="Trebuchet MS"/>
          <w:color w:val="FF0000"/>
        </w:rPr>
        <w:t xml:space="preserve"> </w:t>
      </w:r>
      <w:r w:rsidR="0008604C">
        <w:rPr>
          <w:rFonts w:ascii="Trebuchet MS" w:hAnsi="Trebuchet MS"/>
        </w:rPr>
        <w:t>Н</w:t>
      </w:r>
      <w:r w:rsidR="00A916F4" w:rsidRPr="00A916F4">
        <w:rPr>
          <w:rFonts w:ascii="Trebuchet MS" w:hAnsi="Trebuchet MS"/>
        </w:rPr>
        <w:t>а ч</w:t>
      </w:r>
      <w:r w:rsidR="0008604C">
        <w:rPr>
          <w:rFonts w:ascii="Trebuchet MS" w:hAnsi="Trebuchet MS"/>
        </w:rPr>
        <w:t>етверть</w:t>
      </w:r>
      <w:r w:rsidR="001054D3">
        <w:rPr>
          <w:rFonts w:ascii="Trebuchet MS" w:hAnsi="Trebuchet MS"/>
        </w:rPr>
        <w:t>,</w:t>
      </w:r>
      <w:r w:rsidR="0008604C">
        <w:rPr>
          <w:rFonts w:ascii="Trebuchet MS" w:hAnsi="Trebuchet MS"/>
        </w:rPr>
        <w:t xml:space="preserve"> до 0,4 млрд руб.</w:t>
      </w:r>
      <w:r w:rsidR="001054D3">
        <w:rPr>
          <w:rFonts w:ascii="Trebuchet MS" w:hAnsi="Trebuchet MS"/>
        </w:rPr>
        <w:t>,</w:t>
      </w:r>
      <w:r w:rsidR="0008604C">
        <w:rPr>
          <w:rFonts w:ascii="Trebuchet MS" w:hAnsi="Trebuchet MS"/>
        </w:rPr>
        <w:t xml:space="preserve"> увеличились</w:t>
      </w:r>
      <w:r w:rsidR="00A916F4" w:rsidRPr="00A916F4">
        <w:rPr>
          <w:rFonts w:ascii="Trebuchet MS" w:hAnsi="Trebuchet MS"/>
        </w:rPr>
        <w:t xml:space="preserve"> объемы премий по страхованию от несчастных случаев и болезней</w:t>
      </w:r>
      <w:r w:rsidR="00773CEB">
        <w:rPr>
          <w:rFonts w:ascii="Trebuchet MS" w:hAnsi="Trebuchet MS"/>
        </w:rPr>
        <w:t xml:space="preserve">, </w:t>
      </w:r>
      <w:r w:rsidR="0061344F">
        <w:rPr>
          <w:rFonts w:ascii="Trebuchet MS" w:hAnsi="Trebuchet MS"/>
        </w:rPr>
        <w:t>поскольку росло</w:t>
      </w:r>
      <w:r w:rsidR="00773CEB">
        <w:rPr>
          <w:rFonts w:ascii="Trebuchet MS" w:hAnsi="Trebuchet MS"/>
        </w:rPr>
        <w:t xml:space="preserve"> </w:t>
      </w:r>
      <w:bookmarkStart w:id="0" w:name="_GoBack"/>
      <w:bookmarkEnd w:id="0"/>
      <w:r w:rsidR="00773CEB">
        <w:rPr>
          <w:rFonts w:ascii="Trebuchet MS" w:hAnsi="Trebuchet MS"/>
        </w:rPr>
        <w:t>потребительское и ипотечное кредитование</w:t>
      </w:r>
      <w:r w:rsidR="00A916F4" w:rsidRPr="00E4477B">
        <w:rPr>
          <w:rFonts w:ascii="Trebuchet MS" w:hAnsi="Trebuchet MS"/>
        </w:rPr>
        <w:t>.</w:t>
      </w:r>
      <w:r w:rsidR="00122E6A">
        <w:rPr>
          <w:rFonts w:ascii="Trebuchet MS" w:hAnsi="Trebuchet MS"/>
        </w:rPr>
        <w:t xml:space="preserve"> </w:t>
      </w:r>
      <w:r w:rsidR="0008604C">
        <w:rPr>
          <w:rFonts w:ascii="Trebuchet MS" w:hAnsi="Trebuchet MS"/>
        </w:rPr>
        <w:t xml:space="preserve">Добровольное медицинское страхование пользовалось популярностью у населения, </w:t>
      </w:r>
      <w:r w:rsidR="0008604C" w:rsidRPr="00C87E23">
        <w:rPr>
          <w:rFonts w:ascii="Trebuchet MS" w:hAnsi="Trebuchet MS"/>
        </w:rPr>
        <w:t xml:space="preserve">взносы </w:t>
      </w:r>
      <w:r w:rsidR="0061344F" w:rsidRPr="00C87E23">
        <w:rPr>
          <w:rFonts w:ascii="Trebuchet MS" w:hAnsi="Trebuchet MS"/>
        </w:rPr>
        <w:t>выросли</w:t>
      </w:r>
      <w:r w:rsidR="00C87E23">
        <w:rPr>
          <w:rFonts w:ascii="Trebuchet MS" w:hAnsi="Trebuchet MS"/>
        </w:rPr>
        <w:t xml:space="preserve"> </w:t>
      </w:r>
      <w:r w:rsidR="00E554BF" w:rsidRPr="00C87E23">
        <w:rPr>
          <w:rFonts w:ascii="Trebuchet MS" w:hAnsi="Trebuchet MS"/>
        </w:rPr>
        <w:t>н</w:t>
      </w:r>
      <w:r w:rsidR="00A0088F" w:rsidRPr="00C87E23">
        <w:rPr>
          <w:rFonts w:ascii="Trebuchet MS" w:hAnsi="Trebuchet MS"/>
        </w:rPr>
        <w:t>а</w:t>
      </w:r>
      <w:r w:rsidR="0008604C">
        <w:rPr>
          <w:rFonts w:ascii="Trebuchet MS" w:hAnsi="Trebuchet MS"/>
        </w:rPr>
        <w:t xml:space="preserve"> </w:t>
      </w:r>
      <w:r w:rsidR="00834705">
        <w:rPr>
          <w:rFonts w:ascii="Trebuchet MS" w:hAnsi="Trebuchet MS"/>
        </w:rPr>
        <w:t>20%</w:t>
      </w:r>
      <w:r w:rsidR="0061344F">
        <w:rPr>
          <w:rFonts w:ascii="Trebuchet MS" w:hAnsi="Trebuchet MS"/>
        </w:rPr>
        <w:t>,</w:t>
      </w:r>
      <w:r w:rsidR="00834705">
        <w:rPr>
          <w:rFonts w:ascii="Trebuchet MS" w:hAnsi="Trebuchet MS"/>
        </w:rPr>
        <w:t xml:space="preserve"> </w:t>
      </w:r>
      <w:r w:rsidR="0008604C">
        <w:rPr>
          <w:rFonts w:ascii="Trebuchet MS" w:hAnsi="Trebuchet MS"/>
        </w:rPr>
        <w:t>до 70,2 млн рублей</w:t>
      </w:r>
      <w:r w:rsidR="00834705">
        <w:rPr>
          <w:rFonts w:ascii="Trebuchet MS" w:hAnsi="Trebuchet MS"/>
        </w:rPr>
        <w:t xml:space="preserve">. </w:t>
      </w:r>
    </w:p>
    <w:p w14:paraId="2C46D16E" w14:textId="33DD7987" w:rsidR="00655B04" w:rsidRDefault="00A424C8" w:rsidP="00874CBD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  <w:color w:val="000000" w:themeColor="text1"/>
        </w:rPr>
        <w:t xml:space="preserve">При высоких </w:t>
      </w:r>
      <w:r w:rsidR="0061344F">
        <w:rPr>
          <w:rFonts w:ascii="Trebuchet MS" w:hAnsi="Trebuchet MS"/>
          <w:color w:val="000000" w:themeColor="text1"/>
        </w:rPr>
        <w:t xml:space="preserve">показателях </w:t>
      </w:r>
      <w:r>
        <w:rPr>
          <w:rFonts w:ascii="Trebuchet MS" w:hAnsi="Trebuchet MS"/>
          <w:color w:val="000000" w:themeColor="text1"/>
        </w:rPr>
        <w:t>по объёму страховых премий</w:t>
      </w:r>
      <w:r w:rsidR="00C140A1" w:rsidRPr="00C140A1">
        <w:rPr>
          <w:rFonts w:ascii="Trebuchet MS" w:hAnsi="Trebuchet MS"/>
          <w:color w:val="000000" w:themeColor="text1"/>
        </w:rPr>
        <w:t xml:space="preserve"> </w:t>
      </w:r>
      <w:r w:rsidR="00710ED3" w:rsidRPr="00710ED3">
        <w:rPr>
          <w:rFonts w:ascii="Trebuchet MS" w:hAnsi="Trebuchet MS"/>
        </w:rPr>
        <w:t>количество заключенных договоров страхования</w:t>
      </w:r>
      <w:r>
        <w:rPr>
          <w:rFonts w:ascii="Trebuchet MS" w:hAnsi="Trebuchet MS"/>
        </w:rPr>
        <w:t xml:space="preserve"> снизилось</w:t>
      </w:r>
      <w:r w:rsidR="00710ED3">
        <w:rPr>
          <w:rFonts w:ascii="Trebuchet MS" w:hAnsi="Trebuchet MS"/>
        </w:rPr>
        <w:t xml:space="preserve"> на </w:t>
      </w:r>
      <w:r w:rsidR="00A0088F">
        <w:rPr>
          <w:rFonts w:ascii="Trebuchet MS" w:hAnsi="Trebuchet MS"/>
        </w:rPr>
        <w:t>четверть,</w:t>
      </w:r>
      <w:r w:rsidR="00164B06">
        <w:rPr>
          <w:rFonts w:ascii="Trebuchet MS" w:hAnsi="Trebuchet MS"/>
        </w:rPr>
        <w:t xml:space="preserve"> до 355,8 тыс. единиц</w:t>
      </w:r>
      <w:r w:rsidR="00710ED3" w:rsidRPr="00874CBD">
        <w:rPr>
          <w:rFonts w:ascii="Trebuchet MS" w:hAnsi="Trebuchet MS"/>
        </w:rPr>
        <w:t xml:space="preserve">. </w:t>
      </w:r>
    </w:p>
    <w:p w14:paraId="50595FFD" w14:textId="358206C8" w:rsidR="002A6B1F" w:rsidRPr="00B01661" w:rsidRDefault="00DB0B3B" w:rsidP="00DB0B3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«</w:t>
      </w:r>
      <w:r w:rsidR="00E554BF">
        <w:rPr>
          <w:rFonts w:ascii="Trebuchet MS" w:hAnsi="Trebuchet MS"/>
        </w:rPr>
        <w:t>Перед покупкой полиса у</w:t>
      </w:r>
      <w:r w:rsidR="002A6B1F" w:rsidRPr="00B01661">
        <w:rPr>
          <w:rFonts w:ascii="Trebuchet MS" w:hAnsi="Trebuchet MS"/>
        </w:rPr>
        <w:t xml:space="preserve">бедитесь, что у страховой компании есть лицензия на конкретный вид страхования. Это можно сделать в </w:t>
      </w:r>
      <w:hyperlink r:id="rId4" w:tgtFrame="_blank" w:history="1">
        <w:r w:rsidR="002A6B1F" w:rsidRPr="00B01661">
          <w:rPr>
            <w:rStyle w:val="a3"/>
            <w:rFonts w:ascii="Trebuchet MS" w:hAnsi="Trebuchet MS"/>
          </w:rPr>
          <w:t>Справочнике участников финансового рынка</w:t>
        </w:r>
      </w:hyperlink>
      <w:r w:rsidR="002A6B1F" w:rsidRPr="00B01661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A0088F">
        <w:rPr>
          <w:rFonts w:ascii="Trebuchet MS" w:hAnsi="Trebuchet MS"/>
        </w:rPr>
        <w:t xml:space="preserve">— </w:t>
      </w:r>
      <w:r>
        <w:rPr>
          <w:rFonts w:ascii="Trebuchet MS" w:hAnsi="Trebuchet MS"/>
        </w:rPr>
        <w:t>отметил Владимир Чирков заместитель управляющего Отделением Тверь</w:t>
      </w:r>
      <w:r w:rsidR="00A0088F">
        <w:rPr>
          <w:rFonts w:ascii="Trebuchet MS" w:hAnsi="Trebuchet MS"/>
        </w:rPr>
        <w:t xml:space="preserve">. </w:t>
      </w:r>
      <w:r w:rsidR="002A6B1F" w:rsidRPr="00B01661">
        <w:rPr>
          <w:rFonts w:ascii="Trebuchet MS" w:hAnsi="Trebuchet MS"/>
        </w:rPr>
        <w:t xml:space="preserve">— Внимательно изучите все условия, особенно — исключения из страхового покрытия. Это поможет понять, на что страховка не распространяется, а в каких случаях можно требовать возмещения». </w:t>
      </w:r>
    </w:p>
    <w:p w14:paraId="0FC45118" w14:textId="77777777" w:rsidR="00C108C8" w:rsidRPr="00B01661" w:rsidRDefault="00C108C8" w:rsidP="00B01661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</w:p>
    <w:sectPr w:rsidR="00C108C8" w:rsidRPr="00B0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1"/>
    <w:rsid w:val="0008604C"/>
    <w:rsid w:val="00091443"/>
    <w:rsid w:val="000E5054"/>
    <w:rsid w:val="001054D3"/>
    <w:rsid w:val="00122E6A"/>
    <w:rsid w:val="00164B06"/>
    <w:rsid w:val="001958F6"/>
    <w:rsid w:val="001D681D"/>
    <w:rsid w:val="00214BA2"/>
    <w:rsid w:val="00250C91"/>
    <w:rsid w:val="00284A70"/>
    <w:rsid w:val="002A6B1F"/>
    <w:rsid w:val="002B064F"/>
    <w:rsid w:val="002D151F"/>
    <w:rsid w:val="003154EA"/>
    <w:rsid w:val="00321A71"/>
    <w:rsid w:val="003566F3"/>
    <w:rsid w:val="00380047"/>
    <w:rsid w:val="00460DBC"/>
    <w:rsid w:val="004849F2"/>
    <w:rsid w:val="00540E0F"/>
    <w:rsid w:val="00557CA4"/>
    <w:rsid w:val="005C33D4"/>
    <w:rsid w:val="005D54F3"/>
    <w:rsid w:val="005E332B"/>
    <w:rsid w:val="005F6205"/>
    <w:rsid w:val="0061344F"/>
    <w:rsid w:val="00655B04"/>
    <w:rsid w:val="006F14E0"/>
    <w:rsid w:val="00710ED3"/>
    <w:rsid w:val="00773CEB"/>
    <w:rsid w:val="00780DD1"/>
    <w:rsid w:val="007B7542"/>
    <w:rsid w:val="007E45BB"/>
    <w:rsid w:val="008035CA"/>
    <w:rsid w:val="00834705"/>
    <w:rsid w:val="00846C1C"/>
    <w:rsid w:val="00874CBD"/>
    <w:rsid w:val="00897A78"/>
    <w:rsid w:val="008C13D0"/>
    <w:rsid w:val="00931C29"/>
    <w:rsid w:val="00967C53"/>
    <w:rsid w:val="00970D81"/>
    <w:rsid w:val="00A0088F"/>
    <w:rsid w:val="00A02BD5"/>
    <w:rsid w:val="00A16866"/>
    <w:rsid w:val="00A424C8"/>
    <w:rsid w:val="00A916F4"/>
    <w:rsid w:val="00AC0AA7"/>
    <w:rsid w:val="00B01661"/>
    <w:rsid w:val="00B518DE"/>
    <w:rsid w:val="00B84459"/>
    <w:rsid w:val="00C108C8"/>
    <w:rsid w:val="00C140A1"/>
    <w:rsid w:val="00C6532A"/>
    <w:rsid w:val="00C73E53"/>
    <w:rsid w:val="00C87E23"/>
    <w:rsid w:val="00D22EA2"/>
    <w:rsid w:val="00D80682"/>
    <w:rsid w:val="00D84D00"/>
    <w:rsid w:val="00DA2920"/>
    <w:rsid w:val="00DA3F9C"/>
    <w:rsid w:val="00DB0B3B"/>
    <w:rsid w:val="00E139FA"/>
    <w:rsid w:val="00E4477B"/>
    <w:rsid w:val="00E554BF"/>
    <w:rsid w:val="00EE1D45"/>
    <w:rsid w:val="00F23766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EE8A"/>
  <w15:chartTrackingRefBased/>
  <w15:docId w15:val="{97F793CD-0BCB-4F18-A87D-D8F253BB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14E0"/>
    <w:rPr>
      <w:color w:val="0000FF"/>
      <w:u w:val="single"/>
    </w:rPr>
  </w:style>
  <w:style w:type="character" w:customStyle="1" w:styleId="referenceable">
    <w:name w:val="referenceable"/>
    <w:basedOn w:val="a0"/>
    <w:rsid w:val="006F14E0"/>
  </w:style>
  <w:style w:type="paragraph" w:styleId="a4">
    <w:name w:val="Normal (Web)"/>
    <w:basedOn w:val="a"/>
    <w:uiPriority w:val="99"/>
    <w:unhideWhenUsed/>
    <w:rsid w:val="006F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6B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6B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6B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6B1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FollowedHyperlink"/>
    <w:basedOn w:val="a0"/>
    <w:uiPriority w:val="99"/>
    <w:semiHidden/>
    <w:unhideWhenUsed/>
    <w:rsid w:val="00214BA2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6134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34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344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34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344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1344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1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0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6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5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fmp_che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20</cp:revision>
  <dcterms:created xsi:type="dcterms:W3CDTF">2021-10-06T09:40:00Z</dcterms:created>
  <dcterms:modified xsi:type="dcterms:W3CDTF">2021-10-08T11:29:00Z</dcterms:modified>
</cp:coreProperties>
</file>