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B10" w:rsidRDefault="00045B10" w:rsidP="00045B10">
      <w:pPr>
        <w:spacing w:after="0" w:line="240" w:lineRule="auto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Программа семинара</w:t>
      </w: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FE5703" w:rsidRPr="008D26BD" w:rsidRDefault="00045B10" w:rsidP="008D26BD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eastAsia="en-US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bookmarkStart w:id="0" w:name="_Hlk74066216"/>
      <w:r w:rsidR="00FE5703" w:rsidRPr="008D26BD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eastAsia="en-US"/>
        </w:rPr>
        <w:t xml:space="preserve">Готовимся к налоговой отчетности за I полугодие 2021 года: </w:t>
      </w:r>
    </w:p>
    <w:p w:rsidR="00045B10" w:rsidRDefault="00FE5703" w:rsidP="008D26BD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8D26BD">
        <w:rPr>
          <w:rFonts w:ascii="Times New Roman" w:hAnsi="Times New Roman" w:cs="Times New Roman"/>
          <w:b/>
          <w:color w:val="080808"/>
          <w:sz w:val="24"/>
          <w:szCs w:val="24"/>
          <w:shd w:val="clear" w:color="auto" w:fill="FFFFFF"/>
          <w:lang w:eastAsia="en-US"/>
        </w:rPr>
        <w:t>НДС, налог на прибыль и налог на имущество</w:t>
      </w:r>
      <w:r w:rsidR="00045B10" w:rsidRPr="008D26BD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»</w:t>
      </w:r>
    </w:p>
    <w:bookmarkEnd w:id="0"/>
    <w:p w:rsidR="008D26BD" w:rsidRPr="008D26BD" w:rsidRDefault="008D26BD" w:rsidP="008D26BD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12"/>
          <w:szCs w:val="12"/>
          <w:shd w:val="clear" w:color="auto" w:fill="FFFFFF"/>
        </w:rPr>
      </w:pP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</w:t>
      </w:r>
      <w:r w:rsidR="00FE570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14</w:t>
      </w: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</w:t>
      </w:r>
      <w:r w:rsidR="00240482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  <w:lang w:val="en-US"/>
        </w:rPr>
        <w:t>0</w:t>
      </w:r>
      <w:r w:rsidR="00FE5703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.20</w:t>
      </w:r>
      <w:r w:rsidR="00805307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  <w:lang w:val="en-US"/>
        </w:rPr>
        <w:t>21</w:t>
      </w: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г. начало в 10-00)</w:t>
      </w:r>
    </w:p>
    <w:p w:rsidR="00045B10" w:rsidRPr="00111495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hd w:val="clear" w:color="auto" w:fill="FFFFFF"/>
        </w:rPr>
      </w:pPr>
    </w:p>
    <w:tbl>
      <w:tblPr>
        <w:tblStyle w:val="1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4394"/>
      </w:tblGrid>
      <w:tr w:rsidR="00045B10" w:rsidRPr="00111495" w:rsidTr="00EB07C6">
        <w:trPr>
          <w:trHeight w:val="367"/>
          <w:tblHeader/>
        </w:trPr>
        <w:tc>
          <w:tcPr>
            <w:tcW w:w="709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CD41BF" w:rsidRDefault="00045B10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10.00-10.</w:t>
            </w:r>
            <w:r w:rsidR="00CD41BF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Открытие. Вступительное слово.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АО «ГНИВЦ» </w:t>
            </w:r>
          </w:p>
        </w:tc>
      </w:tr>
      <w:tr w:rsidR="00045B10" w:rsidRPr="00111495" w:rsidTr="00B17CC6">
        <w:trPr>
          <w:trHeight w:val="3833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BD23EC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CD41BF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072ED" w:rsidRDefault="009072ED" w:rsidP="009072ED">
            <w:pPr>
              <w:shd w:val="clear" w:color="auto" w:fill="FFFFFF"/>
              <w:spacing w:before="120"/>
              <w:rPr>
                <w:rFonts w:ascii="Times New Roman" w:hAnsi="Times New Roman" w:cs="Times New Roman"/>
                <w:b/>
              </w:rPr>
            </w:pPr>
            <w:bookmarkStart w:id="1" w:name="_Hlk74066334"/>
            <w:r w:rsidRPr="00766B47">
              <w:rPr>
                <w:rFonts w:ascii="Times New Roman" w:hAnsi="Times New Roman" w:cs="Times New Roman"/>
                <w:b/>
              </w:rPr>
              <w:t>Налоговое администрирование</w:t>
            </w:r>
            <w:r w:rsidR="003E219F">
              <w:rPr>
                <w:rFonts w:ascii="Times New Roman" w:hAnsi="Times New Roman" w:cs="Times New Roman"/>
                <w:b/>
              </w:rPr>
              <w:t>:</w:t>
            </w:r>
          </w:p>
          <w:p w:rsidR="00B22A9A" w:rsidRPr="00766B47" w:rsidRDefault="00B22A9A" w:rsidP="00B22A9A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66B47">
              <w:rPr>
                <w:rFonts w:ascii="Times New Roman" w:hAnsi="Times New Roman" w:cs="Times New Roman"/>
                <w:bCs/>
              </w:rPr>
              <w:t>Изменение срока блокировки счета в случае непредставления налогоплательщиком налоговой декларации в установленный срок</w:t>
            </w:r>
          </w:p>
          <w:p w:rsidR="003E219F" w:rsidRPr="00B22A9A" w:rsidRDefault="00B22A9A" w:rsidP="00B22A9A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766B47">
              <w:rPr>
                <w:rFonts w:ascii="Times New Roman" w:hAnsi="Times New Roman" w:cs="Times New Roman"/>
                <w:bCs/>
              </w:rPr>
              <w:t>Налоговая реконструкция – новое в налоговом администрировании</w:t>
            </w:r>
          </w:p>
          <w:p w:rsidR="008D26BD" w:rsidRPr="00766B47" w:rsidRDefault="008D26BD" w:rsidP="008D26BD">
            <w:pPr>
              <w:spacing w:before="120"/>
              <w:rPr>
                <w:rFonts w:ascii="Times New Roman" w:hAnsi="Times New Roman" w:cs="Times New Roman"/>
                <w:b/>
              </w:rPr>
            </w:pPr>
            <w:bookmarkStart w:id="2" w:name="_Hlk74066384"/>
            <w:bookmarkEnd w:id="1"/>
            <w:r w:rsidRPr="00766B47">
              <w:rPr>
                <w:rFonts w:ascii="Times New Roman" w:hAnsi="Times New Roman" w:cs="Times New Roman"/>
                <w:b/>
              </w:rPr>
              <w:t>НДС</w:t>
            </w:r>
            <w:r w:rsidR="00110756">
              <w:rPr>
                <w:rFonts w:ascii="Times New Roman" w:hAnsi="Times New Roman" w:cs="Times New Roman"/>
                <w:b/>
              </w:rPr>
              <w:t>:</w:t>
            </w:r>
          </w:p>
          <w:p w:rsidR="00110756" w:rsidRPr="00766B47" w:rsidRDefault="00110756" w:rsidP="00110756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25615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>Изменения, внесенные в налоговую декларацию по НДС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25615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>Представление уточненных деклараций: в каких случаях это обязательно делать</w:t>
            </w:r>
          </w:p>
          <w:p w:rsidR="00B22A9A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>Система прослеживаемости товаров.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 xml:space="preserve">Федеральный закон от 09.11.2020 № 371-ФЗ и поправки в ст. 169 НК РФ. </w:t>
            </w:r>
          </w:p>
          <w:p w:rsidR="00B22A9A" w:rsidRPr="00766B47" w:rsidRDefault="00B22A9A" w:rsidP="00B22A9A">
            <w:pPr>
              <w:pStyle w:val="ad"/>
              <w:shd w:val="clear" w:color="auto" w:fill="FFFFFF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>Проверки и аннулирование декларации по НДС с 1 июля 2021 г. – основание и порядок аннулирования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>НДС при строительно-монтажных работах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>Счета-фактуры: требования к оформлению</w:t>
            </w:r>
            <w:bookmarkEnd w:id="2"/>
            <w:r>
              <w:rPr>
                <w:rFonts w:ascii="Times New Roman" w:hAnsi="Times New Roman" w:cs="Times New Roman"/>
              </w:rPr>
              <w:t>.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 xml:space="preserve">Сложные случаи применение налоговых вычетов: командировочные, представительские расходы, ОС, НМА, частичный вычет, вычет без счета-фактуры и т. д. 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25615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>Разъяснения Минфина РФ и ФНС РФ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>Судебная практика по вопросам исчисления и уплаты НДС</w:t>
            </w:r>
          </w:p>
          <w:p w:rsidR="00045B10" w:rsidRPr="002A79BC" w:rsidRDefault="00045B10" w:rsidP="00DD579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D26BD" w:rsidRDefault="008D26BD" w:rsidP="008D26B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74066274"/>
            <w:r w:rsidRPr="008D26BD">
              <w:rPr>
                <w:rFonts w:ascii="Times New Roman" w:hAnsi="Times New Roman" w:cs="Times New Roman"/>
                <w:b/>
                <w:bCs/>
              </w:rPr>
              <w:t>Букина Ольга Александровна</w:t>
            </w:r>
            <w:r w:rsidR="00760BA0">
              <w:rPr>
                <w:rFonts w:ascii="Times New Roman" w:hAnsi="Times New Roman" w:cs="Times New Roman"/>
                <w:b/>
                <w:bCs/>
              </w:rPr>
              <w:t xml:space="preserve"> -</w:t>
            </w:r>
          </w:p>
          <w:p w:rsidR="00760BA0" w:rsidRP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60BA0">
              <w:rPr>
                <w:rFonts w:ascii="Times New Roman" w:hAnsi="Times New Roman" w:cs="Times New Roman"/>
              </w:rPr>
              <w:t>рактикующий аудитор, преподаватель Учебно-методического центра НИУ «Высшая школа экономики», преподаватель УМЦ по обучению и переподготовке аудиторов и бухгалтеров при РЭА им. Г. В. Плеханова</w:t>
            </w:r>
            <w:r>
              <w:rPr>
                <w:rFonts w:ascii="Times New Roman" w:hAnsi="Times New Roman" w:cs="Times New Roman"/>
              </w:rPr>
              <w:t>, п</w:t>
            </w:r>
            <w:r w:rsidRPr="00760BA0">
              <w:rPr>
                <w:rFonts w:ascii="Times New Roman" w:hAnsi="Times New Roman" w:cs="Times New Roman"/>
              </w:rPr>
              <w:t xml:space="preserve">реподаватель Института профессиональных бухгалтеров по специальностям «Налогообложение», «Бухгалтерский учет» и «Аудит». </w:t>
            </w:r>
          </w:p>
          <w:bookmarkEnd w:id="3"/>
          <w:p w:rsidR="00B22A9A" w:rsidRPr="00760BA0" w:rsidRDefault="00B22A9A" w:rsidP="008D26B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5543" w:rsidRPr="008D26BD" w:rsidRDefault="00E15543" w:rsidP="008D26B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45B10" w:rsidRPr="002A79BC" w:rsidRDefault="00045B10" w:rsidP="00362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3E219F" w:rsidRDefault="003E219F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D23E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045B10" w:rsidRPr="001114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2266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226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Перерыв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045B10" w:rsidRPr="00111495" w:rsidTr="00E72598">
        <w:trPr>
          <w:trHeight w:val="2068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673940" w:rsidRDefault="00677A52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677A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3940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673940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73940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7394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11DFE" w:rsidRPr="003E219F" w:rsidRDefault="003E219F" w:rsidP="003E219F">
            <w:pPr>
              <w:shd w:val="clear" w:color="auto" w:fill="FFFFFF"/>
              <w:spacing w:before="120"/>
              <w:rPr>
                <w:rFonts w:ascii="Times New Roman" w:hAnsi="Times New Roman" w:cs="Times New Roman"/>
                <w:b/>
              </w:rPr>
            </w:pPr>
            <w:bookmarkStart w:id="4" w:name="_Hlk74066477"/>
            <w:r w:rsidRPr="00766B47">
              <w:rPr>
                <w:rFonts w:ascii="Times New Roman" w:hAnsi="Times New Roman" w:cs="Times New Roman"/>
                <w:b/>
              </w:rPr>
              <w:t>Налог на прибыль</w:t>
            </w:r>
            <w:r w:rsidR="00011DFE" w:rsidRPr="00E2576B">
              <w:rPr>
                <w:rFonts w:ascii="Times New Roman" w:hAnsi="Times New Roman" w:cs="Times New Roman"/>
                <w:b/>
              </w:rPr>
              <w:t>:</w:t>
            </w:r>
            <w:r w:rsidR="00011DFE" w:rsidRPr="00E2576B">
              <w:rPr>
                <w:rFonts w:ascii="Times New Roman" w:hAnsi="Times New Roman" w:cs="Times New Roman"/>
              </w:rPr>
              <w:t xml:space="preserve"> </w:t>
            </w:r>
          </w:p>
          <w:p w:rsidR="00402A89" w:rsidRPr="00766B47" w:rsidRDefault="00402A89" w:rsidP="00402A89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25615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 xml:space="preserve">Изменения законодательства по налогу на прибыль с 01.01.2021 г. и ее влияние на отчетность за </w:t>
            </w:r>
            <w:r w:rsidRPr="00766B47">
              <w:rPr>
                <w:rFonts w:ascii="Times New Roman" w:hAnsi="Times New Roman" w:cs="Times New Roman"/>
                <w:lang w:val="en-US"/>
              </w:rPr>
              <w:t>I</w:t>
            </w:r>
            <w:r w:rsidRPr="00766B47">
              <w:rPr>
                <w:rFonts w:ascii="Times New Roman" w:hAnsi="Times New Roman" w:cs="Times New Roman"/>
              </w:rPr>
              <w:t xml:space="preserve"> полугодие 2021 г. </w:t>
            </w:r>
          </w:p>
          <w:p w:rsidR="00B22A9A" w:rsidRDefault="00011DFE" w:rsidP="003E21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2576B">
              <w:rPr>
                <w:rFonts w:ascii="Times New Roman" w:hAnsi="Times New Roman" w:cs="Times New Roman"/>
              </w:rPr>
              <w:t xml:space="preserve">- </w:t>
            </w:r>
            <w:r w:rsidR="00B22A9A" w:rsidRPr="00766B47">
              <w:rPr>
                <w:rFonts w:ascii="Times New Roman" w:hAnsi="Times New Roman" w:cs="Times New Roman"/>
              </w:rPr>
              <w:t xml:space="preserve">Изменения в декларации по налогу на прибыль </w:t>
            </w:r>
          </w:p>
          <w:p w:rsidR="00011DFE" w:rsidRDefault="00B22A9A" w:rsidP="003E219F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>Амортизируемое имущество (ОС и НМА) в налоговом учете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 xml:space="preserve">Исправление ошибок в налоговом учете: позиция ВС РФ. Применение ст.54 НК РФ при исправлении ошибок. </w:t>
            </w:r>
          </w:p>
          <w:p w:rsidR="00B22A9A" w:rsidRPr="00766B47" w:rsidRDefault="00B22A9A" w:rsidP="00B22A9A">
            <w:pPr>
              <w:shd w:val="clear" w:color="auto" w:fill="FFFFFF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125615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>Коронавирус и расходы организации: изменения НК РФ и позиция финансового ведомства</w:t>
            </w:r>
          </w:p>
          <w:bookmarkEnd w:id="4"/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 xml:space="preserve">Особенности признания отдельных видов доходов и расходов: проценты по займам и кредитам, штрафные санкции по хозяйственным договорам, списание дебиторской и кредиторской задолженности  </w:t>
            </w:r>
          </w:p>
          <w:p w:rsidR="00B22A9A" w:rsidRPr="00766B47" w:rsidRDefault="00B22A9A" w:rsidP="00B22A9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6B47">
              <w:rPr>
                <w:rFonts w:ascii="Times New Roman" w:hAnsi="Times New Roman" w:cs="Times New Roman"/>
              </w:rPr>
              <w:t xml:space="preserve">Особенности признания отдельных видов доходов и расходов: проценты по займам и кредитам, штрафные санкции по хозяйственным договорам, списание дебиторской и кредиторской задолженности  </w:t>
            </w:r>
          </w:p>
          <w:p w:rsidR="003E219F" w:rsidRDefault="003E219F" w:rsidP="003E219F">
            <w:pPr>
              <w:spacing w:before="120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bookmarkStart w:id="5" w:name="_Hlk74066527"/>
            <w:r w:rsidRPr="00766B47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Налог на имущество</w:t>
            </w:r>
            <w:r w:rsidR="00402A89">
              <w:rPr>
                <w:rFonts w:ascii="Times New Roman" w:hAnsi="Times New Roman" w:cs="Times New Roman"/>
                <w:b/>
                <w:bdr w:val="none" w:sz="0" w:space="0" w:color="auto" w:frame="1"/>
              </w:rPr>
              <w:t>:</w:t>
            </w:r>
          </w:p>
          <w:p w:rsidR="00402A89" w:rsidRPr="00766B47" w:rsidRDefault="00402A89" w:rsidP="00C7175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71756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>Судебная практика по вопросам налогообложения недвижимого имущества</w:t>
            </w:r>
          </w:p>
          <w:p w:rsidR="00402A89" w:rsidRPr="00766B47" w:rsidRDefault="00402A89" w:rsidP="00C7175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25615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>Изменение кадастровой стоимости объекта налогообложения в течение налогового периода</w:t>
            </w:r>
          </w:p>
          <w:p w:rsidR="00402A89" w:rsidRPr="00766B47" w:rsidRDefault="00402A89" w:rsidP="00402A89">
            <w:pPr>
              <w:spacing w:before="120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-</w:t>
            </w:r>
            <w:r w:rsidR="0012561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766B47">
              <w:rPr>
                <w:rFonts w:ascii="Times New Roman" w:hAnsi="Times New Roman" w:cs="Times New Roman"/>
                <w:bdr w:val="none" w:sz="0" w:space="0" w:color="auto" w:frame="1"/>
              </w:rPr>
              <w:t>Имущество, находящееся в лизинге</w:t>
            </w:r>
          </w:p>
          <w:bookmarkEnd w:id="5"/>
          <w:p w:rsidR="00402A89" w:rsidRPr="00766B47" w:rsidRDefault="00402A89" w:rsidP="00402A89">
            <w:pPr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25615">
              <w:rPr>
                <w:rFonts w:ascii="Times New Roman" w:hAnsi="Times New Roman" w:cs="Times New Roman"/>
              </w:rPr>
              <w:t xml:space="preserve"> </w:t>
            </w:r>
            <w:r w:rsidRPr="00766B47">
              <w:rPr>
                <w:rFonts w:ascii="Times New Roman" w:hAnsi="Times New Roman" w:cs="Times New Roman"/>
              </w:rPr>
              <w:t>Оборудование в составе здания</w:t>
            </w:r>
          </w:p>
          <w:p w:rsidR="00045B10" w:rsidRPr="00F16996" w:rsidRDefault="00045B10" w:rsidP="00011D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6BD">
              <w:rPr>
                <w:rFonts w:ascii="Times New Roman" w:hAnsi="Times New Roman" w:cs="Times New Roman"/>
                <w:b/>
                <w:bCs/>
              </w:rPr>
              <w:lastRenderedPageBreak/>
              <w:t>Букина Ольга Александровна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</w:t>
            </w:r>
          </w:p>
          <w:p w:rsidR="00760BA0" w:rsidRP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60BA0">
              <w:rPr>
                <w:rFonts w:ascii="Times New Roman" w:hAnsi="Times New Roman" w:cs="Times New Roman"/>
              </w:rPr>
              <w:t>рактикующий аудитор, преподаватель Учебно-методического центра НИУ «Высшая школа экономики», преподаватель УМЦ по обучению и переподготовке аудиторов и бухгалтеров при РЭА им. Г. В. Плеханова</w:t>
            </w:r>
            <w:r>
              <w:rPr>
                <w:rFonts w:ascii="Times New Roman" w:hAnsi="Times New Roman" w:cs="Times New Roman"/>
              </w:rPr>
              <w:t>, п</w:t>
            </w:r>
            <w:r w:rsidRPr="00760BA0">
              <w:rPr>
                <w:rFonts w:ascii="Times New Roman" w:hAnsi="Times New Roman" w:cs="Times New Roman"/>
              </w:rPr>
              <w:t xml:space="preserve">реподаватель Института профессиональных бухгалтеров по специальностям «Налогообложение», «Бухгалтерский учет» и «Аудит». </w:t>
            </w:r>
          </w:p>
          <w:p w:rsidR="00760BA0" w:rsidRPr="00760BA0" w:rsidRDefault="00760BA0" w:rsidP="00760BA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45B10" w:rsidRPr="00F16996" w:rsidRDefault="00045B10" w:rsidP="00673940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bookmarkStart w:id="6" w:name="_GoBack"/>
            <w:bookmarkEnd w:id="6"/>
          </w:p>
        </w:tc>
      </w:tr>
      <w:tr w:rsidR="00677A52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677A52" w:rsidRPr="00CD09A1" w:rsidRDefault="00677A52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7A52" w:rsidRPr="004B6E64" w:rsidRDefault="00415112" w:rsidP="0041511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E21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6E6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3F00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FE57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B3F0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4B6E64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7A52" w:rsidRPr="00D741A8" w:rsidRDefault="00677A52" w:rsidP="00677A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1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Ответы на вопросы</w:t>
            </w:r>
            <w:r w:rsidRPr="00D741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77A52" w:rsidRPr="00F16996" w:rsidRDefault="00760BA0" w:rsidP="00EB07C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D26BD">
              <w:rPr>
                <w:rFonts w:ascii="Times New Roman" w:hAnsi="Times New Roman" w:cs="Times New Roman"/>
                <w:b/>
                <w:bCs/>
              </w:rPr>
              <w:t>Букина Ольга Александровна</w:t>
            </w:r>
          </w:p>
        </w:tc>
      </w:tr>
    </w:tbl>
    <w:p w:rsidR="00045B10" w:rsidRPr="00111495" w:rsidRDefault="00045B10" w:rsidP="00045B10"/>
    <w:p w:rsidR="006B755C" w:rsidRPr="00C1245A" w:rsidRDefault="00C71756" w:rsidP="00C1245A"/>
    <w:sectPr w:rsidR="006B755C" w:rsidRPr="00C1245A" w:rsidSect="00EF210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76E" w:rsidRDefault="00AF576E" w:rsidP="00DD7FBE">
      <w:pPr>
        <w:spacing w:after="0" w:line="240" w:lineRule="auto"/>
      </w:pPr>
      <w:r>
        <w:separator/>
      </w:r>
    </w:p>
  </w:endnote>
  <w:endnote w:type="continuationSeparator" w:id="0">
    <w:p w:rsidR="00AF576E" w:rsidRDefault="00AF576E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76E" w:rsidRDefault="00AF576E" w:rsidP="00DD7FBE">
      <w:pPr>
        <w:spacing w:after="0" w:line="240" w:lineRule="auto"/>
      </w:pPr>
      <w:r>
        <w:separator/>
      </w:r>
    </w:p>
  </w:footnote>
  <w:footnote w:type="continuationSeparator" w:id="0">
    <w:p w:rsidR="00AF576E" w:rsidRDefault="00AF576E" w:rsidP="00DD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012BC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6"/>
    <w:rsid w:val="00011DFE"/>
    <w:rsid w:val="0001490B"/>
    <w:rsid w:val="00022B75"/>
    <w:rsid w:val="00042A8A"/>
    <w:rsid w:val="00045B10"/>
    <w:rsid w:val="000574FB"/>
    <w:rsid w:val="000710E4"/>
    <w:rsid w:val="000850F3"/>
    <w:rsid w:val="000855A0"/>
    <w:rsid w:val="0009240D"/>
    <w:rsid w:val="00095963"/>
    <w:rsid w:val="000A18B5"/>
    <w:rsid w:val="000C31FD"/>
    <w:rsid w:val="000D0C67"/>
    <w:rsid w:val="000E0B49"/>
    <w:rsid w:val="00110106"/>
    <w:rsid w:val="00110756"/>
    <w:rsid w:val="00111495"/>
    <w:rsid w:val="00124AA6"/>
    <w:rsid w:val="00125615"/>
    <w:rsid w:val="001747D2"/>
    <w:rsid w:val="0019115A"/>
    <w:rsid w:val="001956D9"/>
    <w:rsid w:val="001A1841"/>
    <w:rsid w:val="001A5889"/>
    <w:rsid w:val="001B7F69"/>
    <w:rsid w:val="001D55DC"/>
    <w:rsid w:val="001E10F1"/>
    <w:rsid w:val="001F65B6"/>
    <w:rsid w:val="002003DA"/>
    <w:rsid w:val="002031E1"/>
    <w:rsid w:val="00205463"/>
    <w:rsid w:val="002100E3"/>
    <w:rsid w:val="0022777A"/>
    <w:rsid w:val="00240482"/>
    <w:rsid w:val="0026315A"/>
    <w:rsid w:val="00264761"/>
    <w:rsid w:val="002725BE"/>
    <w:rsid w:val="002845E0"/>
    <w:rsid w:val="00292110"/>
    <w:rsid w:val="002947CB"/>
    <w:rsid w:val="00297800"/>
    <w:rsid w:val="002B44FA"/>
    <w:rsid w:val="002B612A"/>
    <w:rsid w:val="002B62A7"/>
    <w:rsid w:val="002C421A"/>
    <w:rsid w:val="003158E6"/>
    <w:rsid w:val="00322664"/>
    <w:rsid w:val="0032559E"/>
    <w:rsid w:val="00326B9D"/>
    <w:rsid w:val="003402FC"/>
    <w:rsid w:val="00351685"/>
    <w:rsid w:val="00353329"/>
    <w:rsid w:val="00353AE3"/>
    <w:rsid w:val="00362C43"/>
    <w:rsid w:val="00366CAB"/>
    <w:rsid w:val="00374BCC"/>
    <w:rsid w:val="00386DC1"/>
    <w:rsid w:val="00393EB5"/>
    <w:rsid w:val="003D4EA6"/>
    <w:rsid w:val="003D7D73"/>
    <w:rsid w:val="003E219F"/>
    <w:rsid w:val="003E6609"/>
    <w:rsid w:val="003F1CF2"/>
    <w:rsid w:val="003F3634"/>
    <w:rsid w:val="003F7997"/>
    <w:rsid w:val="00402545"/>
    <w:rsid w:val="00402A89"/>
    <w:rsid w:val="00415112"/>
    <w:rsid w:val="00415F9E"/>
    <w:rsid w:val="00420178"/>
    <w:rsid w:val="00432EE4"/>
    <w:rsid w:val="004350F4"/>
    <w:rsid w:val="00436FED"/>
    <w:rsid w:val="004664B5"/>
    <w:rsid w:val="004A0BC0"/>
    <w:rsid w:val="004B6789"/>
    <w:rsid w:val="004B6C20"/>
    <w:rsid w:val="004B6E64"/>
    <w:rsid w:val="004C0EEE"/>
    <w:rsid w:val="004F424D"/>
    <w:rsid w:val="004F5AAE"/>
    <w:rsid w:val="004F5E72"/>
    <w:rsid w:val="004F71CC"/>
    <w:rsid w:val="00502D2A"/>
    <w:rsid w:val="005030D1"/>
    <w:rsid w:val="00515976"/>
    <w:rsid w:val="005324A9"/>
    <w:rsid w:val="0055345A"/>
    <w:rsid w:val="00555C77"/>
    <w:rsid w:val="0057043B"/>
    <w:rsid w:val="005843FE"/>
    <w:rsid w:val="0059555B"/>
    <w:rsid w:val="00595F03"/>
    <w:rsid w:val="005B1EB1"/>
    <w:rsid w:val="005B3B4D"/>
    <w:rsid w:val="005C3A44"/>
    <w:rsid w:val="005F3FDA"/>
    <w:rsid w:val="00600504"/>
    <w:rsid w:val="00601B73"/>
    <w:rsid w:val="00603228"/>
    <w:rsid w:val="006102FE"/>
    <w:rsid w:val="00617FAF"/>
    <w:rsid w:val="00637FE5"/>
    <w:rsid w:val="00656032"/>
    <w:rsid w:val="00670AA4"/>
    <w:rsid w:val="006734F7"/>
    <w:rsid w:val="00673940"/>
    <w:rsid w:val="00677A52"/>
    <w:rsid w:val="00682C10"/>
    <w:rsid w:val="006832AE"/>
    <w:rsid w:val="006B3F00"/>
    <w:rsid w:val="006D3AA6"/>
    <w:rsid w:val="006E2807"/>
    <w:rsid w:val="006E7B18"/>
    <w:rsid w:val="007010F0"/>
    <w:rsid w:val="00703598"/>
    <w:rsid w:val="0070368D"/>
    <w:rsid w:val="00724C34"/>
    <w:rsid w:val="00756513"/>
    <w:rsid w:val="00760BA0"/>
    <w:rsid w:val="007869E1"/>
    <w:rsid w:val="007B1267"/>
    <w:rsid w:val="007C6B03"/>
    <w:rsid w:val="007C7FAA"/>
    <w:rsid w:val="007D58D0"/>
    <w:rsid w:val="007E308F"/>
    <w:rsid w:val="007F1114"/>
    <w:rsid w:val="007F5C00"/>
    <w:rsid w:val="00805307"/>
    <w:rsid w:val="00805C98"/>
    <w:rsid w:val="00810693"/>
    <w:rsid w:val="008173D5"/>
    <w:rsid w:val="00821FE8"/>
    <w:rsid w:val="00836A86"/>
    <w:rsid w:val="008571F0"/>
    <w:rsid w:val="008576FC"/>
    <w:rsid w:val="00871CEE"/>
    <w:rsid w:val="008743C9"/>
    <w:rsid w:val="0087594E"/>
    <w:rsid w:val="00881B8C"/>
    <w:rsid w:val="00887F20"/>
    <w:rsid w:val="008951FE"/>
    <w:rsid w:val="008B5235"/>
    <w:rsid w:val="008C58DC"/>
    <w:rsid w:val="008D26BD"/>
    <w:rsid w:val="008E4B90"/>
    <w:rsid w:val="008E72C8"/>
    <w:rsid w:val="00900131"/>
    <w:rsid w:val="0090165E"/>
    <w:rsid w:val="009072ED"/>
    <w:rsid w:val="00924BA0"/>
    <w:rsid w:val="009329C4"/>
    <w:rsid w:val="0096189E"/>
    <w:rsid w:val="0096467F"/>
    <w:rsid w:val="00982DAD"/>
    <w:rsid w:val="009838B4"/>
    <w:rsid w:val="00994275"/>
    <w:rsid w:val="009A635B"/>
    <w:rsid w:val="009F5AE9"/>
    <w:rsid w:val="00A0562C"/>
    <w:rsid w:val="00A117A3"/>
    <w:rsid w:val="00A17EE1"/>
    <w:rsid w:val="00A612FC"/>
    <w:rsid w:val="00A748A3"/>
    <w:rsid w:val="00AC4265"/>
    <w:rsid w:val="00AE0DD1"/>
    <w:rsid w:val="00AE2A4D"/>
    <w:rsid w:val="00AE6B49"/>
    <w:rsid w:val="00AF576E"/>
    <w:rsid w:val="00B0214E"/>
    <w:rsid w:val="00B12C28"/>
    <w:rsid w:val="00B17CC6"/>
    <w:rsid w:val="00B22A9A"/>
    <w:rsid w:val="00B41CB2"/>
    <w:rsid w:val="00B645C9"/>
    <w:rsid w:val="00B709CC"/>
    <w:rsid w:val="00B73541"/>
    <w:rsid w:val="00B825B4"/>
    <w:rsid w:val="00B83B8A"/>
    <w:rsid w:val="00BA3B00"/>
    <w:rsid w:val="00BC4699"/>
    <w:rsid w:val="00BC7883"/>
    <w:rsid w:val="00BD23EC"/>
    <w:rsid w:val="00BD658E"/>
    <w:rsid w:val="00BE4E03"/>
    <w:rsid w:val="00BF06B5"/>
    <w:rsid w:val="00C05E78"/>
    <w:rsid w:val="00C1119B"/>
    <w:rsid w:val="00C1245A"/>
    <w:rsid w:val="00C13BB7"/>
    <w:rsid w:val="00C261D8"/>
    <w:rsid w:val="00C35EE9"/>
    <w:rsid w:val="00C50B3A"/>
    <w:rsid w:val="00C56128"/>
    <w:rsid w:val="00C56DB9"/>
    <w:rsid w:val="00C60F84"/>
    <w:rsid w:val="00C6133E"/>
    <w:rsid w:val="00C71756"/>
    <w:rsid w:val="00C76D08"/>
    <w:rsid w:val="00C812A8"/>
    <w:rsid w:val="00C940B4"/>
    <w:rsid w:val="00CD41BF"/>
    <w:rsid w:val="00CE4D00"/>
    <w:rsid w:val="00CE4F88"/>
    <w:rsid w:val="00CF156D"/>
    <w:rsid w:val="00CF5C89"/>
    <w:rsid w:val="00D07141"/>
    <w:rsid w:val="00D160C7"/>
    <w:rsid w:val="00D2368E"/>
    <w:rsid w:val="00D3052D"/>
    <w:rsid w:val="00D44FD5"/>
    <w:rsid w:val="00D67BCA"/>
    <w:rsid w:val="00D741A8"/>
    <w:rsid w:val="00D77085"/>
    <w:rsid w:val="00D80CDC"/>
    <w:rsid w:val="00D84879"/>
    <w:rsid w:val="00D910F3"/>
    <w:rsid w:val="00D92DAE"/>
    <w:rsid w:val="00DA2A9A"/>
    <w:rsid w:val="00DA4ECC"/>
    <w:rsid w:val="00DC09E4"/>
    <w:rsid w:val="00DC3232"/>
    <w:rsid w:val="00DC5B73"/>
    <w:rsid w:val="00DD0E2D"/>
    <w:rsid w:val="00DD5587"/>
    <w:rsid w:val="00DD5798"/>
    <w:rsid w:val="00DD7FBE"/>
    <w:rsid w:val="00DE390D"/>
    <w:rsid w:val="00DE5A64"/>
    <w:rsid w:val="00DE7F9F"/>
    <w:rsid w:val="00DF0083"/>
    <w:rsid w:val="00DF100B"/>
    <w:rsid w:val="00E1244B"/>
    <w:rsid w:val="00E15543"/>
    <w:rsid w:val="00E263C1"/>
    <w:rsid w:val="00E371B3"/>
    <w:rsid w:val="00E508BB"/>
    <w:rsid w:val="00E72598"/>
    <w:rsid w:val="00EC19D7"/>
    <w:rsid w:val="00EC5C74"/>
    <w:rsid w:val="00ED2F18"/>
    <w:rsid w:val="00EE66EB"/>
    <w:rsid w:val="00EF210B"/>
    <w:rsid w:val="00EF239E"/>
    <w:rsid w:val="00EF3023"/>
    <w:rsid w:val="00F0469D"/>
    <w:rsid w:val="00F07BA7"/>
    <w:rsid w:val="00F16996"/>
    <w:rsid w:val="00F21DB8"/>
    <w:rsid w:val="00F24307"/>
    <w:rsid w:val="00F355B8"/>
    <w:rsid w:val="00F4200C"/>
    <w:rsid w:val="00F5013E"/>
    <w:rsid w:val="00F56C96"/>
    <w:rsid w:val="00F9514C"/>
    <w:rsid w:val="00FA76C3"/>
    <w:rsid w:val="00FC32FC"/>
    <w:rsid w:val="00FE5703"/>
    <w:rsid w:val="00FF0C3B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3136"/>
  <w15:docId w15:val="{5638A61C-40B3-4B3C-89D3-2CC212A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FE570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Strong"/>
    <w:basedOn w:val="a0"/>
    <w:uiPriority w:val="22"/>
    <w:qFormat/>
    <w:rsid w:val="00FE5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A93F-B5F5-4359-94ED-B5D2AE6B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Уткина Марина Игоревна</cp:lastModifiedBy>
  <cp:revision>7</cp:revision>
  <cp:lastPrinted>2016-07-06T11:51:00Z</cp:lastPrinted>
  <dcterms:created xsi:type="dcterms:W3CDTF">2021-06-01T06:55:00Z</dcterms:created>
  <dcterms:modified xsi:type="dcterms:W3CDTF">2021-06-21T07:13:00Z</dcterms:modified>
</cp:coreProperties>
</file>