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C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преля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E499E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4278" w:rsidRPr="002F4278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4278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</w:t>
      </w:r>
      <w:r w:rsidR="00DE499E">
        <w:rPr>
          <w:rFonts w:ascii="Times New Roman" w:hAnsi="Times New Roman" w:cs="Times New Roman"/>
        </w:rPr>
        <w:t xml:space="preserve"> торгов) сообщает о результатах</w:t>
      </w:r>
      <w:r w:rsidR="00EA1BC4" w:rsidRPr="002F4278">
        <w:rPr>
          <w:rFonts w:ascii="Times New Roman" w:hAnsi="Times New Roman" w:cs="Times New Roman"/>
        </w:rPr>
        <w:t xml:space="preserve"> аукциона</w:t>
      </w:r>
      <w:r w:rsidR="00DE499E">
        <w:rPr>
          <w:rFonts w:ascii="Times New Roman" w:hAnsi="Times New Roman" w:cs="Times New Roman"/>
        </w:rPr>
        <w:t xml:space="preserve"> в электронной форме</w:t>
      </w:r>
      <w:r w:rsidR="00EA1BC4" w:rsidRPr="002F4278">
        <w:rPr>
          <w:rFonts w:ascii="Times New Roman" w:hAnsi="Times New Roman"/>
        </w:rPr>
        <w:t xml:space="preserve"> по продаже права собственности </w:t>
      </w:r>
      <w:r w:rsidR="00EA1BC4" w:rsidRPr="00DE499E">
        <w:rPr>
          <w:rFonts w:ascii="Times New Roman" w:hAnsi="Times New Roman" w:cs="Times New Roman"/>
        </w:rPr>
        <w:t xml:space="preserve">на </w:t>
      </w:r>
      <w:r w:rsidR="00DE499E" w:rsidRPr="00DE499E">
        <w:rPr>
          <w:rFonts w:ascii="Times New Roman" w:hAnsi="Times New Roman" w:cs="Times New Roman"/>
        </w:rPr>
        <w:t xml:space="preserve">недвижимое муниципальное имущество – </w:t>
      </w:r>
      <w:r w:rsidR="00932FE4" w:rsidRPr="00932FE4">
        <w:rPr>
          <w:rFonts w:ascii="Times New Roman" w:hAnsi="Times New Roman" w:cs="Times New Roman"/>
        </w:rPr>
        <w:t>нежилое здание, назначение: нежилое, 1 этажное, общей площадь 61,7 кв.м., инв. № 9-760, с кадастровым номером 69:32:0271201:503 и земельный участок, категория земель: земли населенных пунктов, разрешенное использование: для общественно-деловых целей, общей площадь 507 кв.м., кадастровый номер: 69:32:0271201:635, адрес (местонахождение) объекта: Тверская область, Старицкий район, Ново-Ямское сельское поселение, д. Родня, д. 104а</w:t>
      </w:r>
      <w:r w:rsidR="00EA1BC4" w:rsidRPr="002F4278">
        <w:rPr>
          <w:rFonts w:ascii="Times New Roman" w:hAnsi="Times New Roman" w:cs="Times New Roman"/>
        </w:rPr>
        <w:t>.</w:t>
      </w:r>
      <w:r w:rsidR="00EA1BC4" w:rsidRPr="002F4278">
        <w:rPr>
          <w:rFonts w:ascii="Times New Roman" w:hAnsi="Times New Roman"/>
        </w:rPr>
        <w:t xml:space="preserve"> </w:t>
      </w:r>
      <w:r w:rsidR="00DE499E">
        <w:rPr>
          <w:rFonts w:ascii="Times New Roman" w:hAnsi="Times New Roman" w:cs="Times New Roman"/>
        </w:rPr>
        <w:t>А</w:t>
      </w:r>
      <w:r w:rsidR="002F4278" w:rsidRPr="002F4278">
        <w:rPr>
          <w:rFonts w:ascii="Times New Roman" w:hAnsi="Times New Roman" w:cs="Times New Roman"/>
        </w:rPr>
        <w:t>укцион</w:t>
      </w:r>
      <w:r w:rsidR="00DE499E">
        <w:rPr>
          <w:rFonts w:ascii="Times New Roman" w:hAnsi="Times New Roman" w:cs="Times New Roman"/>
        </w:rPr>
        <w:t xml:space="preserve"> в электронной форме</w:t>
      </w:r>
      <w:r w:rsidR="002F4278" w:rsidRPr="002F4278">
        <w:rPr>
          <w:rFonts w:ascii="Times New Roman" w:hAnsi="Times New Roman" w:cs="Times New Roman"/>
        </w:rPr>
        <w:t xml:space="preserve">, назначенный на </w:t>
      </w:r>
      <w:r w:rsidR="00932FE4" w:rsidRPr="00932FE4">
        <w:rPr>
          <w:rFonts w:ascii="Times New Roman" w:hAnsi="Times New Roman" w:cs="Times New Roman"/>
        </w:rPr>
        <w:t xml:space="preserve">24 </w:t>
      </w:r>
      <w:r w:rsidR="00CE67E0">
        <w:rPr>
          <w:rFonts w:ascii="Times New Roman" w:hAnsi="Times New Roman" w:cs="Times New Roman"/>
        </w:rPr>
        <w:t>марта</w:t>
      </w:r>
      <w:r w:rsidR="00932FE4" w:rsidRPr="00932FE4">
        <w:rPr>
          <w:rFonts w:ascii="Times New Roman" w:hAnsi="Times New Roman" w:cs="Times New Roman"/>
        </w:rPr>
        <w:t xml:space="preserve"> 202</w:t>
      </w:r>
      <w:r w:rsidR="00CE67E0">
        <w:rPr>
          <w:rFonts w:ascii="Times New Roman" w:hAnsi="Times New Roman" w:cs="Times New Roman"/>
        </w:rPr>
        <w:t>1</w:t>
      </w:r>
      <w:r w:rsidR="00932FE4" w:rsidRPr="00932FE4">
        <w:rPr>
          <w:rFonts w:ascii="Times New Roman" w:hAnsi="Times New Roman" w:cs="Times New Roman"/>
        </w:rPr>
        <w:t xml:space="preserve"> года в 11 часов 00 мин</w:t>
      </w:r>
      <w:r w:rsidR="002F4278" w:rsidRPr="002F4278">
        <w:rPr>
          <w:rFonts w:ascii="Times New Roman" w:hAnsi="Times New Roman" w:cs="Times New Roman"/>
        </w:rPr>
        <w:t xml:space="preserve"> </w:t>
      </w:r>
      <w:r w:rsidR="002F4278">
        <w:rPr>
          <w:rFonts w:ascii="Times New Roman" w:hAnsi="Times New Roman" w:cs="Times New Roman"/>
        </w:rPr>
        <w:t>час</w:t>
      </w:r>
      <w:r w:rsidR="002F4278" w:rsidRPr="002F4278">
        <w:rPr>
          <w:rFonts w:ascii="Times New Roman" w:hAnsi="Times New Roman" w:cs="Times New Roman"/>
        </w:rPr>
        <w:t xml:space="preserve">. признан несостоявшимся в связи с отсутствием Претендентов. 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8(48263)23-</w:t>
      </w:r>
      <w:r w:rsidR="003B7DF5" w:rsidRPr="00EA1BC4">
        <w:rPr>
          <w:rFonts w:ascii="Times New Roman" w:hAnsi="Times New Roman" w:cs="Times New Roman"/>
        </w:rPr>
        <w:t>309</w:t>
      </w:r>
      <w:r w:rsidR="00CE67E0">
        <w:rPr>
          <w:rFonts w:ascii="Times New Roman" w:hAnsi="Times New Roman" w:cs="Times New Roman"/>
        </w:rPr>
        <w:t>, 23-641</w:t>
      </w:r>
      <w:r w:rsidR="003B7DF5" w:rsidRPr="00EA1BC4">
        <w:rPr>
          <w:rFonts w:ascii="Times New Roman" w:hAnsi="Times New Roman" w:cs="Times New Roman"/>
        </w:rPr>
        <w:t xml:space="preserve">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="00CE67E0">
        <w:rPr>
          <w:rFonts w:ascii="Times New Roman" w:hAnsi="Times New Roman" w:cs="Times New Roman"/>
        </w:rPr>
        <w:t>И</w:t>
      </w:r>
      <w:r w:rsidRPr="003B740B">
        <w:rPr>
          <w:rFonts w:ascii="Times New Roman" w:hAnsi="Times New Roman" w:cs="Times New Roman"/>
        </w:rPr>
        <w:t>.</w:t>
      </w:r>
      <w:r w:rsidR="00CE67E0">
        <w:rPr>
          <w:rFonts w:ascii="Times New Roman" w:hAnsi="Times New Roman" w:cs="Times New Roman"/>
        </w:rPr>
        <w:t>В</w:t>
      </w:r>
      <w:r w:rsidRPr="003B740B">
        <w:rPr>
          <w:rFonts w:ascii="Times New Roman" w:hAnsi="Times New Roman" w:cs="Times New Roman"/>
        </w:rPr>
        <w:t xml:space="preserve">. </w:t>
      </w:r>
      <w:r w:rsidR="00CE67E0">
        <w:rPr>
          <w:rFonts w:ascii="Times New Roman" w:hAnsi="Times New Roman" w:cs="Times New Roman"/>
        </w:rPr>
        <w:t>Цыбина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50" w:rsidRDefault="00C14750" w:rsidP="00DD1AD4">
      <w:pPr>
        <w:spacing w:after="0" w:line="240" w:lineRule="auto"/>
      </w:pPr>
      <w:r>
        <w:separator/>
      </w:r>
    </w:p>
  </w:endnote>
  <w:endnote w:type="continuationSeparator" w:id="0">
    <w:p w:rsidR="00C14750" w:rsidRDefault="00C14750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50" w:rsidRDefault="00C14750" w:rsidP="00DD1AD4">
      <w:pPr>
        <w:spacing w:after="0" w:line="240" w:lineRule="auto"/>
      </w:pPr>
      <w:r>
        <w:separator/>
      </w:r>
    </w:p>
  </w:footnote>
  <w:footnote w:type="continuationSeparator" w:id="0">
    <w:p w:rsidR="00C14750" w:rsidRDefault="00C14750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6518F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5F0A86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53</cp:revision>
  <cp:lastPrinted>2021-04-07T13:09:00Z</cp:lastPrinted>
  <dcterms:created xsi:type="dcterms:W3CDTF">2012-10-04T09:54:00Z</dcterms:created>
  <dcterms:modified xsi:type="dcterms:W3CDTF">2021-04-07T13:09:00Z</dcterms:modified>
</cp:coreProperties>
</file>