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FE" w:rsidRDefault="00E12060" w:rsidP="00E12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АДМИНИСТАРЦИЯ СТАРИЦКОГО РАЙОНА ТВЕРСКОЙ ОБЛАСТИ</w:t>
      </w:r>
    </w:p>
    <w:p w:rsidR="00E12060" w:rsidRDefault="00E12060" w:rsidP="00E12060">
      <w:pPr>
        <w:spacing w:after="0" w:line="240" w:lineRule="auto"/>
        <w:jc w:val="center"/>
        <w:rPr>
          <w:rFonts w:ascii="Times New Roman" w:hAnsi="Times New Roman" w:cs="Times New Roman"/>
          <w:sz w:val="24"/>
          <w:szCs w:val="24"/>
        </w:rPr>
      </w:pPr>
    </w:p>
    <w:p w:rsidR="00E12060" w:rsidRDefault="00E12060" w:rsidP="00E12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DF0C33" w:rsidRDefault="00DF0C33" w:rsidP="00DF0C33">
      <w:pPr>
        <w:spacing w:after="0" w:line="240" w:lineRule="auto"/>
        <w:rPr>
          <w:rFonts w:ascii="Times New Roman" w:hAnsi="Times New Roman" w:cs="Times New Roman"/>
          <w:sz w:val="24"/>
          <w:szCs w:val="24"/>
        </w:rPr>
      </w:pPr>
    </w:p>
    <w:p w:rsidR="00DF0C33" w:rsidRDefault="00DF0C33" w:rsidP="00DF0C33">
      <w:pPr>
        <w:spacing w:after="0" w:line="240" w:lineRule="auto"/>
        <w:rPr>
          <w:rFonts w:ascii="Times New Roman" w:hAnsi="Times New Roman" w:cs="Times New Roman"/>
          <w:sz w:val="24"/>
          <w:szCs w:val="24"/>
        </w:rPr>
      </w:pPr>
    </w:p>
    <w:p w:rsidR="00DF0C33" w:rsidRDefault="003D0A09" w:rsidP="00DF0C33">
      <w:pPr>
        <w:spacing w:after="0" w:line="240" w:lineRule="auto"/>
        <w:rPr>
          <w:rFonts w:ascii="Times New Roman" w:hAnsi="Times New Roman" w:cs="Times New Roman"/>
          <w:sz w:val="24"/>
          <w:szCs w:val="24"/>
        </w:rPr>
      </w:pPr>
      <w:r>
        <w:rPr>
          <w:rFonts w:ascii="Times New Roman" w:hAnsi="Times New Roman" w:cs="Times New Roman"/>
          <w:sz w:val="24"/>
          <w:szCs w:val="24"/>
        </w:rPr>
        <w:t>04.09.2020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414</w:t>
      </w:r>
      <w:bookmarkStart w:id="0" w:name="_GoBack"/>
      <w:bookmarkEnd w:id="0"/>
    </w:p>
    <w:p w:rsidR="00DF0C33" w:rsidRDefault="00DF0C33" w:rsidP="00DF0C33">
      <w:pPr>
        <w:spacing w:after="0" w:line="240" w:lineRule="auto"/>
        <w:rPr>
          <w:rFonts w:ascii="Times New Roman" w:hAnsi="Times New Roman" w:cs="Times New Roman"/>
          <w:sz w:val="24"/>
          <w:szCs w:val="24"/>
        </w:rPr>
      </w:pPr>
    </w:p>
    <w:p w:rsidR="00DF0C33" w:rsidRDefault="00DF0C33" w:rsidP="00DF0C33">
      <w:pPr>
        <w:spacing w:after="0" w:line="240" w:lineRule="auto"/>
        <w:rPr>
          <w:rFonts w:ascii="Times New Roman" w:hAnsi="Times New Roman" w:cs="Times New Roman"/>
          <w:sz w:val="24"/>
          <w:szCs w:val="24"/>
        </w:rPr>
      </w:pPr>
    </w:p>
    <w:p w:rsidR="00DF0C33" w:rsidRDefault="00DF0C33" w:rsidP="00DF0C33">
      <w:pPr>
        <w:spacing w:after="0" w:line="240" w:lineRule="auto"/>
        <w:rPr>
          <w:rFonts w:ascii="Times New Roman" w:hAnsi="Times New Roman" w:cs="Times New Roman"/>
          <w:sz w:val="24"/>
          <w:szCs w:val="24"/>
        </w:rPr>
      </w:pPr>
    </w:p>
    <w:p w:rsidR="00073367"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w:t>
      </w:r>
    </w:p>
    <w:p w:rsidR="00073367" w:rsidRDefault="00E12060"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073367">
        <w:rPr>
          <w:rFonts w:ascii="Times New Roman" w:hAnsi="Times New Roman" w:cs="Times New Roman"/>
          <w:b/>
          <w:sz w:val="24"/>
          <w:szCs w:val="24"/>
        </w:rPr>
        <w:t xml:space="preserve">дминистрации </w:t>
      </w:r>
      <w:r w:rsidR="00DF0C33">
        <w:rPr>
          <w:rFonts w:ascii="Times New Roman" w:hAnsi="Times New Roman" w:cs="Times New Roman"/>
          <w:b/>
          <w:sz w:val="24"/>
          <w:szCs w:val="24"/>
        </w:rPr>
        <w:t xml:space="preserve">Старицкого района </w:t>
      </w:r>
    </w:p>
    <w:p w:rsidR="00DF0C33"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 436-1 от 31.08.2017 «Об утверждении</w:t>
      </w:r>
    </w:p>
    <w:p w:rsidR="00073367"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Положения о порядке и условиях оплаты </w:t>
      </w:r>
    </w:p>
    <w:p w:rsidR="00073367"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и стимулирования</w:t>
      </w:r>
      <w:r w:rsidR="00073367">
        <w:rPr>
          <w:rFonts w:ascii="Times New Roman" w:hAnsi="Times New Roman" w:cs="Times New Roman"/>
          <w:b/>
          <w:sz w:val="24"/>
          <w:szCs w:val="24"/>
        </w:rPr>
        <w:t xml:space="preserve"> </w:t>
      </w:r>
      <w:r>
        <w:rPr>
          <w:rFonts w:ascii="Times New Roman" w:hAnsi="Times New Roman" w:cs="Times New Roman"/>
          <w:b/>
          <w:sz w:val="24"/>
          <w:szCs w:val="24"/>
        </w:rPr>
        <w:t xml:space="preserve">труда в муниципальных </w:t>
      </w:r>
    </w:p>
    <w:p w:rsidR="00073367"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учреждениях образования</w:t>
      </w:r>
      <w:r w:rsidR="00073367">
        <w:rPr>
          <w:rFonts w:ascii="Times New Roman" w:hAnsi="Times New Roman" w:cs="Times New Roman"/>
          <w:b/>
          <w:sz w:val="24"/>
          <w:szCs w:val="24"/>
        </w:rPr>
        <w:t xml:space="preserve"> </w:t>
      </w:r>
      <w:r>
        <w:rPr>
          <w:rFonts w:ascii="Times New Roman" w:hAnsi="Times New Roman" w:cs="Times New Roman"/>
          <w:b/>
          <w:sz w:val="24"/>
          <w:szCs w:val="24"/>
        </w:rPr>
        <w:t xml:space="preserve">Старицкого района» </w:t>
      </w:r>
    </w:p>
    <w:p w:rsidR="00DF0C33" w:rsidRDefault="00DF0C33" w:rsidP="00DF0C33">
      <w:pPr>
        <w:spacing w:after="0" w:line="240" w:lineRule="auto"/>
        <w:rPr>
          <w:rFonts w:ascii="Times New Roman" w:hAnsi="Times New Roman" w:cs="Times New Roman"/>
          <w:b/>
          <w:sz w:val="24"/>
          <w:szCs w:val="24"/>
        </w:rPr>
      </w:pPr>
      <w:r>
        <w:rPr>
          <w:rFonts w:ascii="Times New Roman" w:hAnsi="Times New Roman" w:cs="Times New Roman"/>
          <w:b/>
          <w:sz w:val="24"/>
          <w:szCs w:val="24"/>
        </w:rPr>
        <w:t>(с изм.)</w:t>
      </w:r>
    </w:p>
    <w:p w:rsidR="00DF0C33" w:rsidRDefault="00DF0C33" w:rsidP="00DF0C33">
      <w:pPr>
        <w:spacing w:after="0" w:line="240" w:lineRule="auto"/>
        <w:rPr>
          <w:rFonts w:ascii="Times New Roman" w:hAnsi="Times New Roman" w:cs="Times New Roman"/>
          <w:b/>
          <w:sz w:val="24"/>
          <w:szCs w:val="24"/>
        </w:rPr>
      </w:pPr>
    </w:p>
    <w:p w:rsidR="00DF0C33" w:rsidRDefault="00DF0C33" w:rsidP="00DF0C33">
      <w:pPr>
        <w:spacing w:after="0" w:line="240" w:lineRule="auto"/>
        <w:rPr>
          <w:rFonts w:ascii="Times New Roman" w:hAnsi="Times New Roman" w:cs="Times New Roman"/>
          <w:b/>
          <w:sz w:val="24"/>
          <w:szCs w:val="24"/>
        </w:rPr>
      </w:pPr>
    </w:p>
    <w:p w:rsidR="00DF0C33" w:rsidRDefault="00DF0C33" w:rsidP="00DF0C33">
      <w:pPr>
        <w:spacing w:after="0" w:line="240" w:lineRule="auto"/>
        <w:rPr>
          <w:rFonts w:ascii="Times New Roman" w:hAnsi="Times New Roman" w:cs="Times New Roman"/>
          <w:b/>
          <w:sz w:val="24"/>
          <w:szCs w:val="24"/>
        </w:rPr>
      </w:pPr>
    </w:p>
    <w:p w:rsidR="00DF0C33" w:rsidRDefault="00DF0C33"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постановлением Правительства Тверской области № 330-пп от 23.07.2020 «О ежемесячном денежном вознаграждении за классное руководство педагогическим работникам государственных образовательных организаций Тверской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DF0C33" w:rsidRDefault="00DF0C33" w:rsidP="00DF0C33">
      <w:pPr>
        <w:spacing w:after="0" w:line="240" w:lineRule="auto"/>
        <w:jc w:val="both"/>
        <w:rPr>
          <w:rFonts w:ascii="Times New Roman" w:hAnsi="Times New Roman" w:cs="Times New Roman"/>
          <w:sz w:val="24"/>
          <w:szCs w:val="24"/>
        </w:rPr>
      </w:pPr>
    </w:p>
    <w:p w:rsidR="00DF0C33" w:rsidRDefault="00DF0C33" w:rsidP="00DF0C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Старицкого района Тверской области ПОСТАНОВЛЯЕТ:</w:t>
      </w:r>
    </w:p>
    <w:p w:rsidR="00DF0C33" w:rsidRDefault="00DF0C33" w:rsidP="00DF0C33">
      <w:pPr>
        <w:spacing w:after="0" w:line="240" w:lineRule="auto"/>
        <w:jc w:val="center"/>
        <w:rPr>
          <w:rFonts w:ascii="Times New Roman" w:hAnsi="Times New Roman" w:cs="Times New Roman"/>
          <w:b/>
          <w:sz w:val="24"/>
          <w:szCs w:val="24"/>
        </w:rPr>
      </w:pPr>
    </w:p>
    <w:p w:rsidR="00DF0C33" w:rsidRDefault="00DF0C33" w:rsidP="00DF0C33">
      <w:pPr>
        <w:spacing w:after="0" w:line="240" w:lineRule="auto"/>
        <w:jc w:val="both"/>
        <w:rPr>
          <w:rFonts w:ascii="Times New Roman" w:hAnsi="Times New Roman" w:cs="Times New Roman"/>
          <w:sz w:val="24"/>
          <w:szCs w:val="24"/>
        </w:rPr>
      </w:pPr>
      <w:r w:rsidRPr="00DF0C33">
        <w:rPr>
          <w:rFonts w:ascii="Times New Roman" w:hAnsi="Times New Roman" w:cs="Times New Roman"/>
          <w:sz w:val="24"/>
          <w:szCs w:val="24"/>
        </w:rPr>
        <w:t xml:space="preserve">   1. </w:t>
      </w:r>
      <w:r>
        <w:rPr>
          <w:rFonts w:ascii="Times New Roman" w:hAnsi="Times New Roman" w:cs="Times New Roman"/>
          <w:sz w:val="24"/>
          <w:szCs w:val="24"/>
        </w:rPr>
        <w:t xml:space="preserve">Внести следующие изменения в Приложение к постановлению </w:t>
      </w:r>
      <w:r w:rsidRPr="00DF0C33">
        <w:rPr>
          <w:rFonts w:ascii="Times New Roman" w:hAnsi="Times New Roman" w:cs="Times New Roman"/>
          <w:sz w:val="24"/>
          <w:szCs w:val="24"/>
        </w:rPr>
        <w:t>№ 436-1 от 31.08.2017 «Об</w:t>
      </w:r>
      <w:r>
        <w:rPr>
          <w:rFonts w:ascii="Times New Roman" w:hAnsi="Times New Roman" w:cs="Times New Roman"/>
          <w:sz w:val="24"/>
          <w:szCs w:val="24"/>
        </w:rPr>
        <w:t xml:space="preserve"> утверждении </w:t>
      </w:r>
      <w:r w:rsidRPr="00DF0C33">
        <w:rPr>
          <w:rFonts w:ascii="Times New Roman" w:hAnsi="Times New Roman" w:cs="Times New Roman"/>
          <w:sz w:val="24"/>
          <w:szCs w:val="24"/>
        </w:rPr>
        <w:t>Положения о порядке и у</w:t>
      </w:r>
      <w:r>
        <w:rPr>
          <w:rFonts w:ascii="Times New Roman" w:hAnsi="Times New Roman" w:cs="Times New Roman"/>
          <w:sz w:val="24"/>
          <w:szCs w:val="24"/>
        </w:rPr>
        <w:t xml:space="preserve">словиях оплаты и стимулирования </w:t>
      </w:r>
      <w:r w:rsidRPr="00DF0C33">
        <w:rPr>
          <w:rFonts w:ascii="Times New Roman" w:hAnsi="Times New Roman" w:cs="Times New Roman"/>
          <w:sz w:val="24"/>
          <w:szCs w:val="24"/>
        </w:rPr>
        <w:t>труда в муниципальных учреждениях образования</w:t>
      </w:r>
      <w:r>
        <w:rPr>
          <w:rFonts w:ascii="Times New Roman" w:hAnsi="Times New Roman" w:cs="Times New Roman"/>
          <w:sz w:val="24"/>
          <w:szCs w:val="24"/>
        </w:rPr>
        <w:t xml:space="preserve"> </w:t>
      </w:r>
      <w:r w:rsidRPr="00DF0C33">
        <w:rPr>
          <w:rFonts w:ascii="Times New Roman" w:hAnsi="Times New Roman" w:cs="Times New Roman"/>
          <w:sz w:val="24"/>
          <w:szCs w:val="24"/>
        </w:rPr>
        <w:t>Старицкого района» (с изм.)</w:t>
      </w:r>
      <w:r>
        <w:rPr>
          <w:rFonts w:ascii="Times New Roman" w:hAnsi="Times New Roman" w:cs="Times New Roman"/>
          <w:sz w:val="24"/>
          <w:szCs w:val="24"/>
        </w:rPr>
        <w:t>:</w:t>
      </w:r>
    </w:p>
    <w:p w:rsidR="00DF0C33" w:rsidRDefault="00DF0C33"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Раздел 6 Положения дополнить пунктом 6.1.12.1. следующего содержания:</w:t>
      </w:r>
    </w:p>
    <w:p w:rsidR="00DF0C33" w:rsidRDefault="00DF0C33"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«6.1.12.1. Установить ежемесячное денежное вознаграждение за классное руководство педагогическим работникам муниципальных образовательных организаций Старицкого района Тверской области, реализующих образовательные программы начального общего, основного общего</w:t>
      </w:r>
      <w:r w:rsidR="00A73441">
        <w:rPr>
          <w:rFonts w:ascii="Times New Roman" w:hAnsi="Times New Roman" w:cs="Times New Roman"/>
          <w:sz w:val="24"/>
          <w:szCs w:val="24"/>
        </w:rPr>
        <w:t xml:space="preserve"> и среднего общего образования, в том числе адаптированные общеобразовательные программы, в размере 5000 рублей. В случае осуществления педагогическим работником общеобразовательной организации классного руководства в двух и более классах, а также в классе-комплекте, который принимается за один класс (далее – класс), ежемесячное денежное вознаграждение за классное руководство выплачивается не более двух выплат в размере 5000 рублей независимо от количества обучающихся в каждом из классов».</w:t>
      </w:r>
    </w:p>
    <w:p w:rsidR="00A73441" w:rsidRDefault="00A73441"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Обеспечить с 1 сентября 2020 года выплату ежемесячного денежного вознаграждения за классное руководство педагогическим работникам из средств федерального бюджета, при этом, сохранить выплаты на эти цели из средств областного бюджета Тверской области, установленные муниципальными правовыми актами о системе оплаты труда и стимулирования работников муниципальных образовательных организаций.</w:t>
      </w:r>
    </w:p>
    <w:p w:rsidR="00A73441" w:rsidRDefault="00A73441"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Контроль за исполнением настоящего постановления возложить на заместителя главы администрации Старицкого района Марченко С.В.</w:t>
      </w:r>
    </w:p>
    <w:p w:rsidR="00A73441" w:rsidRDefault="00A73441" w:rsidP="00DF0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073367">
        <w:rPr>
          <w:rFonts w:ascii="Times New Roman" w:hAnsi="Times New Roman" w:cs="Times New Roman"/>
          <w:sz w:val="24"/>
          <w:szCs w:val="24"/>
        </w:rPr>
        <w:t>Настоящее постановление вступает в силу с 1 сентября 2020 года и подлежит официальному опубликованию.</w:t>
      </w:r>
    </w:p>
    <w:p w:rsidR="00073367" w:rsidRDefault="00073367" w:rsidP="00DF0C33">
      <w:pPr>
        <w:spacing w:after="0" w:line="240" w:lineRule="auto"/>
        <w:jc w:val="both"/>
        <w:rPr>
          <w:rFonts w:ascii="Times New Roman" w:hAnsi="Times New Roman" w:cs="Times New Roman"/>
          <w:sz w:val="24"/>
          <w:szCs w:val="24"/>
        </w:rPr>
      </w:pPr>
    </w:p>
    <w:p w:rsidR="00073367" w:rsidRDefault="00073367" w:rsidP="00DF0C33">
      <w:pPr>
        <w:spacing w:after="0" w:line="240" w:lineRule="auto"/>
        <w:jc w:val="both"/>
        <w:rPr>
          <w:rFonts w:ascii="Times New Roman" w:hAnsi="Times New Roman" w:cs="Times New Roman"/>
          <w:sz w:val="24"/>
          <w:szCs w:val="24"/>
        </w:rPr>
      </w:pPr>
    </w:p>
    <w:p w:rsidR="00DF0C33" w:rsidRPr="00DF0C33" w:rsidRDefault="00073367" w:rsidP="00E1206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Глава Старицкого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С.Ю. Журавлев</w:t>
      </w:r>
    </w:p>
    <w:sectPr w:rsidR="00DF0C33" w:rsidRPr="00DF0C33" w:rsidSect="00E1206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3"/>
    <w:rsid w:val="00073367"/>
    <w:rsid w:val="003D0A09"/>
    <w:rsid w:val="00A73441"/>
    <w:rsid w:val="00D80DFE"/>
    <w:rsid w:val="00DF0C33"/>
    <w:rsid w:val="00E1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526B-AE28-4403-9E2E-55F1A64F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C33"/>
    <w:pPr>
      <w:ind w:left="720"/>
      <w:contextualSpacing/>
    </w:pPr>
  </w:style>
  <w:style w:type="paragraph" w:styleId="a4">
    <w:name w:val="Balloon Text"/>
    <w:basedOn w:val="a"/>
    <w:link w:val="a5"/>
    <w:uiPriority w:val="99"/>
    <w:semiHidden/>
    <w:unhideWhenUsed/>
    <w:rsid w:val="00E120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2020-08-20T05:46:00Z</cp:lastPrinted>
  <dcterms:created xsi:type="dcterms:W3CDTF">2020-08-20T05:21:00Z</dcterms:created>
  <dcterms:modified xsi:type="dcterms:W3CDTF">2020-09-04T11:26:00Z</dcterms:modified>
</cp:coreProperties>
</file>