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8B" w:rsidRDefault="0085148B" w:rsidP="00851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85148B" w:rsidRDefault="0085148B" w:rsidP="00851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48B" w:rsidRDefault="0085148B" w:rsidP="00851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5148B" w:rsidRDefault="0085148B" w:rsidP="00851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48B" w:rsidRPr="0085148B" w:rsidRDefault="0085148B" w:rsidP="00851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61р</w:t>
      </w:r>
    </w:p>
    <w:p w:rsidR="00233068" w:rsidRDefault="00233068" w:rsidP="000271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15E" w:rsidRDefault="0002715E" w:rsidP="0002715E">
      <w:pPr>
        <w:rPr>
          <w:rFonts w:ascii="Times New Roman" w:hAnsi="Times New Roman" w:cs="Times New Roman"/>
          <w:sz w:val="24"/>
          <w:szCs w:val="24"/>
        </w:rPr>
      </w:pPr>
    </w:p>
    <w:p w:rsidR="00AC698B" w:rsidRDefault="009C3AFB" w:rsidP="00AC6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15E" w:rsidRPr="00AC698B">
        <w:rPr>
          <w:rFonts w:ascii="Times New Roman" w:hAnsi="Times New Roman" w:cs="Times New Roman"/>
          <w:b/>
          <w:sz w:val="24"/>
          <w:szCs w:val="24"/>
        </w:rPr>
        <w:t>О функционировани</w:t>
      </w:r>
      <w:r w:rsidR="00AC698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2715E" w:rsidRPr="00AC698B">
        <w:rPr>
          <w:rFonts w:ascii="Times New Roman" w:hAnsi="Times New Roman" w:cs="Times New Roman"/>
          <w:b/>
          <w:sz w:val="24"/>
          <w:szCs w:val="24"/>
        </w:rPr>
        <w:t>органов местного</w:t>
      </w:r>
    </w:p>
    <w:p w:rsidR="00AC698B" w:rsidRDefault="0002715E" w:rsidP="00AC6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8B">
        <w:rPr>
          <w:rFonts w:ascii="Times New Roman" w:hAnsi="Times New Roman" w:cs="Times New Roman"/>
          <w:b/>
          <w:sz w:val="24"/>
          <w:szCs w:val="24"/>
        </w:rPr>
        <w:t>самоуправления Старицкого района</w:t>
      </w:r>
      <w:r w:rsidR="00AC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98B" w:rsidRPr="00AC698B">
        <w:rPr>
          <w:rFonts w:ascii="Times New Roman" w:hAnsi="Times New Roman" w:cs="Times New Roman"/>
          <w:b/>
          <w:sz w:val="24"/>
          <w:szCs w:val="24"/>
        </w:rPr>
        <w:t>в период</w:t>
      </w:r>
    </w:p>
    <w:p w:rsidR="00AC698B" w:rsidRDefault="00AC698B" w:rsidP="00AC6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8B">
        <w:rPr>
          <w:rFonts w:ascii="Times New Roman" w:hAnsi="Times New Roman" w:cs="Times New Roman"/>
          <w:b/>
          <w:sz w:val="24"/>
          <w:szCs w:val="24"/>
        </w:rPr>
        <w:t>действия мер по обеспечению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98B">
        <w:rPr>
          <w:rFonts w:ascii="Times New Roman" w:hAnsi="Times New Roman" w:cs="Times New Roman"/>
          <w:b/>
          <w:sz w:val="24"/>
          <w:szCs w:val="24"/>
        </w:rPr>
        <w:t>санитарно-</w:t>
      </w:r>
    </w:p>
    <w:p w:rsidR="00AC698B" w:rsidRPr="00AC698B" w:rsidRDefault="00AC698B" w:rsidP="00AC6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98B">
        <w:rPr>
          <w:rFonts w:ascii="Times New Roman" w:hAnsi="Times New Roman" w:cs="Times New Roman"/>
          <w:b/>
          <w:sz w:val="24"/>
          <w:szCs w:val="24"/>
        </w:rPr>
        <w:t>эпидемиологического благополучия населения</w:t>
      </w:r>
    </w:p>
    <w:p w:rsidR="0002715E" w:rsidRDefault="0002715E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5E" w:rsidRDefault="0002715E" w:rsidP="0065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715E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 w:rsidR="00233068">
        <w:rPr>
          <w:rFonts w:ascii="Times New Roman" w:hAnsi="Times New Roman" w:cs="Times New Roman"/>
          <w:sz w:val="24"/>
          <w:szCs w:val="24"/>
        </w:rPr>
        <w:t>(</w:t>
      </w:r>
      <w:r w:rsidRPr="0002715E">
        <w:rPr>
          <w:rFonts w:ascii="Times New Roman" w:hAnsi="Times New Roman" w:cs="Times New Roman"/>
          <w:sz w:val="24"/>
          <w:szCs w:val="24"/>
        </w:rPr>
        <w:t>COVID-19</w:t>
      </w:r>
      <w:r w:rsidR="00233068">
        <w:rPr>
          <w:rFonts w:ascii="Times New Roman" w:hAnsi="Times New Roman" w:cs="Times New Roman"/>
          <w:sz w:val="24"/>
          <w:szCs w:val="24"/>
        </w:rPr>
        <w:t>)</w:t>
      </w:r>
      <w:r w:rsidRPr="0002715E">
        <w:rPr>
          <w:rFonts w:ascii="Times New Roman" w:hAnsi="Times New Roman" w:cs="Times New Roman"/>
          <w:sz w:val="24"/>
          <w:szCs w:val="24"/>
        </w:rPr>
        <w:t>», распоряжением Правительства Тверской области от 15.05.2020 № 393-рп «О мерах по обеспечению функционирования исполнительных органов государственной власти Тверской области в период действия мер по обеспечению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715E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 Тверской области в связи с распространением новой коронавирусной инфекции COVID</w:t>
      </w:r>
      <w:r w:rsidR="00233068">
        <w:rPr>
          <w:rFonts w:ascii="Times New Roman" w:hAnsi="Times New Roman" w:cs="Times New Roman"/>
          <w:sz w:val="24"/>
          <w:szCs w:val="24"/>
        </w:rPr>
        <w:t>-</w:t>
      </w:r>
      <w:r w:rsidRPr="0002715E">
        <w:rPr>
          <w:rFonts w:ascii="Times New Roman" w:hAnsi="Times New Roman" w:cs="Times New Roman"/>
          <w:sz w:val="24"/>
          <w:szCs w:val="24"/>
        </w:rPr>
        <w:t xml:space="preserve">19»,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«Старицкий район» </w:t>
      </w:r>
      <w:r w:rsidRPr="0002715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15E" w:rsidRDefault="0002715E" w:rsidP="0065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715E">
        <w:rPr>
          <w:rFonts w:ascii="Times New Roman" w:hAnsi="Times New Roman" w:cs="Times New Roman"/>
          <w:sz w:val="24"/>
          <w:szCs w:val="24"/>
        </w:rPr>
        <w:t xml:space="preserve"> 1. Определить численность сотрудников </w:t>
      </w:r>
      <w:r w:rsidR="00AC698B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0271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02715E">
        <w:rPr>
          <w:rFonts w:ascii="Times New Roman" w:hAnsi="Times New Roman" w:cs="Times New Roman"/>
          <w:sz w:val="24"/>
          <w:szCs w:val="24"/>
        </w:rPr>
        <w:t xml:space="preserve"> Тверской области, обеспечивающих функционирование администрации в период действия мер по обеспечению санитарно-эпидемиологического благополучия населения в пределах установленной штатной численности</w:t>
      </w:r>
      <w:r w:rsidR="00AC698B">
        <w:rPr>
          <w:rFonts w:ascii="Times New Roman" w:hAnsi="Times New Roman" w:cs="Times New Roman"/>
          <w:sz w:val="24"/>
          <w:szCs w:val="24"/>
        </w:rPr>
        <w:t xml:space="preserve"> (Приложение1,2)</w:t>
      </w:r>
      <w:r w:rsidRPr="00027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C17" w:rsidRDefault="0002715E" w:rsidP="0065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715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Заместителю главы администрации, заведующему финансовым отделом</w:t>
      </w:r>
      <w:r w:rsidRPr="000271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Старицкого района Лупик О.Г</w:t>
      </w:r>
      <w:r w:rsidRPr="000271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администрации, заведующему отделом </w:t>
      </w:r>
      <w:r w:rsidRPr="0002715E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Старицкого района Марченко С.В.</w:t>
      </w:r>
      <w:r w:rsidR="008A71D7">
        <w:rPr>
          <w:rFonts w:ascii="Times New Roman" w:hAnsi="Times New Roman" w:cs="Times New Roman"/>
          <w:sz w:val="24"/>
          <w:szCs w:val="24"/>
        </w:rPr>
        <w:t xml:space="preserve">, председателю комитета по управлению имуществом </w:t>
      </w:r>
      <w:r w:rsidR="008A71D7" w:rsidRPr="000271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71D7">
        <w:rPr>
          <w:rFonts w:ascii="Times New Roman" w:hAnsi="Times New Roman" w:cs="Times New Roman"/>
          <w:sz w:val="24"/>
          <w:szCs w:val="24"/>
        </w:rPr>
        <w:t xml:space="preserve">Старицкого района Голиковой В.Н., председателю комитета по физической культуре и спорту </w:t>
      </w:r>
      <w:r w:rsidR="008A71D7" w:rsidRPr="000271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71D7">
        <w:rPr>
          <w:rFonts w:ascii="Times New Roman" w:hAnsi="Times New Roman" w:cs="Times New Roman"/>
          <w:sz w:val="24"/>
          <w:szCs w:val="24"/>
        </w:rPr>
        <w:t>Старицкого района Белоброву О.А.,</w:t>
      </w:r>
      <w:r w:rsidR="008A71D7" w:rsidRPr="008A71D7">
        <w:rPr>
          <w:rFonts w:ascii="Times New Roman" w:hAnsi="Times New Roman" w:cs="Times New Roman"/>
          <w:sz w:val="24"/>
          <w:szCs w:val="24"/>
        </w:rPr>
        <w:t xml:space="preserve"> </w:t>
      </w:r>
      <w:r w:rsidR="008A71D7">
        <w:rPr>
          <w:rFonts w:ascii="Times New Roman" w:hAnsi="Times New Roman" w:cs="Times New Roman"/>
          <w:sz w:val="24"/>
          <w:szCs w:val="24"/>
        </w:rPr>
        <w:t>заведующему отделом культуры администрации Старицкого района Криниц</w:t>
      </w:r>
      <w:r w:rsidR="009C3AFB">
        <w:rPr>
          <w:rFonts w:ascii="Times New Roman" w:hAnsi="Times New Roman" w:cs="Times New Roman"/>
          <w:sz w:val="24"/>
          <w:szCs w:val="24"/>
        </w:rPr>
        <w:t>ы</w:t>
      </w:r>
      <w:r w:rsidR="008A71D7">
        <w:rPr>
          <w:rFonts w:ascii="Times New Roman" w:hAnsi="Times New Roman" w:cs="Times New Roman"/>
          <w:sz w:val="24"/>
          <w:szCs w:val="24"/>
        </w:rPr>
        <w:t xml:space="preserve">ной А.И. </w:t>
      </w:r>
      <w:r w:rsidRPr="0002715E">
        <w:rPr>
          <w:rFonts w:ascii="Times New Roman" w:hAnsi="Times New Roman" w:cs="Times New Roman"/>
          <w:sz w:val="24"/>
          <w:szCs w:val="24"/>
        </w:rPr>
        <w:t xml:space="preserve"> при определении численности сотрудников, обеспечивающих функционирование соответствующих </w:t>
      </w:r>
      <w:r w:rsidR="008A71D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02715E">
        <w:rPr>
          <w:rFonts w:ascii="Times New Roman" w:hAnsi="Times New Roman" w:cs="Times New Roman"/>
          <w:sz w:val="24"/>
          <w:szCs w:val="24"/>
        </w:rPr>
        <w:t xml:space="preserve"> администрации в период действия мер по обеспечению санитарно-эпидемиологического благополучия населения руководствоваться </w:t>
      </w:r>
      <w:r w:rsidR="00AC698B" w:rsidRPr="0002715E">
        <w:rPr>
          <w:rFonts w:ascii="Times New Roman" w:hAnsi="Times New Roman" w:cs="Times New Roman"/>
          <w:sz w:val="24"/>
          <w:szCs w:val="24"/>
        </w:rPr>
        <w:t>распоряжени</w:t>
      </w:r>
      <w:r w:rsidR="00AC698B">
        <w:rPr>
          <w:rFonts w:ascii="Times New Roman" w:hAnsi="Times New Roman" w:cs="Times New Roman"/>
          <w:sz w:val="24"/>
          <w:szCs w:val="24"/>
        </w:rPr>
        <w:t>ем</w:t>
      </w:r>
      <w:r w:rsidR="00AC698B" w:rsidRPr="0002715E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15.05.2020 № 393-рп «О мерах по обеспечению функционирования исполнительных органов государственной власти Тверской области в период действия мер по обеспечению санитарно</w:t>
      </w:r>
      <w:r w:rsidR="00AC698B">
        <w:rPr>
          <w:rFonts w:ascii="Times New Roman" w:hAnsi="Times New Roman" w:cs="Times New Roman"/>
          <w:sz w:val="24"/>
          <w:szCs w:val="24"/>
        </w:rPr>
        <w:t>-</w:t>
      </w:r>
      <w:r w:rsidR="00AC698B" w:rsidRPr="0002715E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 Тверской области в связи с распространением новой коронавирусной инфекции COVID19»</w:t>
      </w:r>
      <w:r w:rsidR="00AC698B">
        <w:rPr>
          <w:rFonts w:ascii="Times New Roman" w:hAnsi="Times New Roman" w:cs="Times New Roman"/>
          <w:sz w:val="24"/>
          <w:szCs w:val="24"/>
        </w:rPr>
        <w:t xml:space="preserve"> и </w:t>
      </w:r>
      <w:r w:rsidRPr="0002715E">
        <w:rPr>
          <w:rFonts w:ascii="Times New Roman" w:hAnsi="Times New Roman" w:cs="Times New Roman"/>
          <w:sz w:val="24"/>
          <w:szCs w:val="24"/>
        </w:rPr>
        <w:t>настоящим распоряжением.</w:t>
      </w:r>
    </w:p>
    <w:p w:rsidR="00653C17" w:rsidRDefault="0002715E" w:rsidP="0065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5E">
        <w:rPr>
          <w:rFonts w:ascii="Times New Roman" w:hAnsi="Times New Roman" w:cs="Times New Roman"/>
          <w:sz w:val="24"/>
          <w:szCs w:val="24"/>
        </w:rPr>
        <w:t xml:space="preserve"> 3. Рекомендовать органам местного самоуправления </w:t>
      </w:r>
      <w:r w:rsidR="00653C17">
        <w:rPr>
          <w:rFonts w:ascii="Times New Roman" w:hAnsi="Times New Roman" w:cs="Times New Roman"/>
          <w:sz w:val="24"/>
          <w:szCs w:val="24"/>
        </w:rPr>
        <w:t>Старицкого</w:t>
      </w:r>
      <w:r w:rsidRPr="0002715E">
        <w:rPr>
          <w:rFonts w:ascii="Times New Roman" w:hAnsi="Times New Roman" w:cs="Times New Roman"/>
          <w:sz w:val="24"/>
          <w:szCs w:val="24"/>
        </w:rPr>
        <w:t xml:space="preserve"> района Тверской области при определении численности сотрудников ОМСУ, обеспечивающих функционирование данных органов в период действия мер по обеспечению санитарно-</w:t>
      </w:r>
      <w:r w:rsidRPr="0002715E">
        <w:rPr>
          <w:rFonts w:ascii="Times New Roman" w:hAnsi="Times New Roman" w:cs="Times New Roman"/>
          <w:sz w:val="24"/>
          <w:szCs w:val="24"/>
        </w:rPr>
        <w:lastRenderedPageBreak/>
        <w:t>эпидемиологического благополучия населения Тверской области, учитывать положения распоряжения Правительства Тверской области от 15.05.2020 № 393-рп «О мерах по обеспечению функционирования исполнительных органов государственной власти Тверской области в период действия мер по обеспечению санитарно</w:t>
      </w:r>
      <w:r w:rsidR="00653C17">
        <w:rPr>
          <w:rFonts w:ascii="Times New Roman" w:hAnsi="Times New Roman" w:cs="Times New Roman"/>
          <w:sz w:val="24"/>
          <w:szCs w:val="24"/>
        </w:rPr>
        <w:t>-</w:t>
      </w:r>
      <w:r w:rsidRPr="0002715E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 Тверской области в связи с распространением новой коронавирусной инфекции COVID</w:t>
      </w:r>
      <w:r w:rsidR="00233068">
        <w:rPr>
          <w:rFonts w:ascii="Times New Roman" w:hAnsi="Times New Roman" w:cs="Times New Roman"/>
          <w:sz w:val="24"/>
          <w:szCs w:val="24"/>
        </w:rPr>
        <w:t>-</w:t>
      </w:r>
      <w:r w:rsidRPr="0002715E">
        <w:rPr>
          <w:rFonts w:ascii="Times New Roman" w:hAnsi="Times New Roman" w:cs="Times New Roman"/>
          <w:sz w:val="24"/>
          <w:szCs w:val="24"/>
        </w:rPr>
        <w:t>19» и настоящего распоряжения.</w:t>
      </w:r>
    </w:p>
    <w:p w:rsidR="00653C17" w:rsidRDefault="00653C1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15E" w:rsidRPr="00027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2715E" w:rsidRPr="0002715E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момента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02715E" w:rsidRPr="00027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715E" w:rsidRPr="0002715E">
        <w:rPr>
          <w:rFonts w:ascii="Times New Roman" w:hAnsi="Times New Roman" w:cs="Times New Roman"/>
          <w:sz w:val="24"/>
          <w:szCs w:val="24"/>
        </w:rPr>
        <w:t xml:space="preserve">верской области  в информационно-коммуникационной сети Интернет. </w:t>
      </w:r>
    </w:p>
    <w:p w:rsidR="00653C17" w:rsidRDefault="009C3AFB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3C17">
        <w:rPr>
          <w:rFonts w:ascii="Times New Roman" w:hAnsi="Times New Roman" w:cs="Times New Roman"/>
          <w:sz w:val="24"/>
          <w:szCs w:val="24"/>
        </w:rPr>
        <w:t>5</w:t>
      </w:r>
      <w:r w:rsidR="0002715E" w:rsidRPr="0002715E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653C17" w:rsidRDefault="00653C1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02715E" w:rsidP="0002715E">
      <w:pPr>
        <w:jc w:val="both"/>
        <w:rPr>
          <w:rFonts w:ascii="Times New Roman" w:hAnsi="Times New Roman" w:cs="Times New Roman"/>
          <w:sz w:val="24"/>
          <w:szCs w:val="24"/>
        </w:rPr>
      </w:pPr>
      <w:r w:rsidRPr="0002715E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653C17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02715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53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С.Ю.</w:t>
      </w:r>
      <w:r w:rsidR="009C3AFB">
        <w:rPr>
          <w:rFonts w:ascii="Times New Roman" w:hAnsi="Times New Roman" w:cs="Times New Roman"/>
          <w:sz w:val="24"/>
          <w:szCs w:val="24"/>
        </w:rPr>
        <w:t xml:space="preserve"> </w:t>
      </w:r>
      <w:r w:rsidR="00653C17">
        <w:rPr>
          <w:rFonts w:ascii="Times New Roman" w:hAnsi="Times New Roman" w:cs="Times New Roman"/>
          <w:sz w:val="24"/>
          <w:szCs w:val="24"/>
        </w:rPr>
        <w:t>Журавл</w:t>
      </w:r>
      <w:r w:rsidR="009C3AFB">
        <w:rPr>
          <w:rFonts w:ascii="Times New Roman" w:hAnsi="Times New Roman" w:cs="Times New Roman"/>
          <w:sz w:val="24"/>
          <w:szCs w:val="24"/>
        </w:rPr>
        <w:t>ё</w:t>
      </w:r>
      <w:r w:rsidR="00653C17">
        <w:rPr>
          <w:rFonts w:ascii="Times New Roman" w:hAnsi="Times New Roman" w:cs="Times New Roman"/>
          <w:sz w:val="24"/>
          <w:szCs w:val="24"/>
        </w:rPr>
        <w:t>в</w:t>
      </w:r>
    </w:p>
    <w:p w:rsidR="00AC698B" w:rsidRDefault="00AC69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8B" w:rsidRDefault="008514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8B" w:rsidRDefault="008514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8B" w:rsidRDefault="008514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AC6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A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C698B" w:rsidRDefault="00AC698B" w:rsidP="00AC6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Pr="00B17A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C698B" w:rsidRPr="00B17A4B" w:rsidRDefault="00AC698B" w:rsidP="00AC6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Pr="00B1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98B" w:rsidRDefault="00AC698B" w:rsidP="00AC6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148B">
        <w:rPr>
          <w:rFonts w:ascii="Times New Roman" w:hAnsi="Times New Roman" w:cs="Times New Roman"/>
          <w:sz w:val="24"/>
          <w:szCs w:val="24"/>
        </w:rPr>
        <w:t xml:space="preserve">21.05. 2020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5148B">
        <w:rPr>
          <w:rFonts w:ascii="Times New Roman" w:hAnsi="Times New Roman" w:cs="Times New Roman"/>
          <w:sz w:val="24"/>
          <w:szCs w:val="24"/>
        </w:rPr>
        <w:t>61р</w:t>
      </w:r>
    </w:p>
    <w:p w:rsidR="00AC698B" w:rsidRDefault="00AC698B" w:rsidP="00AC6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AC6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AC6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98B" w:rsidRPr="00C35784" w:rsidRDefault="00AC698B" w:rsidP="00AC6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784">
        <w:rPr>
          <w:rFonts w:ascii="Times New Roman" w:hAnsi="Times New Roman" w:cs="Times New Roman"/>
          <w:sz w:val="24"/>
          <w:szCs w:val="24"/>
        </w:rPr>
        <w:t>Численность лиц,</w:t>
      </w:r>
    </w:p>
    <w:p w:rsidR="00AC698B" w:rsidRPr="00C35784" w:rsidRDefault="00AC698B" w:rsidP="00AC6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784">
        <w:rPr>
          <w:rFonts w:ascii="Times New Roman" w:hAnsi="Times New Roman" w:cs="Times New Roman"/>
          <w:sz w:val="24"/>
          <w:szCs w:val="24"/>
        </w:rPr>
        <w:t xml:space="preserve"> замещающих муниципальную должность </w:t>
      </w:r>
    </w:p>
    <w:p w:rsidR="00AC698B" w:rsidRPr="00C35784" w:rsidRDefault="00AC698B" w:rsidP="00AC6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784">
        <w:rPr>
          <w:rFonts w:ascii="Times New Roman" w:hAnsi="Times New Roman" w:cs="Times New Roman"/>
          <w:sz w:val="24"/>
          <w:szCs w:val="24"/>
        </w:rPr>
        <w:t xml:space="preserve">на постоянной основе, обеспечивающих администрации Старицкого района Тверской области в период действия мер по обеспечению санитарно-эпидемиологического благополучия населения </w:t>
      </w:r>
    </w:p>
    <w:p w:rsidR="00AC698B" w:rsidRDefault="00AC698B" w:rsidP="00AC6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4946"/>
        <w:gridCol w:w="3626"/>
      </w:tblGrid>
      <w:tr w:rsidR="00AC698B" w:rsidRPr="00C35784" w:rsidTr="00FA4263">
        <w:tc>
          <w:tcPr>
            <w:tcW w:w="1007" w:type="dxa"/>
          </w:tcPr>
          <w:p w:rsidR="00AC698B" w:rsidRPr="00C35784" w:rsidRDefault="00AC698B" w:rsidP="00FA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055" w:type="dxa"/>
          </w:tcPr>
          <w:p w:rsidR="00AC698B" w:rsidRPr="00C35784" w:rsidRDefault="00AC698B" w:rsidP="00FA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9637D9">
              <w:rPr>
                <w:rFonts w:ascii="Times New Roman" w:hAnsi="Times New Roman" w:cs="Times New Roman"/>
                <w:sz w:val="24"/>
                <w:szCs w:val="24"/>
              </w:rPr>
              <w:t xml:space="preserve"> лица,</w:t>
            </w: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замещающего муниципальную должность на постоянной основе</w:t>
            </w:r>
          </w:p>
        </w:tc>
        <w:tc>
          <w:tcPr>
            <w:tcW w:w="3685" w:type="dxa"/>
          </w:tcPr>
          <w:p w:rsidR="00AC698B" w:rsidRPr="00C35784" w:rsidRDefault="00AC698B" w:rsidP="00FA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C698B" w:rsidRPr="00C35784" w:rsidTr="00FA4263">
        <w:tc>
          <w:tcPr>
            <w:tcW w:w="1007" w:type="dxa"/>
          </w:tcPr>
          <w:p w:rsidR="00AC698B" w:rsidRPr="00C35784" w:rsidRDefault="00AC698B" w:rsidP="00F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</w:tcPr>
          <w:p w:rsidR="00AC698B" w:rsidRPr="00C35784" w:rsidRDefault="00AC698B" w:rsidP="0023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</w:t>
            </w:r>
            <w:r w:rsidR="0023306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Сергей Юрьевич</w:t>
            </w:r>
          </w:p>
        </w:tc>
        <w:tc>
          <w:tcPr>
            <w:tcW w:w="3685" w:type="dxa"/>
          </w:tcPr>
          <w:p w:rsidR="00AC698B" w:rsidRPr="00C35784" w:rsidRDefault="00AC698B" w:rsidP="00FA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(администрации) Старицкого района</w:t>
            </w:r>
          </w:p>
        </w:tc>
      </w:tr>
    </w:tbl>
    <w:p w:rsidR="00AC698B" w:rsidRPr="00C35784" w:rsidRDefault="00AC698B" w:rsidP="00AC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98B" w:rsidRDefault="00AC698B" w:rsidP="00AC6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C17" w:rsidRDefault="00653C17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8B" w:rsidRDefault="0085148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FB" w:rsidRDefault="009C3AFB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1D7" w:rsidRDefault="008A71D7" w:rsidP="0079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C10" w:rsidRDefault="00795C10" w:rsidP="0079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784" w:rsidRDefault="00653C17" w:rsidP="00653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A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7EA7">
        <w:rPr>
          <w:rFonts w:ascii="Times New Roman" w:hAnsi="Times New Roman" w:cs="Times New Roman"/>
          <w:sz w:val="24"/>
          <w:szCs w:val="24"/>
        </w:rPr>
        <w:t>2</w:t>
      </w:r>
    </w:p>
    <w:p w:rsidR="00C35784" w:rsidRDefault="00653C17" w:rsidP="00653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35784">
        <w:rPr>
          <w:rFonts w:ascii="Times New Roman" w:hAnsi="Times New Roman" w:cs="Times New Roman"/>
          <w:sz w:val="24"/>
          <w:szCs w:val="24"/>
        </w:rPr>
        <w:t>распоряжению</w:t>
      </w:r>
      <w:r w:rsidRPr="00B17A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53C17" w:rsidRPr="00B17A4B" w:rsidRDefault="00C35784" w:rsidP="00653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653C17" w:rsidRPr="00B1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8B" w:rsidRDefault="0085148B" w:rsidP="00851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 2020 года № 61р</w:t>
      </w:r>
    </w:p>
    <w:p w:rsidR="00653C17" w:rsidRDefault="00653C17" w:rsidP="00653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C17" w:rsidRDefault="00653C17" w:rsidP="00653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C17" w:rsidRPr="00C35784" w:rsidRDefault="00AC698B" w:rsidP="00653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</w:t>
      </w:r>
    </w:p>
    <w:p w:rsidR="00653C17" w:rsidRDefault="00FA1D18" w:rsidP="00C35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AC698B">
        <w:rPr>
          <w:rFonts w:ascii="Times New Roman" w:hAnsi="Times New Roman" w:cs="Times New Roman"/>
          <w:sz w:val="24"/>
          <w:szCs w:val="24"/>
        </w:rPr>
        <w:t xml:space="preserve">аппарата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53C17" w:rsidRPr="00C35784">
        <w:rPr>
          <w:rFonts w:ascii="Times New Roman" w:hAnsi="Times New Roman" w:cs="Times New Roman"/>
          <w:sz w:val="24"/>
          <w:szCs w:val="24"/>
        </w:rPr>
        <w:t xml:space="preserve">, обеспечивающих функционирование администрации </w:t>
      </w:r>
      <w:r w:rsidR="00C35784" w:rsidRPr="00C35784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</w:t>
      </w:r>
      <w:r w:rsidR="00C35784" w:rsidRPr="00C35784">
        <w:rPr>
          <w:rFonts w:ascii="Times New Roman" w:hAnsi="Times New Roman" w:cs="Times New Roman"/>
          <w:sz w:val="24"/>
          <w:szCs w:val="24"/>
        </w:rPr>
        <w:t xml:space="preserve"> в период действия мер по обеспечению санитарно-эпидемиологического благополучия населения</w:t>
      </w:r>
      <w:r w:rsidR="00C35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84" w:rsidRPr="00C35784" w:rsidRDefault="00C35784" w:rsidP="00C35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992"/>
      </w:tblGrid>
      <w:tr w:rsidR="00653C17" w:rsidRPr="00C35784" w:rsidTr="008F1151">
        <w:tc>
          <w:tcPr>
            <w:tcW w:w="817" w:type="dxa"/>
          </w:tcPr>
          <w:p w:rsidR="00653C17" w:rsidRPr="00C35784" w:rsidRDefault="00653C17" w:rsidP="00FA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653C17" w:rsidRPr="00C35784" w:rsidRDefault="00653C17" w:rsidP="0096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637D9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3992" w:type="dxa"/>
          </w:tcPr>
          <w:p w:rsidR="00653C17" w:rsidRPr="00C35784" w:rsidRDefault="00653C17" w:rsidP="00FA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F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1811" w:rsidRPr="00F817C0" w:rsidRDefault="00C91811" w:rsidP="00FA4263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Ольга Николаевна</w:t>
            </w:r>
          </w:p>
        </w:tc>
        <w:tc>
          <w:tcPr>
            <w:tcW w:w="3992" w:type="dxa"/>
          </w:tcPr>
          <w:p w:rsidR="00C91811" w:rsidRPr="00F817C0" w:rsidRDefault="00C9181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Старицкого района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C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1811" w:rsidRPr="00F817C0" w:rsidRDefault="00C91811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Светлана Владимировна</w:t>
            </w:r>
          </w:p>
        </w:tc>
        <w:tc>
          <w:tcPr>
            <w:tcW w:w="3992" w:type="dxa"/>
          </w:tcPr>
          <w:p w:rsidR="00C91811" w:rsidRPr="00F817C0" w:rsidRDefault="00C9181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Старицкого района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C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1811" w:rsidRPr="00F817C0" w:rsidRDefault="008F1151" w:rsidP="00C91811">
            <w:pPr>
              <w:ind w:left="76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Алексей Юрьевич</w:t>
            </w:r>
          </w:p>
        </w:tc>
        <w:tc>
          <w:tcPr>
            <w:tcW w:w="3992" w:type="dxa"/>
          </w:tcPr>
          <w:p w:rsidR="00C91811" w:rsidRPr="00F817C0" w:rsidRDefault="00C91811" w:rsidP="008F1151">
            <w:pPr>
              <w:ind w:left="21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C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1811" w:rsidRPr="00F817C0" w:rsidRDefault="00C91811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Лупик Ольга Геннадьевна</w:t>
            </w:r>
          </w:p>
        </w:tc>
        <w:tc>
          <w:tcPr>
            <w:tcW w:w="3992" w:type="dxa"/>
          </w:tcPr>
          <w:p w:rsidR="009C3AFB" w:rsidRPr="00F817C0" w:rsidRDefault="00C9181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C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91811" w:rsidRPr="00F817C0" w:rsidRDefault="00C91811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Марина Анатольевна</w:t>
            </w:r>
          </w:p>
        </w:tc>
        <w:tc>
          <w:tcPr>
            <w:tcW w:w="3992" w:type="dxa"/>
          </w:tcPr>
          <w:p w:rsidR="00C91811" w:rsidRPr="00F817C0" w:rsidRDefault="00C9181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C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91811" w:rsidRPr="00F817C0" w:rsidRDefault="00C91811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Анастасия Владимировна</w:t>
            </w:r>
          </w:p>
        </w:tc>
        <w:tc>
          <w:tcPr>
            <w:tcW w:w="3992" w:type="dxa"/>
          </w:tcPr>
          <w:p w:rsidR="00C91811" w:rsidRPr="00F817C0" w:rsidRDefault="00C9181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организационно-контрольной работы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C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91811" w:rsidRPr="00F817C0" w:rsidRDefault="00C91811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Оксана Юрьевна</w:t>
            </w:r>
          </w:p>
        </w:tc>
        <w:tc>
          <w:tcPr>
            <w:tcW w:w="3992" w:type="dxa"/>
          </w:tcPr>
          <w:p w:rsidR="00C91811" w:rsidRPr="00F817C0" w:rsidRDefault="00C9181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организационно-контрольной работы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F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91811" w:rsidRPr="00F817C0" w:rsidRDefault="00C91811" w:rsidP="00FA4263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 Сергеевна</w:t>
            </w:r>
          </w:p>
        </w:tc>
        <w:tc>
          <w:tcPr>
            <w:tcW w:w="3992" w:type="dxa"/>
          </w:tcPr>
          <w:p w:rsidR="00C91811" w:rsidRPr="00F817C0" w:rsidRDefault="00C9181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-юрист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организационно-контрольной работы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C91811" w:rsidRPr="00C35784" w:rsidTr="008F1151">
        <w:tc>
          <w:tcPr>
            <w:tcW w:w="817" w:type="dxa"/>
          </w:tcPr>
          <w:p w:rsidR="00C91811" w:rsidRPr="00C35784" w:rsidRDefault="00C91811" w:rsidP="00C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91811" w:rsidRPr="00F817C0" w:rsidRDefault="00C91811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Людмила Геннадьевна</w:t>
            </w:r>
          </w:p>
        </w:tc>
        <w:tc>
          <w:tcPr>
            <w:tcW w:w="3992" w:type="dxa"/>
          </w:tcPr>
          <w:p w:rsidR="00C91811" w:rsidRPr="00F817C0" w:rsidRDefault="00C9181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организационно-контрольной работы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Default="00795C10" w:rsidP="00C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приемной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Татьяна Михайловна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экономики и муниципальных закупок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Чигарева Любовь Ивановна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отделом экономики и муниципальных закупок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795C10" w:rsidRPr="00F817C0" w:rsidRDefault="00795C10" w:rsidP="00FA4263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Александровна</w:t>
            </w:r>
          </w:p>
        </w:tc>
        <w:tc>
          <w:tcPr>
            <w:tcW w:w="3992" w:type="dxa"/>
          </w:tcPr>
          <w:p w:rsidR="00795C10" w:rsidRPr="00F817C0" w:rsidRDefault="008F1151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795C10"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экономики и муниципальных закупок </w:t>
            </w:r>
            <w:r w:rsidR="00795C10"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95C10"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95C10" w:rsidRPr="00F817C0" w:rsidRDefault="00795C10" w:rsidP="00FA4263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Калинцева Елена Николаевна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записи актов гражданского состояния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записи актов гражданского состояния 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 Лариса Ивановна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архитектурно-строительным отделом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Бабарика Антонина Александровна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архитектурно-строительного отдела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Ольга Николаевна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архитектурно-строительного отдела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Мурычева Оксана Владиславовна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архитектурно-строительного отдела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Ходунова</w:t>
            </w:r>
            <w:proofErr w:type="spellEnd"/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</w:t>
            </w:r>
            <w:r w:rsidR="008F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архитектурно-строительного отдела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3A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 Андрей Алексеевич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делам гражданской обороны, предупреждения и ликвидации чрезвычайных ситуаций, мобилизационной подготовки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Надежда Николаевна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отдела по делам гражданской обороны, предупреждения и ликвидации чрезвычайных ситуаций, мобилизационной подготовки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 Елена Васильевна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архивным отделом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Елена Петровна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 Марина Владимировна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бухгалтерского учета и отчетности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795C10" w:rsidRPr="00F817C0" w:rsidRDefault="00795C10" w:rsidP="00FA4263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Анна Александровна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и отчетности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795C10" w:rsidRPr="00F817C0" w:rsidRDefault="00795C10" w:rsidP="009F7EA7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Ирина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бухгалтерского учета и отчетности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Валентина Николаевна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имуществом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Ангелина Николаевна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комитета по управлению имуществом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управлению имуществом администрации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95C10" w:rsidRPr="00F817C0" w:rsidRDefault="00795C10" w:rsidP="00FA4263">
            <w:pPr>
              <w:ind w:left="76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Тихонов Алексей Сергеевич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управлению имуществом 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95C10" w:rsidRPr="00F817C0" w:rsidRDefault="00795C10" w:rsidP="00FA4263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Надежда Викторовна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D3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795C10" w:rsidRPr="00F817C0" w:rsidRDefault="00795C10" w:rsidP="00C91811">
            <w:pPr>
              <w:ind w:left="76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Людмила Вячеславовна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машинописным бюро</w:t>
            </w:r>
            <w:r w:rsidRPr="00F817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Старицкого района</w:t>
            </w:r>
          </w:p>
        </w:tc>
      </w:tr>
      <w:tr w:rsidR="00795C10" w:rsidRPr="00C35784" w:rsidTr="008F1151">
        <w:tc>
          <w:tcPr>
            <w:tcW w:w="817" w:type="dxa"/>
          </w:tcPr>
          <w:p w:rsidR="00795C10" w:rsidRPr="00C35784" w:rsidRDefault="00795C10" w:rsidP="009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95C10" w:rsidRPr="00F817C0" w:rsidRDefault="00795C10" w:rsidP="00FA4263">
            <w:pPr>
              <w:ind w:left="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Булюкина Наталья Владимировна</w:t>
            </w:r>
          </w:p>
        </w:tc>
        <w:tc>
          <w:tcPr>
            <w:tcW w:w="3992" w:type="dxa"/>
          </w:tcPr>
          <w:p w:rsidR="00795C10" w:rsidRPr="00F817C0" w:rsidRDefault="00795C10" w:rsidP="008F1151">
            <w:pPr>
              <w:ind w:left="21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  <w:r w:rsidR="008F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F8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Старицкого района</w:t>
            </w:r>
          </w:p>
        </w:tc>
      </w:tr>
    </w:tbl>
    <w:p w:rsidR="00653C17" w:rsidRPr="00C35784" w:rsidRDefault="00653C17" w:rsidP="00653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C17" w:rsidRPr="00C35784" w:rsidRDefault="00653C17" w:rsidP="00653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C17" w:rsidRDefault="00653C17" w:rsidP="00653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C17" w:rsidRDefault="00653C17" w:rsidP="00653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C17" w:rsidRDefault="00653C17" w:rsidP="00653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C17" w:rsidRPr="0002715E" w:rsidRDefault="00653C17" w:rsidP="000271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3C17" w:rsidRPr="0002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E"/>
    <w:rsid w:val="0002715E"/>
    <w:rsid w:val="00233068"/>
    <w:rsid w:val="00653C17"/>
    <w:rsid w:val="00795C10"/>
    <w:rsid w:val="0085148B"/>
    <w:rsid w:val="008A71D7"/>
    <w:rsid w:val="008B163D"/>
    <w:rsid w:val="008F1151"/>
    <w:rsid w:val="009637D9"/>
    <w:rsid w:val="009C3AFB"/>
    <w:rsid w:val="009F7EA7"/>
    <w:rsid w:val="00AC698B"/>
    <w:rsid w:val="00C35784"/>
    <w:rsid w:val="00C91811"/>
    <w:rsid w:val="00FA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BCE5-C5BC-491F-8AC2-DC5D9CD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8</cp:revision>
  <cp:lastPrinted>2020-05-26T06:15:00Z</cp:lastPrinted>
  <dcterms:created xsi:type="dcterms:W3CDTF">2020-05-22T11:07:00Z</dcterms:created>
  <dcterms:modified xsi:type="dcterms:W3CDTF">2020-05-26T06:15:00Z</dcterms:modified>
</cp:coreProperties>
</file>