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0C" w:rsidRPr="00105065" w:rsidRDefault="005F500C" w:rsidP="005F500C">
      <w:pPr>
        <w:jc w:val="center"/>
      </w:pPr>
      <w:r>
        <w:t xml:space="preserve">АДМИНИСТРАЦИЯ СТАРИЦКОГО РАЙОНА ТВЕРСКОЙ </w:t>
      </w:r>
      <w:r w:rsidRPr="00105065">
        <w:t>ОБЛАСТИ</w:t>
      </w:r>
    </w:p>
    <w:p w:rsidR="005F500C" w:rsidRPr="00105065" w:rsidRDefault="005F500C" w:rsidP="005F500C">
      <w:pPr>
        <w:jc w:val="right"/>
      </w:pPr>
    </w:p>
    <w:p w:rsidR="005F500C" w:rsidRPr="00105065" w:rsidRDefault="005F500C" w:rsidP="005F500C">
      <w:pPr>
        <w:jc w:val="right"/>
      </w:pPr>
    </w:p>
    <w:p w:rsidR="005F500C" w:rsidRDefault="005F500C" w:rsidP="005F500C">
      <w:pPr>
        <w:jc w:val="center"/>
      </w:pPr>
      <w:r w:rsidRPr="00105065">
        <w:t>ПОСТАНОВЛЕНИЕ</w:t>
      </w:r>
    </w:p>
    <w:p w:rsidR="005F500C" w:rsidRDefault="005F500C" w:rsidP="005F500C">
      <w:pPr>
        <w:jc w:val="center"/>
      </w:pPr>
    </w:p>
    <w:p w:rsidR="005F500C" w:rsidRPr="00105065" w:rsidRDefault="005F500C" w:rsidP="005F500C">
      <w:pPr>
        <w:jc w:val="both"/>
      </w:pPr>
      <w:r>
        <w:t>21.05.2020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27</w:t>
      </w:r>
      <w:r>
        <w:t>2</w:t>
      </w:r>
    </w:p>
    <w:p w:rsidR="000B0BC6" w:rsidRDefault="000B0BC6" w:rsidP="000B0BC6">
      <w:pPr>
        <w:rPr>
          <w:b/>
          <w:sz w:val="36"/>
          <w:szCs w:val="36"/>
        </w:rPr>
      </w:pPr>
    </w:p>
    <w:p w:rsidR="005F500C" w:rsidRDefault="005F500C" w:rsidP="000B0BC6">
      <w:pPr>
        <w:rPr>
          <w:b/>
          <w:sz w:val="36"/>
          <w:szCs w:val="36"/>
        </w:rPr>
      </w:pPr>
    </w:p>
    <w:p w:rsidR="005F500C" w:rsidRDefault="005F500C" w:rsidP="000B0BC6">
      <w:bookmarkStart w:id="0" w:name="_GoBack"/>
      <w:bookmarkEnd w:id="0"/>
    </w:p>
    <w:p w:rsidR="004437DB" w:rsidRPr="005F500C" w:rsidRDefault="000B0BC6" w:rsidP="004437DB">
      <w:pPr>
        <w:rPr>
          <w:b/>
        </w:rPr>
      </w:pPr>
      <w:r w:rsidRPr="005F500C">
        <w:rPr>
          <w:b/>
        </w:rPr>
        <w:t xml:space="preserve">Об осуществлении закупки </w:t>
      </w:r>
      <w:r w:rsidR="004437DB" w:rsidRPr="005F500C">
        <w:rPr>
          <w:b/>
        </w:rPr>
        <w:t xml:space="preserve">путем проведения </w:t>
      </w:r>
    </w:p>
    <w:p w:rsidR="000B0BC6" w:rsidRPr="005F500C" w:rsidRDefault="004437DB" w:rsidP="004437DB">
      <w:pPr>
        <w:rPr>
          <w:b/>
          <w:bCs/>
        </w:rPr>
      </w:pPr>
      <w:r w:rsidRPr="005F500C">
        <w:rPr>
          <w:b/>
        </w:rPr>
        <w:t>электронного аукциона</w:t>
      </w:r>
      <w:r w:rsidR="000B0BC6" w:rsidRPr="005F500C">
        <w:rPr>
          <w:b/>
        </w:rPr>
        <w:t xml:space="preserve"> </w:t>
      </w:r>
      <w:r w:rsidR="000B0BC6" w:rsidRPr="005F500C">
        <w:rPr>
          <w:b/>
          <w:bCs/>
        </w:rPr>
        <w:t>для муниципальных нужд</w:t>
      </w:r>
    </w:p>
    <w:p w:rsidR="000B0BC6" w:rsidRPr="005F500C" w:rsidRDefault="00A702D0" w:rsidP="000B0BC6">
      <w:pPr>
        <w:rPr>
          <w:b/>
          <w:bCs/>
        </w:rPr>
      </w:pPr>
      <w:r w:rsidRPr="005F500C">
        <w:rPr>
          <w:b/>
          <w:bCs/>
        </w:rPr>
        <w:t>администрации сельского поселения</w:t>
      </w:r>
      <w:r w:rsidR="001A6C00" w:rsidRPr="005F500C">
        <w:rPr>
          <w:b/>
          <w:bCs/>
        </w:rPr>
        <w:t xml:space="preserve"> «Луковниково»</w:t>
      </w:r>
    </w:p>
    <w:p w:rsidR="00A702D0" w:rsidRPr="005F500C" w:rsidRDefault="00A702D0" w:rsidP="000B0BC6">
      <w:pPr>
        <w:rPr>
          <w:b/>
          <w:bCs/>
        </w:rPr>
      </w:pPr>
      <w:r w:rsidRPr="005F500C">
        <w:rPr>
          <w:b/>
          <w:bCs/>
        </w:rPr>
        <w:t>Старицкого района Тверской области</w:t>
      </w:r>
    </w:p>
    <w:p w:rsidR="000F3D2A" w:rsidRDefault="000F3D2A" w:rsidP="000B0BC6"/>
    <w:p w:rsidR="005F500C" w:rsidRPr="00A04D47" w:rsidRDefault="005F500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5F500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5F500C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F500C" w:rsidRPr="00A04D47" w:rsidRDefault="005F500C" w:rsidP="000B0BC6">
      <w:pPr>
        <w:ind w:firstLine="540"/>
        <w:jc w:val="both"/>
      </w:pPr>
    </w:p>
    <w:p w:rsidR="005F500C" w:rsidRPr="00105065" w:rsidRDefault="005F500C" w:rsidP="005F500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05065">
        <w:rPr>
          <w:b/>
        </w:rPr>
        <w:t>ПОСТАНОВЛЯЕТ:</w:t>
      </w:r>
    </w:p>
    <w:p w:rsidR="005F500C" w:rsidRPr="00A04D47" w:rsidRDefault="005F500C" w:rsidP="000B0BC6">
      <w:pPr>
        <w:ind w:firstLine="708"/>
        <w:jc w:val="center"/>
      </w:pPr>
    </w:p>
    <w:p w:rsidR="000B0BC6" w:rsidRPr="008E0630" w:rsidRDefault="005F500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</w:t>
      </w:r>
      <w:r w:rsidR="009779BE" w:rsidRPr="009779BE">
        <w:t>по капитальному ремонту артезианской скважины, расположенной по адресу: Тверская обл., Старицкий район, с. Луковниково, ул. Советская</w:t>
      </w:r>
      <w:r w:rsidR="00734A91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5F500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- 963 440,40 (Девятьсот шестьдесят </w:t>
      </w:r>
      <w:r w:rsidR="003B15CA" w:rsidRPr="003B15CA">
        <w:rPr>
          <w:rFonts w:ascii="Times New Roman" w:hAnsi="Times New Roman"/>
          <w:sz w:val="24"/>
          <w:szCs w:val="24"/>
        </w:rPr>
        <w:t>три тысячи четыреста сорок)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F500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F500C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5F500C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5F500C" w:rsidRDefault="005F500C" w:rsidP="000B0BC6">
      <w:pPr>
        <w:jc w:val="both"/>
      </w:pPr>
    </w:p>
    <w:p w:rsidR="005F500C" w:rsidRDefault="005F500C" w:rsidP="000B0BC6">
      <w:pPr>
        <w:jc w:val="both"/>
      </w:pPr>
    </w:p>
    <w:p w:rsidR="005F500C" w:rsidRPr="005176E4" w:rsidRDefault="005F500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5F500C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B15CA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5F500C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779BE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1DAE-AFA2-4189-ADFC-E28CBE4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F50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91</cp:revision>
  <cp:lastPrinted>2020-05-22T08:28:00Z</cp:lastPrinted>
  <dcterms:created xsi:type="dcterms:W3CDTF">2015-07-22T09:10:00Z</dcterms:created>
  <dcterms:modified xsi:type="dcterms:W3CDTF">2020-05-22T08:29:00Z</dcterms:modified>
</cp:coreProperties>
</file>