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55" w:rsidRPr="001949A7" w:rsidRDefault="00A54555" w:rsidP="00A54555">
      <w:pPr>
        <w:spacing w:after="0"/>
        <w:jc w:val="center"/>
        <w:rPr>
          <w:rFonts w:ascii="Times New Roman" w:hAnsi="Times New Roman" w:cs="Times New Roman"/>
        </w:rPr>
      </w:pPr>
    </w:p>
    <w:p w:rsidR="00A54555" w:rsidRPr="001949A7" w:rsidRDefault="00A54555" w:rsidP="00A54555">
      <w:pPr>
        <w:spacing w:after="0"/>
        <w:jc w:val="center"/>
        <w:rPr>
          <w:rFonts w:ascii="Times New Roman" w:hAnsi="Times New Roman" w:cs="Times New Roman"/>
        </w:rPr>
      </w:pPr>
      <w:r w:rsidRPr="001949A7">
        <w:rPr>
          <w:rFonts w:ascii="Times New Roman" w:hAnsi="Times New Roman" w:cs="Times New Roman"/>
        </w:rPr>
        <w:t>ГЛАВА СТАРИЦКОГО РАЙОНА ТВЕРСКОЙ ОБЛАСТИ</w:t>
      </w:r>
    </w:p>
    <w:p w:rsidR="00A54555" w:rsidRPr="001949A7" w:rsidRDefault="00A54555" w:rsidP="00A54555">
      <w:pPr>
        <w:spacing w:after="0"/>
        <w:jc w:val="right"/>
        <w:rPr>
          <w:rFonts w:ascii="Times New Roman" w:hAnsi="Times New Roman" w:cs="Times New Roman"/>
        </w:rPr>
      </w:pPr>
    </w:p>
    <w:p w:rsidR="00A54555" w:rsidRPr="001949A7" w:rsidRDefault="00A54555" w:rsidP="00A54555">
      <w:pPr>
        <w:spacing w:after="0"/>
        <w:jc w:val="center"/>
        <w:rPr>
          <w:rFonts w:ascii="Times New Roman" w:hAnsi="Times New Roman" w:cs="Times New Roman"/>
        </w:rPr>
      </w:pPr>
    </w:p>
    <w:p w:rsidR="00A54555" w:rsidRPr="001949A7" w:rsidRDefault="00A54555" w:rsidP="00A54555">
      <w:pPr>
        <w:spacing w:after="0"/>
        <w:jc w:val="center"/>
        <w:rPr>
          <w:rFonts w:ascii="Times New Roman" w:hAnsi="Times New Roman" w:cs="Times New Roman"/>
        </w:rPr>
      </w:pPr>
      <w:r w:rsidRPr="001949A7">
        <w:rPr>
          <w:rFonts w:ascii="Times New Roman" w:hAnsi="Times New Roman" w:cs="Times New Roman"/>
        </w:rPr>
        <w:t>РАСПОРЯЖЕНИЕ</w:t>
      </w:r>
    </w:p>
    <w:p w:rsidR="00A54555" w:rsidRPr="001949A7" w:rsidRDefault="00A54555" w:rsidP="00A54555">
      <w:pPr>
        <w:spacing w:after="0"/>
        <w:jc w:val="center"/>
        <w:rPr>
          <w:rFonts w:ascii="Times New Roman" w:hAnsi="Times New Roman" w:cs="Times New Roman"/>
        </w:rPr>
      </w:pPr>
    </w:p>
    <w:p w:rsidR="004D50D0" w:rsidRDefault="004D50D0" w:rsidP="00A54555">
      <w:pPr>
        <w:spacing w:after="0"/>
        <w:rPr>
          <w:rFonts w:ascii="Times New Roman" w:hAnsi="Times New Roman" w:cs="Times New Roman"/>
        </w:rPr>
      </w:pPr>
    </w:p>
    <w:p w:rsidR="00A54555" w:rsidRPr="001949A7" w:rsidRDefault="00A54555" w:rsidP="00A54555">
      <w:pPr>
        <w:spacing w:after="0"/>
        <w:rPr>
          <w:rFonts w:ascii="Times New Roman" w:hAnsi="Times New Roman" w:cs="Times New Roman"/>
        </w:rPr>
      </w:pPr>
      <w:r w:rsidRPr="001949A7">
        <w:rPr>
          <w:rFonts w:ascii="Times New Roman" w:hAnsi="Times New Roman" w:cs="Times New Roman"/>
        </w:rPr>
        <w:t xml:space="preserve">от </w:t>
      </w:r>
      <w:r w:rsidR="0061288F">
        <w:rPr>
          <w:rFonts w:ascii="Times New Roman" w:hAnsi="Times New Roman" w:cs="Times New Roman"/>
        </w:rPr>
        <w:t>09</w:t>
      </w:r>
      <w:r w:rsidR="00442236">
        <w:rPr>
          <w:rFonts w:ascii="Times New Roman" w:hAnsi="Times New Roman" w:cs="Times New Roman"/>
        </w:rPr>
        <w:t>.</w:t>
      </w:r>
      <w:r>
        <w:rPr>
          <w:rFonts w:ascii="Times New Roman" w:hAnsi="Times New Roman" w:cs="Times New Roman"/>
        </w:rPr>
        <w:t>12.201</w:t>
      </w:r>
      <w:r w:rsidR="00921BAA">
        <w:rPr>
          <w:rFonts w:ascii="Times New Roman" w:hAnsi="Times New Roman" w:cs="Times New Roman"/>
        </w:rPr>
        <w:t xml:space="preserve">9 </w:t>
      </w:r>
      <w:bookmarkStart w:id="0" w:name="_GoBack"/>
      <w:bookmarkEnd w:id="0"/>
      <w:r w:rsidRPr="001949A7">
        <w:rPr>
          <w:rFonts w:ascii="Times New Roman" w:hAnsi="Times New Roman" w:cs="Times New Roman"/>
        </w:rPr>
        <w:t xml:space="preserve">г.                                                                                               </w:t>
      </w:r>
      <w:r w:rsidR="0099187A">
        <w:rPr>
          <w:rFonts w:ascii="Times New Roman" w:hAnsi="Times New Roman" w:cs="Times New Roman"/>
        </w:rPr>
        <w:t xml:space="preserve">          </w:t>
      </w:r>
      <w:r w:rsidRPr="001949A7">
        <w:rPr>
          <w:rFonts w:ascii="Times New Roman" w:hAnsi="Times New Roman" w:cs="Times New Roman"/>
        </w:rPr>
        <w:t xml:space="preserve">         № </w:t>
      </w:r>
      <w:r w:rsidR="0099187A">
        <w:rPr>
          <w:rFonts w:ascii="Times New Roman" w:hAnsi="Times New Roman" w:cs="Times New Roman"/>
        </w:rPr>
        <w:t>7</w:t>
      </w:r>
    </w:p>
    <w:p w:rsidR="00A54555" w:rsidRPr="001949A7" w:rsidRDefault="00A54555" w:rsidP="00A54555">
      <w:pPr>
        <w:spacing w:after="0"/>
        <w:rPr>
          <w:rFonts w:ascii="Times New Roman" w:hAnsi="Times New Roman" w:cs="Times New Roman"/>
        </w:rPr>
      </w:pPr>
    </w:p>
    <w:p w:rsidR="00A54555" w:rsidRPr="001949A7" w:rsidRDefault="00A54555" w:rsidP="00A54555">
      <w:pPr>
        <w:spacing w:after="0"/>
        <w:rPr>
          <w:rFonts w:ascii="Times New Roman" w:hAnsi="Times New Roman" w:cs="Times New Roman"/>
        </w:rPr>
      </w:pPr>
    </w:p>
    <w:p w:rsidR="00A54555" w:rsidRPr="001949A7" w:rsidRDefault="00A54555" w:rsidP="00A54555">
      <w:pPr>
        <w:spacing w:after="0"/>
        <w:rPr>
          <w:rFonts w:ascii="Times New Roman" w:hAnsi="Times New Roman" w:cs="Times New Roman"/>
        </w:rPr>
      </w:pPr>
      <w:r w:rsidRPr="001949A7">
        <w:rPr>
          <w:rFonts w:ascii="Times New Roman" w:hAnsi="Times New Roman" w:cs="Times New Roman"/>
        </w:rPr>
        <w:t xml:space="preserve">О заключении по результатам публичных </w:t>
      </w:r>
    </w:p>
    <w:p w:rsidR="00A54555" w:rsidRPr="001949A7" w:rsidRDefault="00A54555" w:rsidP="00A54555">
      <w:pPr>
        <w:spacing w:after="0"/>
        <w:rPr>
          <w:rFonts w:ascii="Times New Roman" w:hAnsi="Times New Roman" w:cs="Times New Roman"/>
        </w:rPr>
      </w:pPr>
      <w:r w:rsidRPr="001949A7">
        <w:rPr>
          <w:rFonts w:ascii="Times New Roman" w:hAnsi="Times New Roman" w:cs="Times New Roman"/>
        </w:rPr>
        <w:t xml:space="preserve">слушаний по проекту решения Собрания депутатов </w:t>
      </w:r>
    </w:p>
    <w:p w:rsidR="00A54555" w:rsidRPr="001949A7" w:rsidRDefault="00A54555" w:rsidP="00A54555">
      <w:pPr>
        <w:spacing w:after="0"/>
        <w:rPr>
          <w:rFonts w:ascii="Times New Roman" w:hAnsi="Times New Roman" w:cs="Times New Roman"/>
        </w:rPr>
      </w:pPr>
      <w:r w:rsidRPr="001949A7">
        <w:rPr>
          <w:rFonts w:ascii="Times New Roman" w:hAnsi="Times New Roman" w:cs="Times New Roman"/>
        </w:rPr>
        <w:t xml:space="preserve">Старицкого района Тверской области «О районном  </w:t>
      </w:r>
    </w:p>
    <w:p w:rsidR="00A54555" w:rsidRPr="001949A7" w:rsidRDefault="00A54555" w:rsidP="00A54555">
      <w:pPr>
        <w:spacing w:after="0"/>
        <w:rPr>
          <w:rFonts w:ascii="Times New Roman" w:hAnsi="Times New Roman" w:cs="Times New Roman"/>
        </w:rPr>
      </w:pPr>
      <w:r w:rsidRPr="001949A7">
        <w:rPr>
          <w:rFonts w:ascii="Times New Roman" w:hAnsi="Times New Roman" w:cs="Times New Roman"/>
        </w:rPr>
        <w:t xml:space="preserve">бюджете МО «Старицкий район» Тверской области </w:t>
      </w:r>
    </w:p>
    <w:p w:rsidR="00A54555" w:rsidRPr="001949A7" w:rsidRDefault="00A54555" w:rsidP="00A54555">
      <w:pPr>
        <w:spacing w:after="0"/>
        <w:rPr>
          <w:rFonts w:ascii="Times New Roman" w:hAnsi="Times New Roman" w:cs="Times New Roman"/>
        </w:rPr>
      </w:pPr>
      <w:r w:rsidRPr="001949A7">
        <w:rPr>
          <w:rFonts w:ascii="Times New Roman" w:hAnsi="Times New Roman" w:cs="Times New Roman"/>
        </w:rPr>
        <w:t>на 20</w:t>
      </w:r>
      <w:r w:rsidR="00290A98">
        <w:rPr>
          <w:rFonts w:ascii="Times New Roman" w:hAnsi="Times New Roman" w:cs="Times New Roman"/>
        </w:rPr>
        <w:t>20</w:t>
      </w:r>
      <w:r w:rsidRPr="001949A7">
        <w:rPr>
          <w:rFonts w:ascii="Times New Roman" w:hAnsi="Times New Roman" w:cs="Times New Roman"/>
        </w:rPr>
        <w:t xml:space="preserve"> год</w:t>
      </w:r>
      <w:r>
        <w:rPr>
          <w:rFonts w:ascii="Times New Roman" w:hAnsi="Times New Roman" w:cs="Times New Roman"/>
        </w:rPr>
        <w:t xml:space="preserve"> </w:t>
      </w:r>
      <w:r w:rsidRPr="001949A7">
        <w:rPr>
          <w:rFonts w:ascii="Times New Roman" w:hAnsi="Times New Roman" w:cs="Times New Roman"/>
        </w:rPr>
        <w:t>и на плановый период 20</w:t>
      </w:r>
      <w:r w:rsidR="004D50D0" w:rsidRPr="004D50D0">
        <w:rPr>
          <w:rFonts w:ascii="Times New Roman" w:hAnsi="Times New Roman" w:cs="Times New Roman"/>
        </w:rPr>
        <w:t>2</w:t>
      </w:r>
      <w:r w:rsidR="00290A98">
        <w:rPr>
          <w:rFonts w:ascii="Times New Roman" w:hAnsi="Times New Roman" w:cs="Times New Roman"/>
        </w:rPr>
        <w:t>1</w:t>
      </w:r>
      <w:r w:rsidRPr="001949A7">
        <w:rPr>
          <w:rFonts w:ascii="Times New Roman" w:hAnsi="Times New Roman" w:cs="Times New Roman"/>
        </w:rPr>
        <w:t>и 20</w:t>
      </w:r>
      <w:r w:rsidRPr="00D75DAB">
        <w:rPr>
          <w:rFonts w:ascii="Times New Roman" w:hAnsi="Times New Roman" w:cs="Times New Roman"/>
        </w:rPr>
        <w:t>2</w:t>
      </w:r>
      <w:r w:rsidR="00290A98">
        <w:rPr>
          <w:rFonts w:ascii="Times New Roman" w:hAnsi="Times New Roman" w:cs="Times New Roman"/>
        </w:rPr>
        <w:t>2</w:t>
      </w:r>
      <w:r w:rsidRPr="001949A7">
        <w:rPr>
          <w:rFonts w:ascii="Times New Roman" w:hAnsi="Times New Roman" w:cs="Times New Roman"/>
        </w:rPr>
        <w:t xml:space="preserve"> годов»</w:t>
      </w:r>
    </w:p>
    <w:p w:rsidR="00A54555" w:rsidRDefault="00A54555" w:rsidP="00A54555">
      <w:pPr>
        <w:spacing w:after="0"/>
        <w:rPr>
          <w:rFonts w:ascii="Times New Roman" w:hAnsi="Times New Roman" w:cs="Times New Roman"/>
        </w:rPr>
      </w:pPr>
    </w:p>
    <w:p w:rsidR="004D50D0" w:rsidRPr="001949A7" w:rsidRDefault="004D50D0" w:rsidP="00A54555">
      <w:pPr>
        <w:spacing w:after="0"/>
        <w:rPr>
          <w:rFonts w:ascii="Times New Roman" w:hAnsi="Times New Roman" w:cs="Times New Roman"/>
        </w:rPr>
      </w:pPr>
    </w:p>
    <w:p w:rsidR="00A54555" w:rsidRPr="001949A7" w:rsidRDefault="00A54555" w:rsidP="00A54555">
      <w:pPr>
        <w:spacing w:before="100" w:beforeAutospacing="1" w:after="100" w:afterAutospacing="1" w:line="240" w:lineRule="auto"/>
        <w:jc w:val="both"/>
        <w:rPr>
          <w:rFonts w:ascii="Times New Roman" w:hAnsi="Times New Roman" w:cs="Times New Roman"/>
        </w:rPr>
      </w:pPr>
      <w:r w:rsidRPr="001949A7">
        <w:rPr>
          <w:rFonts w:ascii="Times New Roman" w:hAnsi="Times New Roman" w:cs="Times New Roman"/>
        </w:rPr>
        <w:t xml:space="preserve">     В соответствии с Федеральным Законом от 06.10.2003 года № 131-ФЗ «Об общих принципах организации местного самоуправления в Российской Федерации», статьей </w:t>
      </w:r>
      <w:r w:rsidR="00DA0FE5" w:rsidRPr="00DA0FE5">
        <w:rPr>
          <w:rFonts w:ascii="Times New Roman" w:hAnsi="Times New Roman" w:cs="Times New Roman"/>
        </w:rPr>
        <w:t xml:space="preserve">42 </w:t>
      </w:r>
      <w:r w:rsidRPr="001949A7">
        <w:rPr>
          <w:rFonts w:ascii="Times New Roman" w:hAnsi="Times New Roman" w:cs="Times New Roman"/>
        </w:rPr>
        <w:t xml:space="preserve">Устава муниципального образования «Старицкий район» Тверской области, решением Собрания депутатов Старицкого района Тверской области от </w:t>
      </w:r>
      <w:r w:rsidR="00290A98">
        <w:rPr>
          <w:rFonts w:ascii="Times New Roman" w:hAnsi="Times New Roman" w:cs="Times New Roman"/>
        </w:rPr>
        <w:t>26</w:t>
      </w:r>
      <w:r w:rsidRPr="001949A7">
        <w:rPr>
          <w:rFonts w:ascii="Times New Roman" w:hAnsi="Times New Roman" w:cs="Times New Roman"/>
        </w:rPr>
        <w:t>.0</w:t>
      </w:r>
      <w:r w:rsidR="00290A98">
        <w:rPr>
          <w:rFonts w:ascii="Times New Roman" w:hAnsi="Times New Roman" w:cs="Times New Roman"/>
        </w:rPr>
        <w:t>9</w:t>
      </w:r>
      <w:r w:rsidRPr="001949A7">
        <w:rPr>
          <w:rFonts w:ascii="Times New Roman" w:hAnsi="Times New Roman" w:cs="Times New Roman"/>
        </w:rPr>
        <w:t>.201</w:t>
      </w:r>
      <w:r w:rsidR="00290A98">
        <w:rPr>
          <w:rFonts w:ascii="Times New Roman" w:hAnsi="Times New Roman" w:cs="Times New Roman"/>
        </w:rPr>
        <w:t>9</w:t>
      </w:r>
      <w:r w:rsidRPr="001949A7">
        <w:rPr>
          <w:rFonts w:ascii="Times New Roman" w:hAnsi="Times New Roman" w:cs="Times New Roman"/>
        </w:rPr>
        <w:t xml:space="preserve">г. № </w:t>
      </w:r>
      <w:r w:rsidR="00290A98">
        <w:rPr>
          <w:rFonts w:ascii="Times New Roman" w:hAnsi="Times New Roman" w:cs="Times New Roman"/>
        </w:rPr>
        <w:t>7</w:t>
      </w:r>
      <w:r w:rsidRPr="001949A7">
        <w:rPr>
          <w:rFonts w:ascii="Times New Roman" w:hAnsi="Times New Roman" w:cs="Times New Roman"/>
        </w:rPr>
        <w:t xml:space="preserve"> «Об утверждении Положения о</w:t>
      </w:r>
      <w:r w:rsidR="00290A98">
        <w:rPr>
          <w:rFonts w:ascii="Times New Roman" w:hAnsi="Times New Roman" w:cs="Times New Roman"/>
        </w:rPr>
        <w:t xml:space="preserve"> порядке организации и проведения</w:t>
      </w:r>
      <w:r w:rsidRPr="001949A7">
        <w:rPr>
          <w:rFonts w:ascii="Times New Roman" w:hAnsi="Times New Roman" w:cs="Times New Roman"/>
        </w:rPr>
        <w:t xml:space="preserve"> публичных слушаниях в </w:t>
      </w:r>
      <w:r w:rsidR="00290A98">
        <w:rPr>
          <w:rFonts w:ascii="Times New Roman" w:hAnsi="Times New Roman" w:cs="Times New Roman"/>
        </w:rPr>
        <w:t>МО</w:t>
      </w:r>
      <w:r w:rsidRPr="001949A7">
        <w:rPr>
          <w:rFonts w:ascii="Times New Roman" w:hAnsi="Times New Roman" w:cs="Times New Roman"/>
        </w:rPr>
        <w:t xml:space="preserve"> «Старицкий район» Тверской области»:</w:t>
      </w:r>
    </w:p>
    <w:p w:rsidR="00A54555" w:rsidRPr="001949A7" w:rsidRDefault="00A54555" w:rsidP="00A54555">
      <w:pPr>
        <w:pStyle w:val="a3"/>
        <w:numPr>
          <w:ilvl w:val="0"/>
          <w:numId w:val="1"/>
        </w:numPr>
        <w:spacing w:after="0"/>
        <w:jc w:val="both"/>
        <w:rPr>
          <w:rFonts w:ascii="Times New Roman" w:hAnsi="Times New Roman" w:cs="Times New Roman"/>
        </w:rPr>
      </w:pPr>
      <w:r w:rsidRPr="001949A7">
        <w:rPr>
          <w:rFonts w:ascii="Times New Roman" w:hAnsi="Times New Roman" w:cs="Times New Roman"/>
        </w:rPr>
        <w:t>Утвердить заключение по результатам публичных слушаний по проекту решения Собрания депутатов Старицкого района Тверской области «О районном бюджете МО «Старицкий район» Тверской области на 20</w:t>
      </w:r>
      <w:r w:rsidR="00290A98">
        <w:rPr>
          <w:rFonts w:ascii="Times New Roman" w:hAnsi="Times New Roman" w:cs="Times New Roman"/>
        </w:rPr>
        <w:t>20</w:t>
      </w:r>
      <w:r w:rsidRPr="001949A7">
        <w:rPr>
          <w:rFonts w:ascii="Times New Roman" w:hAnsi="Times New Roman" w:cs="Times New Roman"/>
        </w:rPr>
        <w:t xml:space="preserve"> год и на плановый период 20</w:t>
      </w:r>
      <w:r w:rsidR="004D50D0">
        <w:rPr>
          <w:rFonts w:ascii="Times New Roman" w:hAnsi="Times New Roman" w:cs="Times New Roman"/>
        </w:rPr>
        <w:t>2</w:t>
      </w:r>
      <w:r w:rsidR="00290A98">
        <w:rPr>
          <w:rFonts w:ascii="Times New Roman" w:hAnsi="Times New Roman" w:cs="Times New Roman"/>
        </w:rPr>
        <w:t>1</w:t>
      </w:r>
      <w:r w:rsidRPr="001949A7">
        <w:rPr>
          <w:rFonts w:ascii="Times New Roman" w:hAnsi="Times New Roman" w:cs="Times New Roman"/>
        </w:rPr>
        <w:t xml:space="preserve"> и 20</w:t>
      </w:r>
      <w:r w:rsidRPr="00D75DAB">
        <w:rPr>
          <w:rFonts w:ascii="Times New Roman" w:hAnsi="Times New Roman" w:cs="Times New Roman"/>
        </w:rPr>
        <w:t>2</w:t>
      </w:r>
      <w:r w:rsidR="00290A98">
        <w:rPr>
          <w:rFonts w:ascii="Times New Roman" w:hAnsi="Times New Roman" w:cs="Times New Roman"/>
        </w:rPr>
        <w:t>1</w:t>
      </w:r>
      <w:r w:rsidRPr="001949A7">
        <w:rPr>
          <w:rFonts w:ascii="Times New Roman" w:hAnsi="Times New Roman" w:cs="Times New Roman"/>
        </w:rPr>
        <w:t xml:space="preserve"> годов» (прилагается).</w:t>
      </w:r>
    </w:p>
    <w:p w:rsidR="00A54555" w:rsidRPr="001949A7" w:rsidRDefault="00A54555" w:rsidP="00A54555">
      <w:pPr>
        <w:pStyle w:val="a3"/>
        <w:numPr>
          <w:ilvl w:val="0"/>
          <w:numId w:val="1"/>
        </w:numPr>
        <w:spacing w:before="100" w:beforeAutospacing="1" w:after="100" w:afterAutospacing="1" w:line="240" w:lineRule="auto"/>
        <w:jc w:val="both"/>
        <w:rPr>
          <w:rFonts w:ascii="Times New Roman" w:hAnsi="Times New Roman" w:cs="Times New Roman"/>
        </w:rPr>
      </w:pPr>
      <w:r w:rsidRPr="001949A7">
        <w:rPr>
          <w:rFonts w:ascii="Times New Roman" w:hAnsi="Times New Roman" w:cs="Times New Roman"/>
        </w:rPr>
        <w:t>Опубликовать настоящее распоряжение в газете «Старицкий вестник».</w:t>
      </w:r>
    </w:p>
    <w:p w:rsidR="00A54555" w:rsidRPr="001949A7" w:rsidRDefault="00A54555" w:rsidP="00A54555">
      <w:pPr>
        <w:pStyle w:val="a3"/>
        <w:spacing w:before="100" w:beforeAutospacing="1" w:after="100" w:afterAutospacing="1" w:line="240" w:lineRule="auto"/>
        <w:jc w:val="both"/>
        <w:rPr>
          <w:rFonts w:ascii="Times New Roman" w:hAnsi="Times New Roman" w:cs="Times New Roman"/>
        </w:rPr>
      </w:pPr>
    </w:p>
    <w:p w:rsidR="004D50D0" w:rsidRDefault="004D50D0" w:rsidP="00A54555">
      <w:pPr>
        <w:spacing w:after="0" w:line="240" w:lineRule="auto"/>
        <w:rPr>
          <w:rFonts w:ascii="Times New Roman" w:hAnsi="Times New Roman" w:cs="Times New Roman"/>
        </w:rPr>
      </w:pPr>
    </w:p>
    <w:p w:rsidR="004D50D0" w:rsidRDefault="004D50D0" w:rsidP="00A54555">
      <w:pPr>
        <w:spacing w:after="0" w:line="240" w:lineRule="auto"/>
        <w:rPr>
          <w:rFonts w:ascii="Times New Roman" w:hAnsi="Times New Roman" w:cs="Times New Roman"/>
        </w:rPr>
      </w:pPr>
    </w:p>
    <w:p w:rsidR="004D50D0" w:rsidRDefault="004D50D0" w:rsidP="00A54555">
      <w:pPr>
        <w:spacing w:after="0" w:line="240" w:lineRule="auto"/>
        <w:rPr>
          <w:rFonts w:ascii="Times New Roman" w:hAnsi="Times New Roman" w:cs="Times New Roman"/>
        </w:rPr>
      </w:pPr>
    </w:p>
    <w:p w:rsidR="004D50D0" w:rsidRDefault="004D50D0" w:rsidP="00A54555">
      <w:pPr>
        <w:spacing w:after="0" w:line="240" w:lineRule="auto"/>
        <w:rPr>
          <w:rFonts w:ascii="Times New Roman" w:hAnsi="Times New Roman" w:cs="Times New Roman"/>
        </w:rPr>
      </w:pPr>
    </w:p>
    <w:p w:rsidR="00290A98" w:rsidRDefault="00A54555" w:rsidP="00A54555">
      <w:pPr>
        <w:spacing w:after="0" w:line="240" w:lineRule="auto"/>
        <w:rPr>
          <w:rFonts w:ascii="Times New Roman" w:hAnsi="Times New Roman" w:cs="Times New Roman"/>
        </w:rPr>
      </w:pPr>
      <w:r w:rsidRPr="001949A7">
        <w:rPr>
          <w:rFonts w:ascii="Times New Roman" w:hAnsi="Times New Roman" w:cs="Times New Roman"/>
        </w:rPr>
        <w:t xml:space="preserve">Глава Старицкого района </w:t>
      </w:r>
    </w:p>
    <w:p w:rsidR="00A54555" w:rsidRPr="001949A7" w:rsidRDefault="00A54555" w:rsidP="00A54555">
      <w:pPr>
        <w:spacing w:after="0" w:line="240" w:lineRule="auto"/>
        <w:rPr>
          <w:rFonts w:ascii="Times New Roman" w:hAnsi="Times New Roman" w:cs="Times New Roman"/>
        </w:rPr>
      </w:pPr>
      <w:r w:rsidRPr="001949A7">
        <w:rPr>
          <w:rFonts w:ascii="Times New Roman" w:hAnsi="Times New Roman" w:cs="Times New Roman"/>
        </w:rPr>
        <w:t xml:space="preserve">Тверской области        </w:t>
      </w:r>
      <w:r w:rsidR="00290A98">
        <w:rPr>
          <w:rFonts w:ascii="Times New Roman" w:hAnsi="Times New Roman" w:cs="Times New Roman"/>
        </w:rPr>
        <w:t xml:space="preserve">                                                  </w:t>
      </w:r>
      <w:r w:rsidRPr="001949A7">
        <w:rPr>
          <w:rFonts w:ascii="Times New Roman" w:hAnsi="Times New Roman" w:cs="Times New Roman"/>
        </w:rPr>
        <w:t xml:space="preserve">         </w:t>
      </w:r>
      <w:r>
        <w:rPr>
          <w:rFonts w:ascii="Times New Roman" w:hAnsi="Times New Roman" w:cs="Times New Roman"/>
        </w:rPr>
        <w:t xml:space="preserve">                   </w:t>
      </w:r>
      <w:r w:rsidRPr="001949A7">
        <w:rPr>
          <w:rFonts w:ascii="Times New Roman" w:hAnsi="Times New Roman" w:cs="Times New Roman"/>
        </w:rPr>
        <w:t xml:space="preserve">                      </w:t>
      </w:r>
      <w:r w:rsidR="00290A98">
        <w:rPr>
          <w:rFonts w:ascii="Times New Roman" w:hAnsi="Times New Roman" w:cs="Times New Roman"/>
        </w:rPr>
        <w:t>С. Ю. Журавлев</w:t>
      </w:r>
    </w:p>
    <w:p w:rsidR="00A54555" w:rsidRDefault="00A54555" w:rsidP="00A54555">
      <w:pPr>
        <w:spacing w:after="0"/>
        <w:jc w:val="right"/>
      </w:pPr>
    </w:p>
    <w:p w:rsidR="00A54555" w:rsidRDefault="00A54555" w:rsidP="00A54555">
      <w:pPr>
        <w:spacing w:after="0"/>
        <w:jc w:val="right"/>
      </w:pPr>
    </w:p>
    <w:p w:rsidR="00A54555" w:rsidRDefault="00A54555" w:rsidP="00A54555">
      <w:pPr>
        <w:spacing w:after="0"/>
        <w:jc w:val="right"/>
      </w:pPr>
    </w:p>
    <w:p w:rsidR="00A54555" w:rsidRDefault="00A54555" w:rsidP="00A54555">
      <w:pPr>
        <w:spacing w:after="0"/>
        <w:jc w:val="right"/>
      </w:pPr>
    </w:p>
    <w:p w:rsidR="004D50D0" w:rsidRDefault="004D50D0" w:rsidP="00A54555">
      <w:pPr>
        <w:spacing w:after="0"/>
        <w:jc w:val="right"/>
      </w:pPr>
    </w:p>
    <w:p w:rsidR="004D50D0" w:rsidRDefault="004D50D0" w:rsidP="00A54555">
      <w:pPr>
        <w:spacing w:after="0"/>
        <w:jc w:val="right"/>
      </w:pPr>
    </w:p>
    <w:p w:rsidR="001D3314" w:rsidRDefault="001D3314" w:rsidP="00A54555">
      <w:pPr>
        <w:spacing w:after="0"/>
        <w:jc w:val="right"/>
      </w:pPr>
    </w:p>
    <w:p w:rsidR="001D3314" w:rsidRDefault="001D3314" w:rsidP="00A54555">
      <w:pPr>
        <w:spacing w:after="0"/>
        <w:jc w:val="right"/>
      </w:pPr>
    </w:p>
    <w:p w:rsidR="001D3314" w:rsidRDefault="001D3314" w:rsidP="00A54555">
      <w:pPr>
        <w:spacing w:after="0"/>
        <w:jc w:val="right"/>
      </w:pPr>
    </w:p>
    <w:p w:rsidR="001D3314" w:rsidRDefault="001D3314" w:rsidP="00A54555">
      <w:pPr>
        <w:spacing w:after="0"/>
        <w:jc w:val="right"/>
      </w:pPr>
    </w:p>
    <w:p w:rsidR="001D3314" w:rsidRDefault="001D3314" w:rsidP="00A54555">
      <w:pPr>
        <w:spacing w:after="0"/>
        <w:jc w:val="right"/>
      </w:pPr>
    </w:p>
    <w:p w:rsidR="003574CC" w:rsidRDefault="003574CC" w:rsidP="00A54555">
      <w:pPr>
        <w:spacing w:after="0"/>
        <w:jc w:val="right"/>
      </w:pPr>
    </w:p>
    <w:p w:rsidR="003574CC" w:rsidRDefault="003574CC" w:rsidP="00A54555">
      <w:pPr>
        <w:spacing w:after="0"/>
        <w:jc w:val="right"/>
      </w:pPr>
    </w:p>
    <w:p w:rsidR="00A54555" w:rsidRDefault="00A54555" w:rsidP="00A54555">
      <w:pPr>
        <w:spacing w:after="0"/>
        <w:jc w:val="right"/>
        <w:rPr>
          <w:rFonts w:ascii="Times New Roman" w:hAnsi="Times New Roman" w:cs="Times New Roman"/>
          <w:sz w:val="24"/>
          <w:szCs w:val="24"/>
        </w:rPr>
      </w:pPr>
      <w:r w:rsidRPr="00EA4899">
        <w:rPr>
          <w:rFonts w:ascii="Times New Roman" w:hAnsi="Times New Roman" w:cs="Times New Roman"/>
          <w:sz w:val="24"/>
          <w:szCs w:val="24"/>
        </w:rPr>
        <w:lastRenderedPageBreak/>
        <w:t xml:space="preserve">Приложение </w:t>
      </w:r>
    </w:p>
    <w:p w:rsidR="00A54555" w:rsidRPr="00EA4899" w:rsidRDefault="00A54555" w:rsidP="00A54555">
      <w:pPr>
        <w:spacing w:after="0"/>
        <w:jc w:val="right"/>
        <w:rPr>
          <w:rFonts w:ascii="Times New Roman" w:hAnsi="Times New Roman" w:cs="Times New Roman"/>
          <w:sz w:val="24"/>
          <w:szCs w:val="24"/>
        </w:rPr>
      </w:pPr>
      <w:r w:rsidRPr="00EA4899">
        <w:rPr>
          <w:rFonts w:ascii="Times New Roman" w:hAnsi="Times New Roman" w:cs="Times New Roman"/>
          <w:sz w:val="24"/>
          <w:szCs w:val="24"/>
        </w:rPr>
        <w:t>к распоряжению</w:t>
      </w:r>
      <w:r>
        <w:rPr>
          <w:rFonts w:ascii="Times New Roman" w:hAnsi="Times New Roman" w:cs="Times New Roman"/>
          <w:sz w:val="24"/>
          <w:szCs w:val="24"/>
        </w:rPr>
        <w:t xml:space="preserve"> главы </w:t>
      </w:r>
      <w:r w:rsidRPr="00EA4899">
        <w:rPr>
          <w:rFonts w:ascii="Times New Roman" w:hAnsi="Times New Roman" w:cs="Times New Roman"/>
          <w:sz w:val="24"/>
          <w:szCs w:val="24"/>
        </w:rPr>
        <w:t>Старицкого района</w:t>
      </w:r>
    </w:p>
    <w:p w:rsidR="00A54555" w:rsidRPr="00EA4899" w:rsidRDefault="00A54555" w:rsidP="00A54555">
      <w:pPr>
        <w:spacing w:after="0"/>
        <w:jc w:val="right"/>
        <w:rPr>
          <w:rFonts w:ascii="Times New Roman" w:hAnsi="Times New Roman" w:cs="Times New Roman"/>
          <w:sz w:val="24"/>
          <w:szCs w:val="24"/>
        </w:rPr>
      </w:pPr>
      <w:r w:rsidRPr="00EA4899">
        <w:rPr>
          <w:rFonts w:ascii="Times New Roman" w:hAnsi="Times New Roman" w:cs="Times New Roman"/>
          <w:sz w:val="24"/>
          <w:szCs w:val="24"/>
        </w:rPr>
        <w:t>от «</w:t>
      </w:r>
      <w:r w:rsidR="0061288F">
        <w:rPr>
          <w:rFonts w:ascii="Times New Roman" w:hAnsi="Times New Roman" w:cs="Times New Roman"/>
          <w:sz w:val="24"/>
          <w:szCs w:val="24"/>
        </w:rPr>
        <w:t>09</w:t>
      </w:r>
      <w:r w:rsidRPr="00EA4899">
        <w:rPr>
          <w:rFonts w:ascii="Times New Roman" w:hAnsi="Times New Roman" w:cs="Times New Roman"/>
          <w:sz w:val="24"/>
          <w:szCs w:val="24"/>
        </w:rPr>
        <w:t>» декабря 201</w:t>
      </w:r>
      <w:r w:rsidR="00290A98">
        <w:rPr>
          <w:rFonts w:ascii="Times New Roman" w:hAnsi="Times New Roman" w:cs="Times New Roman"/>
          <w:sz w:val="24"/>
          <w:szCs w:val="24"/>
        </w:rPr>
        <w:t>9</w:t>
      </w:r>
      <w:r w:rsidRPr="00EA4899">
        <w:rPr>
          <w:rFonts w:ascii="Times New Roman" w:hAnsi="Times New Roman" w:cs="Times New Roman"/>
          <w:sz w:val="24"/>
          <w:szCs w:val="24"/>
        </w:rPr>
        <w:t xml:space="preserve"> года № ___</w:t>
      </w:r>
    </w:p>
    <w:p w:rsidR="00A54555" w:rsidRDefault="00A54555" w:rsidP="00A54555">
      <w:pPr>
        <w:spacing w:after="0"/>
        <w:jc w:val="both"/>
        <w:rPr>
          <w:rFonts w:ascii="Times New Roman" w:hAnsi="Times New Roman" w:cs="Times New Roman"/>
          <w:sz w:val="24"/>
          <w:szCs w:val="24"/>
        </w:rPr>
      </w:pPr>
    </w:p>
    <w:p w:rsidR="00EE5604" w:rsidRDefault="00EE5604" w:rsidP="00A54555">
      <w:pPr>
        <w:spacing w:after="0"/>
        <w:jc w:val="both"/>
        <w:rPr>
          <w:rFonts w:ascii="Times New Roman" w:hAnsi="Times New Roman" w:cs="Times New Roman"/>
          <w:sz w:val="24"/>
          <w:szCs w:val="24"/>
        </w:rPr>
      </w:pPr>
    </w:p>
    <w:p w:rsidR="00EE5604" w:rsidRDefault="00EE5604" w:rsidP="00A54555">
      <w:pPr>
        <w:spacing w:after="0"/>
        <w:jc w:val="both"/>
        <w:rPr>
          <w:rFonts w:ascii="Times New Roman" w:hAnsi="Times New Roman" w:cs="Times New Roman"/>
          <w:sz w:val="24"/>
          <w:szCs w:val="24"/>
        </w:rPr>
      </w:pPr>
    </w:p>
    <w:p w:rsidR="00A54555" w:rsidRPr="00EA4899" w:rsidRDefault="00A54555" w:rsidP="00A54555">
      <w:pPr>
        <w:spacing w:after="0"/>
        <w:jc w:val="both"/>
        <w:rPr>
          <w:rFonts w:ascii="Times New Roman" w:hAnsi="Times New Roman" w:cs="Times New Roman"/>
          <w:sz w:val="24"/>
          <w:szCs w:val="24"/>
        </w:rPr>
      </w:pPr>
    </w:p>
    <w:p w:rsidR="00A54555" w:rsidRPr="00440B33" w:rsidRDefault="00A54555" w:rsidP="00A54555">
      <w:pPr>
        <w:spacing w:after="0"/>
        <w:jc w:val="center"/>
        <w:rPr>
          <w:rFonts w:ascii="Times New Roman" w:hAnsi="Times New Roman" w:cs="Times New Roman"/>
          <w:sz w:val="24"/>
          <w:szCs w:val="24"/>
        </w:rPr>
      </w:pPr>
      <w:r w:rsidRPr="00440B33">
        <w:rPr>
          <w:rFonts w:ascii="Times New Roman" w:hAnsi="Times New Roman" w:cs="Times New Roman"/>
          <w:sz w:val="24"/>
          <w:szCs w:val="24"/>
        </w:rPr>
        <w:t>Заключение</w:t>
      </w:r>
    </w:p>
    <w:p w:rsidR="00A54555" w:rsidRPr="00440B33" w:rsidRDefault="00A54555" w:rsidP="00A54555">
      <w:pPr>
        <w:spacing w:after="0"/>
        <w:jc w:val="center"/>
        <w:rPr>
          <w:rFonts w:ascii="Times New Roman" w:hAnsi="Times New Roman" w:cs="Times New Roman"/>
          <w:sz w:val="24"/>
          <w:szCs w:val="24"/>
        </w:rPr>
      </w:pPr>
      <w:r w:rsidRPr="00440B33">
        <w:rPr>
          <w:rFonts w:ascii="Times New Roman" w:hAnsi="Times New Roman" w:cs="Times New Roman"/>
          <w:sz w:val="24"/>
          <w:szCs w:val="24"/>
        </w:rPr>
        <w:t>по результатам публичных слушаний по проекту решения Собрания депутатов Старицкого района Тверской области «О районном бюджете МО «Старицкий район» Тверской области на 20</w:t>
      </w:r>
      <w:r w:rsidR="00290A98" w:rsidRPr="00440B33">
        <w:rPr>
          <w:rFonts w:ascii="Times New Roman" w:hAnsi="Times New Roman" w:cs="Times New Roman"/>
          <w:sz w:val="24"/>
          <w:szCs w:val="24"/>
        </w:rPr>
        <w:t>20</w:t>
      </w:r>
      <w:r w:rsidRPr="00440B33">
        <w:rPr>
          <w:rFonts w:ascii="Times New Roman" w:hAnsi="Times New Roman" w:cs="Times New Roman"/>
          <w:sz w:val="24"/>
          <w:szCs w:val="24"/>
        </w:rPr>
        <w:t xml:space="preserve"> год и на плановый период 20</w:t>
      </w:r>
      <w:r w:rsidR="00D855A7" w:rsidRPr="00440B33">
        <w:rPr>
          <w:rFonts w:ascii="Times New Roman" w:hAnsi="Times New Roman" w:cs="Times New Roman"/>
          <w:sz w:val="24"/>
          <w:szCs w:val="24"/>
        </w:rPr>
        <w:t>2</w:t>
      </w:r>
      <w:r w:rsidR="00290A98" w:rsidRPr="00440B33">
        <w:rPr>
          <w:rFonts w:ascii="Times New Roman" w:hAnsi="Times New Roman" w:cs="Times New Roman"/>
          <w:sz w:val="24"/>
          <w:szCs w:val="24"/>
        </w:rPr>
        <w:t>1</w:t>
      </w:r>
      <w:r w:rsidRPr="00440B33">
        <w:rPr>
          <w:rFonts w:ascii="Times New Roman" w:hAnsi="Times New Roman" w:cs="Times New Roman"/>
          <w:sz w:val="24"/>
          <w:szCs w:val="24"/>
        </w:rPr>
        <w:t xml:space="preserve"> и 202</w:t>
      </w:r>
      <w:r w:rsidR="00290A98" w:rsidRPr="00440B33">
        <w:rPr>
          <w:rFonts w:ascii="Times New Roman" w:hAnsi="Times New Roman" w:cs="Times New Roman"/>
          <w:sz w:val="24"/>
          <w:szCs w:val="24"/>
        </w:rPr>
        <w:t>2</w:t>
      </w:r>
      <w:r w:rsidRPr="00440B33">
        <w:rPr>
          <w:rFonts w:ascii="Times New Roman" w:hAnsi="Times New Roman" w:cs="Times New Roman"/>
          <w:sz w:val="24"/>
          <w:szCs w:val="24"/>
        </w:rPr>
        <w:t xml:space="preserve"> годов» </w:t>
      </w:r>
    </w:p>
    <w:p w:rsidR="00A54555" w:rsidRPr="00440B33" w:rsidRDefault="00A54555" w:rsidP="00A54555">
      <w:pPr>
        <w:spacing w:after="0"/>
        <w:jc w:val="center"/>
        <w:rPr>
          <w:rFonts w:ascii="Times New Roman" w:hAnsi="Times New Roman" w:cs="Times New Roman"/>
        </w:rPr>
      </w:pPr>
    </w:p>
    <w:p w:rsidR="00EF7E2A" w:rsidRDefault="00A75DDA" w:rsidP="00440B33">
      <w:pPr>
        <w:spacing w:after="0"/>
        <w:jc w:val="both"/>
        <w:rPr>
          <w:rFonts w:ascii="Times New Roman" w:hAnsi="Times New Roman" w:cs="Times New Roman"/>
          <w:sz w:val="24"/>
          <w:szCs w:val="24"/>
        </w:rPr>
      </w:pPr>
      <w:r w:rsidRPr="00956B38">
        <w:rPr>
          <w:rFonts w:ascii="Times New Roman" w:hAnsi="Times New Roman" w:cs="Times New Roman"/>
          <w:sz w:val="24"/>
          <w:szCs w:val="24"/>
        </w:rPr>
        <w:t xml:space="preserve">В соответствии </w:t>
      </w:r>
    </w:p>
    <w:p w:rsidR="00EF7E2A" w:rsidRDefault="00EF7E2A" w:rsidP="00440B33">
      <w:pPr>
        <w:spacing w:after="0"/>
        <w:jc w:val="both"/>
        <w:rPr>
          <w:rFonts w:ascii="Times New Roman" w:hAnsi="Times New Roman" w:cs="Times New Roman"/>
          <w:sz w:val="24"/>
          <w:szCs w:val="24"/>
        </w:rPr>
      </w:pPr>
      <w:r>
        <w:rPr>
          <w:rFonts w:ascii="Times New Roman" w:hAnsi="Times New Roman" w:cs="Times New Roman"/>
          <w:sz w:val="24"/>
          <w:szCs w:val="24"/>
        </w:rPr>
        <w:t>-</w:t>
      </w:r>
      <w:r w:rsidR="00A75DDA" w:rsidRPr="00956B38">
        <w:rPr>
          <w:rFonts w:ascii="Times New Roman" w:hAnsi="Times New Roman" w:cs="Times New Roman"/>
          <w:sz w:val="24"/>
          <w:szCs w:val="24"/>
        </w:rPr>
        <w:t xml:space="preserve">с проектом областного бюджета Тверской области на 2020 год и на плановый период 2021 и 2022 годов, Решением собрания депутатов Старицкого района Тверской области от 26.09.2019 года №12 </w:t>
      </w:r>
      <w:r w:rsidR="003A3C7D" w:rsidRPr="00956B38">
        <w:rPr>
          <w:rFonts w:ascii="Times New Roman" w:hAnsi="Times New Roman" w:cs="Times New Roman"/>
          <w:sz w:val="24"/>
          <w:szCs w:val="24"/>
        </w:rPr>
        <w:t xml:space="preserve">«О мерах социальной поддержки медицинским работникам государственных учреждений здравоохранения, расположенных </w:t>
      </w:r>
      <w:r w:rsidR="00A75DDA" w:rsidRPr="00956B38">
        <w:rPr>
          <w:rFonts w:ascii="Times New Roman" w:hAnsi="Times New Roman" w:cs="Times New Roman"/>
          <w:sz w:val="24"/>
          <w:szCs w:val="24"/>
        </w:rPr>
        <w:t>на территории Старицкого района</w:t>
      </w:r>
      <w:r w:rsidR="00B02F5E" w:rsidRPr="00956B38">
        <w:rPr>
          <w:rFonts w:ascii="Times New Roman" w:hAnsi="Times New Roman" w:cs="Times New Roman"/>
          <w:sz w:val="24"/>
          <w:szCs w:val="24"/>
        </w:rPr>
        <w:t xml:space="preserve">», </w:t>
      </w:r>
    </w:p>
    <w:p w:rsidR="00EF7E2A" w:rsidRDefault="00EF7E2A" w:rsidP="00440B33">
      <w:pPr>
        <w:spacing w:after="0"/>
        <w:jc w:val="both"/>
        <w:rPr>
          <w:rFonts w:ascii="Times New Roman" w:hAnsi="Times New Roman" w:cs="Times New Roman"/>
          <w:sz w:val="24"/>
          <w:szCs w:val="24"/>
        </w:rPr>
      </w:pPr>
      <w:r>
        <w:rPr>
          <w:rFonts w:ascii="Times New Roman" w:hAnsi="Times New Roman" w:cs="Times New Roman"/>
          <w:sz w:val="24"/>
          <w:szCs w:val="24"/>
        </w:rPr>
        <w:t>-</w:t>
      </w:r>
      <w:r w:rsidR="00A75DDA" w:rsidRPr="00956B38">
        <w:rPr>
          <w:rFonts w:ascii="Times New Roman" w:hAnsi="Times New Roman" w:cs="Times New Roman"/>
          <w:sz w:val="24"/>
          <w:szCs w:val="24"/>
        </w:rPr>
        <w:t>дополнительн</w:t>
      </w:r>
      <w:r w:rsidR="00FE7FA3">
        <w:rPr>
          <w:rFonts w:ascii="Times New Roman" w:hAnsi="Times New Roman" w:cs="Times New Roman"/>
          <w:sz w:val="24"/>
          <w:szCs w:val="24"/>
        </w:rPr>
        <w:t>ым</w:t>
      </w:r>
      <w:r w:rsidR="00A75DDA" w:rsidRPr="00956B38">
        <w:rPr>
          <w:rFonts w:ascii="Times New Roman" w:hAnsi="Times New Roman" w:cs="Times New Roman"/>
          <w:sz w:val="24"/>
          <w:szCs w:val="24"/>
        </w:rPr>
        <w:t xml:space="preserve"> соглашени</w:t>
      </w:r>
      <w:r w:rsidR="00FE7FA3">
        <w:rPr>
          <w:rFonts w:ascii="Times New Roman" w:hAnsi="Times New Roman" w:cs="Times New Roman"/>
          <w:sz w:val="24"/>
          <w:szCs w:val="24"/>
        </w:rPr>
        <w:t>ем</w:t>
      </w:r>
      <w:r w:rsidR="00A75DDA" w:rsidRPr="00956B38">
        <w:rPr>
          <w:rFonts w:ascii="Times New Roman" w:hAnsi="Times New Roman" w:cs="Times New Roman"/>
          <w:sz w:val="24"/>
          <w:szCs w:val="24"/>
        </w:rPr>
        <w:t xml:space="preserve"> от 02.12.201</w:t>
      </w:r>
      <w:r w:rsidR="00B02F5E" w:rsidRPr="00956B38">
        <w:rPr>
          <w:rFonts w:ascii="Times New Roman" w:hAnsi="Times New Roman" w:cs="Times New Roman"/>
          <w:sz w:val="24"/>
          <w:szCs w:val="24"/>
        </w:rPr>
        <w:t>9</w:t>
      </w:r>
      <w:r w:rsidR="00A75DDA" w:rsidRPr="00956B38">
        <w:rPr>
          <w:rFonts w:ascii="Times New Roman" w:hAnsi="Times New Roman" w:cs="Times New Roman"/>
          <w:sz w:val="24"/>
          <w:szCs w:val="24"/>
        </w:rPr>
        <w:t xml:space="preserve"> года</w:t>
      </w:r>
      <w:r w:rsidR="00440B33" w:rsidRPr="00956B38">
        <w:rPr>
          <w:rFonts w:ascii="Times New Roman" w:hAnsi="Times New Roman" w:cs="Times New Roman"/>
          <w:sz w:val="24"/>
          <w:szCs w:val="24"/>
        </w:rPr>
        <w:t xml:space="preserve"> к соглашению</w:t>
      </w:r>
      <w:r w:rsidR="00A75DDA" w:rsidRPr="00956B38">
        <w:rPr>
          <w:rFonts w:ascii="Times New Roman" w:hAnsi="Times New Roman" w:cs="Times New Roman"/>
          <w:sz w:val="24"/>
          <w:szCs w:val="24"/>
        </w:rPr>
        <w:t xml:space="preserve"> о передаче в 2020-2022 годах органами местного самоуправления муниципального образования город Старица Старицкого района Тверской области осуществления полномочий по решению вопросов местного значения органами местного самоуправления муниципального образования «Старицкий район» Тверской области от 24.10.2019 года</w:t>
      </w:r>
      <w:r w:rsidR="00440B33" w:rsidRPr="00956B38">
        <w:rPr>
          <w:rFonts w:ascii="Times New Roman" w:hAnsi="Times New Roman" w:cs="Times New Roman"/>
          <w:sz w:val="24"/>
          <w:szCs w:val="24"/>
        </w:rPr>
        <w:t>,</w:t>
      </w:r>
    </w:p>
    <w:p w:rsidR="00EF7E2A" w:rsidRDefault="00EF7E2A" w:rsidP="00440B33">
      <w:pPr>
        <w:spacing w:after="0"/>
        <w:jc w:val="both"/>
        <w:rPr>
          <w:rFonts w:ascii="Times New Roman" w:hAnsi="Times New Roman" w:cs="Times New Roman"/>
          <w:sz w:val="24"/>
          <w:szCs w:val="24"/>
        </w:rPr>
      </w:pPr>
      <w:r>
        <w:rPr>
          <w:rFonts w:ascii="Times New Roman" w:hAnsi="Times New Roman" w:cs="Times New Roman"/>
          <w:sz w:val="24"/>
          <w:szCs w:val="24"/>
        </w:rPr>
        <w:t>-</w:t>
      </w:r>
      <w:r w:rsidR="00956B38">
        <w:rPr>
          <w:rFonts w:ascii="Times New Roman" w:hAnsi="Times New Roman" w:cs="Times New Roman"/>
          <w:sz w:val="24"/>
          <w:szCs w:val="24"/>
        </w:rPr>
        <w:t>Приказ</w:t>
      </w:r>
      <w:r w:rsidR="00FE7FA3">
        <w:rPr>
          <w:rFonts w:ascii="Times New Roman" w:hAnsi="Times New Roman" w:cs="Times New Roman"/>
          <w:sz w:val="24"/>
          <w:szCs w:val="24"/>
        </w:rPr>
        <w:t>ом</w:t>
      </w:r>
      <w:r w:rsidR="00956B38">
        <w:rPr>
          <w:rFonts w:ascii="Times New Roman" w:hAnsi="Times New Roman" w:cs="Times New Roman"/>
          <w:sz w:val="24"/>
          <w:szCs w:val="24"/>
        </w:rPr>
        <w:t xml:space="preserve"> </w:t>
      </w:r>
      <w:proofErr w:type="spellStart"/>
      <w:r w:rsidR="00956B38">
        <w:rPr>
          <w:rFonts w:ascii="Times New Roman" w:hAnsi="Times New Roman" w:cs="Times New Roman"/>
          <w:sz w:val="24"/>
          <w:szCs w:val="24"/>
        </w:rPr>
        <w:t>Минспорта</w:t>
      </w:r>
      <w:proofErr w:type="spellEnd"/>
      <w:r w:rsidR="00956B38">
        <w:rPr>
          <w:rFonts w:ascii="Times New Roman" w:hAnsi="Times New Roman" w:cs="Times New Roman"/>
          <w:sz w:val="24"/>
          <w:szCs w:val="24"/>
        </w:rPr>
        <w:t xml:space="preserve"> России №939 от 15.11.2018г.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FE7FA3">
        <w:rPr>
          <w:rFonts w:ascii="Times New Roman" w:hAnsi="Times New Roman" w:cs="Times New Roman"/>
          <w:sz w:val="24"/>
          <w:szCs w:val="24"/>
        </w:rPr>
        <w:t xml:space="preserve">, </w:t>
      </w:r>
    </w:p>
    <w:p w:rsidR="00EF7E2A" w:rsidRDefault="00EF7E2A" w:rsidP="00440B33">
      <w:pPr>
        <w:spacing w:after="0"/>
        <w:jc w:val="both"/>
        <w:rPr>
          <w:rFonts w:ascii="Times New Roman" w:hAnsi="Times New Roman" w:cs="Times New Roman"/>
          <w:sz w:val="24"/>
          <w:szCs w:val="24"/>
        </w:rPr>
      </w:pPr>
      <w:r>
        <w:rPr>
          <w:rFonts w:ascii="Times New Roman" w:hAnsi="Times New Roman" w:cs="Times New Roman"/>
          <w:sz w:val="24"/>
          <w:szCs w:val="24"/>
        </w:rPr>
        <w:t>-</w:t>
      </w:r>
      <w:r w:rsidR="00FE7FA3" w:rsidRPr="00956B38">
        <w:rPr>
          <w:rFonts w:ascii="Times New Roman" w:hAnsi="Times New Roman" w:cs="Times New Roman"/>
          <w:sz w:val="24"/>
          <w:szCs w:val="24"/>
        </w:rPr>
        <w:t>с уточнением дифференцированных нормативов отчислений в местные бюджеты по доходам от уплаты акцизов</w:t>
      </w:r>
      <w:r w:rsidR="00956B38">
        <w:rPr>
          <w:rFonts w:ascii="Times New Roman" w:hAnsi="Times New Roman" w:cs="Times New Roman"/>
          <w:sz w:val="24"/>
          <w:szCs w:val="24"/>
        </w:rPr>
        <w:t xml:space="preserve">  </w:t>
      </w:r>
    </w:p>
    <w:p w:rsidR="001D0ADE" w:rsidRPr="00956B38" w:rsidRDefault="00440B33" w:rsidP="00440B33">
      <w:pPr>
        <w:spacing w:after="0"/>
        <w:jc w:val="both"/>
        <w:rPr>
          <w:rFonts w:ascii="Times New Roman" w:hAnsi="Times New Roman" w:cs="Times New Roman"/>
          <w:b/>
          <w:sz w:val="24"/>
          <w:szCs w:val="24"/>
        </w:rPr>
      </w:pPr>
      <w:r w:rsidRPr="00956B38">
        <w:rPr>
          <w:rFonts w:ascii="Times New Roman" w:hAnsi="Times New Roman" w:cs="Times New Roman"/>
          <w:sz w:val="24"/>
          <w:szCs w:val="24"/>
        </w:rPr>
        <w:t xml:space="preserve">внести в проект </w:t>
      </w:r>
      <w:r w:rsidR="00A54555" w:rsidRPr="00956B38">
        <w:rPr>
          <w:rFonts w:ascii="Times New Roman" w:hAnsi="Times New Roman" w:cs="Times New Roman"/>
          <w:sz w:val="24"/>
          <w:szCs w:val="24"/>
        </w:rPr>
        <w:t>решения Собрания депутатов Старицкого района Тверской области «О районном бюджете МО «Старицкий район» Тверской области на 20</w:t>
      </w:r>
      <w:r w:rsidR="00290A98" w:rsidRPr="00956B38">
        <w:rPr>
          <w:rFonts w:ascii="Times New Roman" w:hAnsi="Times New Roman" w:cs="Times New Roman"/>
          <w:sz w:val="24"/>
          <w:szCs w:val="24"/>
        </w:rPr>
        <w:t>20</w:t>
      </w:r>
      <w:r w:rsidR="00A54555" w:rsidRPr="00956B38">
        <w:rPr>
          <w:rFonts w:ascii="Times New Roman" w:hAnsi="Times New Roman" w:cs="Times New Roman"/>
          <w:sz w:val="24"/>
          <w:szCs w:val="24"/>
        </w:rPr>
        <w:t xml:space="preserve"> год и на плановый период 20</w:t>
      </w:r>
      <w:r w:rsidR="00D855A7" w:rsidRPr="00956B38">
        <w:rPr>
          <w:rFonts w:ascii="Times New Roman" w:hAnsi="Times New Roman" w:cs="Times New Roman"/>
          <w:sz w:val="24"/>
          <w:szCs w:val="24"/>
        </w:rPr>
        <w:t>2</w:t>
      </w:r>
      <w:r w:rsidR="00290A98" w:rsidRPr="00956B38">
        <w:rPr>
          <w:rFonts w:ascii="Times New Roman" w:hAnsi="Times New Roman" w:cs="Times New Roman"/>
          <w:sz w:val="24"/>
          <w:szCs w:val="24"/>
        </w:rPr>
        <w:t>1</w:t>
      </w:r>
      <w:r w:rsidR="00A54555" w:rsidRPr="00956B38">
        <w:rPr>
          <w:rFonts w:ascii="Times New Roman" w:hAnsi="Times New Roman" w:cs="Times New Roman"/>
          <w:sz w:val="24"/>
          <w:szCs w:val="24"/>
        </w:rPr>
        <w:t xml:space="preserve"> и 20</w:t>
      </w:r>
      <w:r w:rsidR="00D855A7" w:rsidRPr="00956B38">
        <w:rPr>
          <w:rFonts w:ascii="Times New Roman" w:hAnsi="Times New Roman" w:cs="Times New Roman"/>
          <w:sz w:val="24"/>
          <w:szCs w:val="24"/>
        </w:rPr>
        <w:t>2</w:t>
      </w:r>
      <w:r w:rsidR="00290A98" w:rsidRPr="00956B38">
        <w:rPr>
          <w:rFonts w:ascii="Times New Roman" w:hAnsi="Times New Roman" w:cs="Times New Roman"/>
          <w:sz w:val="24"/>
          <w:szCs w:val="24"/>
        </w:rPr>
        <w:t>2</w:t>
      </w:r>
      <w:r w:rsidR="00A54555" w:rsidRPr="00956B38">
        <w:rPr>
          <w:rFonts w:ascii="Times New Roman" w:hAnsi="Times New Roman" w:cs="Times New Roman"/>
          <w:sz w:val="24"/>
          <w:szCs w:val="24"/>
        </w:rPr>
        <w:t xml:space="preserve"> годов» </w:t>
      </w:r>
      <w:r w:rsidRPr="00956B38">
        <w:rPr>
          <w:rFonts w:ascii="Times New Roman" w:hAnsi="Times New Roman" w:cs="Times New Roman"/>
          <w:sz w:val="24"/>
          <w:szCs w:val="24"/>
        </w:rPr>
        <w:t>следующие изменения и дополнения.</w:t>
      </w:r>
    </w:p>
    <w:p w:rsidR="00DA3CCE" w:rsidRDefault="00DA3CCE" w:rsidP="00DA3CCE">
      <w:pPr>
        <w:rPr>
          <w:rFonts w:ascii="Times New Roman" w:hAnsi="Times New Roman" w:cs="Times New Roman"/>
        </w:rPr>
      </w:pPr>
      <w:r>
        <w:rPr>
          <w:rFonts w:ascii="Times New Roman" w:hAnsi="Times New Roman" w:cs="Times New Roman"/>
          <w:b/>
        </w:rPr>
        <w:t>1.</w:t>
      </w:r>
      <w:r w:rsidR="00556D9A">
        <w:rPr>
          <w:rFonts w:ascii="Times New Roman" w:hAnsi="Times New Roman" w:cs="Times New Roman"/>
          <w:b/>
        </w:rPr>
        <w:t>Уточнение доходной части бюджета:</w:t>
      </w:r>
      <w:r w:rsidR="00556D9A" w:rsidRPr="00FE7FA3">
        <w:rPr>
          <w:rFonts w:ascii="Times New Roman" w:hAnsi="Times New Roman" w:cs="Times New Roman"/>
        </w:rPr>
        <w:t xml:space="preserve">  </w:t>
      </w:r>
      <w:r>
        <w:rPr>
          <w:rFonts w:ascii="Times New Roman" w:hAnsi="Times New Roman" w:cs="Times New Roman"/>
        </w:rPr>
        <w:t xml:space="preserve">                                                                          </w:t>
      </w:r>
    </w:p>
    <w:p w:rsidR="00556D9A" w:rsidRPr="008E4503" w:rsidRDefault="00556D9A" w:rsidP="00DA3CCE">
      <w:pPr>
        <w:jc w:val="right"/>
        <w:rPr>
          <w:rFonts w:ascii="Times New Roman" w:hAnsi="Times New Roman" w:cs="Times New Roman"/>
        </w:rPr>
      </w:pPr>
      <w:r w:rsidRPr="008E4503">
        <w:rPr>
          <w:rFonts w:ascii="Times New Roman" w:hAnsi="Times New Roman" w:cs="Times New Roman"/>
        </w:rPr>
        <w:t xml:space="preserve">   </w:t>
      </w:r>
      <w:r w:rsidR="00DA3CCE" w:rsidRPr="008E4503">
        <w:rPr>
          <w:rFonts w:ascii="Times New Roman" w:hAnsi="Times New Roman" w:cs="Times New Roman"/>
        </w:rPr>
        <w:t xml:space="preserve">  </w:t>
      </w:r>
      <w:r w:rsidRPr="008E4503">
        <w:rPr>
          <w:rFonts w:ascii="Times New Roman" w:hAnsi="Times New Roman" w:cs="Times New Roman"/>
        </w:rPr>
        <w:t>тыс. руб</w:t>
      </w:r>
      <w:r w:rsidR="00DA3CCE" w:rsidRPr="008E4503">
        <w:rPr>
          <w:rFonts w:ascii="Times New Roman" w:hAnsi="Times New Roman" w:cs="Times New Roman"/>
        </w:rPr>
        <w:t>.</w:t>
      </w:r>
    </w:p>
    <w:tbl>
      <w:tblPr>
        <w:tblStyle w:val="a6"/>
        <w:tblW w:w="0" w:type="auto"/>
        <w:tblInd w:w="108" w:type="dxa"/>
        <w:tblLook w:val="04A0" w:firstRow="1" w:lastRow="0" w:firstColumn="1" w:lastColumn="0" w:noHBand="0" w:noVBand="1"/>
      </w:tblPr>
      <w:tblGrid>
        <w:gridCol w:w="3143"/>
        <w:gridCol w:w="2123"/>
        <w:gridCol w:w="2138"/>
        <w:gridCol w:w="2058"/>
      </w:tblGrid>
      <w:tr w:rsidR="00556D9A" w:rsidRPr="008E4503" w:rsidTr="00A25479">
        <w:trPr>
          <w:trHeight w:val="478"/>
        </w:trPr>
        <w:tc>
          <w:tcPr>
            <w:tcW w:w="3365"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rPr>
              <w:t>наименование</w:t>
            </w:r>
          </w:p>
        </w:tc>
        <w:tc>
          <w:tcPr>
            <w:tcW w:w="2280"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b/>
              </w:rPr>
              <w:t>2020</w:t>
            </w:r>
            <w:r w:rsidRPr="008E4503">
              <w:rPr>
                <w:rFonts w:ascii="Times New Roman" w:hAnsi="Times New Roman" w:cs="Times New Roman"/>
              </w:rPr>
              <w:t xml:space="preserve"> г</w:t>
            </w:r>
          </w:p>
        </w:tc>
        <w:tc>
          <w:tcPr>
            <w:tcW w:w="2289"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b/>
              </w:rPr>
              <w:t>2021г.</w:t>
            </w:r>
          </w:p>
        </w:tc>
        <w:tc>
          <w:tcPr>
            <w:tcW w:w="2237"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b/>
              </w:rPr>
              <w:t>2022г.</w:t>
            </w:r>
          </w:p>
        </w:tc>
      </w:tr>
      <w:tr w:rsidR="00556D9A" w:rsidRPr="008E4503" w:rsidTr="00A25479">
        <w:tc>
          <w:tcPr>
            <w:tcW w:w="3365" w:type="dxa"/>
          </w:tcPr>
          <w:p w:rsidR="00556D9A" w:rsidRPr="008E4503" w:rsidRDefault="00556D9A" w:rsidP="00A25479">
            <w:pPr>
              <w:pStyle w:val="a3"/>
              <w:tabs>
                <w:tab w:val="left" w:pos="1005"/>
              </w:tabs>
              <w:ind w:left="0"/>
              <w:rPr>
                <w:rFonts w:ascii="Times New Roman" w:hAnsi="Times New Roman" w:cs="Times New Roman"/>
              </w:rPr>
            </w:pPr>
            <w:r w:rsidRPr="008E4503">
              <w:rPr>
                <w:rFonts w:ascii="Times New Roman" w:hAnsi="Times New Roman" w:cs="Times New Roman"/>
              </w:rPr>
              <w:t xml:space="preserve">налоговые доходы  </w:t>
            </w:r>
          </w:p>
          <w:p w:rsidR="00556D9A" w:rsidRPr="008E4503" w:rsidRDefault="00556D9A" w:rsidP="00A25479">
            <w:pPr>
              <w:pStyle w:val="a3"/>
              <w:tabs>
                <w:tab w:val="left" w:pos="1005"/>
              </w:tabs>
              <w:ind w:left="0"/>
              <w:rPr>
                <w:rFonts w:ascii="Times New Roman" w:hAnsi="Times New Roman" w:cs="Times New Roman"/>
              </w:rPr>
            </w:pPr>
            <w:r w:rsidRPr="008E4503">
              <w:rPr>
                <w:rFonts w:ascii="Times New Roman" w:hAnsi="Times New Roman" w:cs="Times New Roman"/>
              </w:rPr>
              <w:t>(а</w:t>
            </w:r>
            <w:r w:rsidRPr="008E4503">
              <w:rPr>
                <w:rFonts w:ascii="Times New Roman" w:hAnsi="Times New Roman" w:cs="Times New Roman"/>
                <w:color w:val="000000"/>
                <w:sz w:val="20"/>
                <w:szCs w:val="20"/>
              </w:rPr>
              <w:t xml:space="preserve">кцизы по </w:t>
            </w:r>
            <w:proofErr w:type="spellStart"/>
            <w:r w:rsidRPr="008E4503">
              <w:rPr>
                <w:rFonts w:ascii="Times New Roman" w:hAnsi="Times New Roman" w:cs="Times New Roman"/>
                <w:color w:val="000000"/>
                <w:sz w:val="20"/>
                <w:szCs w:val="20"/>
              </w:rPr>
              <w:t>подацизным</w:t>
            </w:r>
            <w:proofErr w:type="spellEnd"/>
            <w:r w:rsidRPr="008E4503">
              <w:rPr>
                <w:rFonts w:ascii="Times New Roman" w:hAnsi="Times New Roman" w:cs="Times New Roman"/>
                <w:color w:val="000000"/>
                <w:sz w:val="20"/>
                <w:szCs w:val="20"/>
              </w:rPr>
              <w:t xml:space="preserve"> товарам (продукции), производимые на территории Российской Федерации)</w:t>
            </w:r>
          </w:p>
        </w:tc>
        <w:tc>
          <w:tcPr>
            <w:tcW w:w="2280"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rPr>
              <w:t>- 70.0</w:t>
            </w:r>
          </w:p>
        </w:tc>
        <w:tc>
          <w:tcPr>
            <w:tcW w:w="2289"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rPr>
              <w:t>- 78,4</w:t>
            </w:r>
          </w:p>
        </w:tc>
        <w:tc>
          <w:tcPr>
            <w:tcW w:w="2237"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rPr>
              <w:t>2029,2</w:t>
            </w:r>
          </w:p>
        </w:tc>
      </w:tr>
      <w:tr w:rsidR="00556D9A" w:rsidRPr="008E4503" w:rsidTr="00A25479">
        <w:tc>
          <w:tcPr>
            <w:tcW w:w="3365" w:type="dxa"/>
          </w:tcPr>
          <w:p w:rsidR="00556D9A" w:rsidRPr="008E4503" w:rsidRDefault="00556D9A" w:rsidP="00A25479">
            <w:pPr>
              <w:pStyle w:val="a3"/>
              <w:tabs>
                <w:tab w:val="left" w:pos="1005"/>
              </w:tabs>
              <w:ind w:left="0"/>
              <w:rPr>
                <w:rFonts w:ascii="Times New Roman" w:hAnsi="Times New Roman" w:cs="Times New Roman"/>
              </w:rPr>
            </w:pPr>
            <w:r w:rsidRPr="008E4503">
              <w:rPr>
                <w:rFonts w:ascii="Times New Roman" w:hAnsi="Times New Roman" w:cs="Times New Roman"/>
              </w:rPr>
              <w:t>безвозмездные поступления</w:t>
            </w:r>
          </w:p>
        </w:tc>
        <w:tc>
          <w:tcPr>
            <w:tcW w:w="2280"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rPr>
              <w:t>281043,7</w:t>
            </w:r>
          </w:p>
        </w:tc>
        <w:tc>
          <w:tcPr>
            <w:tcW w:w="2289"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rPr>
              <w:t>285 699,0</w:t>
            </w:r>
          </w:p>
        </w:tc>
        <w:tc>
          <w:tcPr>
            <w:tcW w:w="2237"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rPr>
              <w:t>291 576,4</w:t>
            </w:r>
          </w:p>
        </w:tc>
      </w:tr>
      <w:tr w:rsidR="00556D9A" w:rsidRPr="008E4503" w:rsidTr="00A25479">
        <w:tc>
          <w:tcPr>
            <w:tcW w:w="3365" w:type="dxa"/>
          </w:tcPr>
          <w:p w:rsidR="00556D9A" w:rsidRPr="008E4503" w:rsidRDefault="00556D9A" w:rsidP="00A25479">
            <w:pPr>
              <w:pStyle w:val="a3"/>
              <w:tabs>
                <w:tab w:val="left" w:pos="1005"/>
              </w:tabs>
              <w:ind w:left="0"/>
              <w:rPr>
                <w:rFonts w:ascii="Times New Roman" w:hAnsi="Times New Roman" w:cs="Times New Roman"/>
              </w:rPr>
            </w:pPr>
            <w:r w:rsidRPr="008E4503">
              <w:rPr>
                <w:rFonts w:ascii="Times New Roman" w:hAnsi="Times New Roman" w:cs="Times New Roman"/>
              </w:rPr>
              <w:t>ИТОГО</w:t>
            </w:r>
          </w:p>
        </w:tc>
        <w:tc>
          <w:tcPr>
            <w:tcW w:w="2280"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b/>
              </w:rPr>
              <w:t>280 973,7</w:t>
            </w:r>
          </w:p>
        </w:tc>
        <w:tc>
          <w:tcPr>
            <w:tcW w:w="2289"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b/>
              </w:rPr>
              <w:t>285 620,6</w:t>
            </w:r>
          </w:p>
        </w:tc>
        <w:tc>
          <w:tcPr>
            <w:tcW w:w="2237" w:type="dxa"/>
          </w:tcPr>
          <w:p w:rsidR="00556D9A" w:rsidRPr="008E4503" w:rsidRDefault="00556D9A" w:rsidP="00A25479">
            <w:pPr>
              <w:pStyle w:val="a3"/>
              <w:tabs>
                <w:tab w:val="left" w:pos="1005"/>
              </w:tabs>
              <w:ind w:left="0"/>
              <w:jc w:val="center"/>
              <w:rPr>
                <w:rFonts w:ascii="Times New Roman" w:hAnsi="Times New Roman" w:cs="Times New Roman"/>
              </w:rPr>
            </w:pPr>
            <w:r w:rsidRPr="008E4503">
              <w:rPr>
                <w:rFonts w:ascii="Times New Roman" w:hAnsi="Times New Roman" w:cs="Times New Roman"/>
                <w:b/>
              </w:rPr>
              <w:t>293 605,6</w:t>
            </w:r>
          </w:p>
        </w:tc>
      </w:tr>
    </w:tbl>
    <w:p w:rsidR="00DA3CCE" w:rsidRDefault="00DA3CCE" w:rsidP="00556D9A">
      <w:pPr>
        <w:spacing w:after="0"/>
        <w:jc w:val="both"/>
        <w:rPr>
          <w:rFonts w:ascii="Times New Roman" w:hAnsi="Times New Roman" w:cs="Times New Roman"/>
          <w:b/>
          <w:u w:val="single"/>
        </w:rPr>
      </w:pPr>
    </w:p>
    <w:p w:rsidR="00EE5604" w:rsidRDefault="00EE5604" w:rsidP="00556D9A">
      <w:pPr>
        <w:spacing w:after="0"/>
        <w:jc w:val="both"/>
        <w:rPr>
          <w:rFonts w:ascii="Times New Roman" w:hAnsi="Times New Roman" w:cs="Times New Roman"/>
          <w:b/>
          <w:u w:val="single"/>
        </w:rPr>
      </w:pPr>
    </w:p>
    <w:p w:rsidR="00EE5604" w:rsidRDefault="00EE5604" w:rsidP="00556D9A">
      <w:pPr>
        <w:spacing w:after="0"/>
        <w:jc w:val="both"/>
        <w:rPr>
          <w:rFonts w:ascii="Times New Roman" w:hAnsi="Times New Roman" w:cs="Times New Roman"/>
          <w:b/>
          <w:u w:val="single"/>
        </w:rPr>
      </w:pPr>
    </w:p>
    <w:p w:rsidR="00EE5604" w:rsidRDefault="00EE5604" w:rsidP="00556D9A">
      <w:pPr>
        <w:spacing w:after="0"/>
        <w:jc w:val="both"/>
        <w:rPr>
          <w:rFonts w:ascii="Times New Roman" w:hAnsi="Times New Roman" w:cs="Times New Roman"/>
          <w:b/>
          <w:u w:val="single"/>
        </w:rPr>
      </w:pPr>
    </w:p>
    <w:p w:rsidR="005D548B" w:rsidRDefault="005D548B" w:rsidP="00556D9A">
      <w:pPr>
        <w:spacing w:after="0"/>
        <w:jc w:val="both"/>
        <w:rPr>
          <w:rFonts w:ascii="Times New Roman" w:hAnsi="Times New Roman" w:cs="Times New Roman"/>
          <w:b/>
          <w:u w:val="single"/>
        </w:rPr>
      </w:pPr>
      <w:r>
        <w:rPr>
          <w:rFonts w:ascii="Times New Roman" w:hAnsi="Times New Roman" w:cs="Times New Roman"/>
          <w:b/>
          <w:u w:val="single"/>
        </w:rPr>
        <w:lastRenderedPageBreak/>
        <w:t>2. Уточнение расходной части бюджета:</w:t>
      </w:r>
    </w:p>
    <w:p w:rsidR="00EE5604" w:rsidRDefault="00EE5604" w:rsidP="00556D9A">
      <w:pPr>
        <w:spacing w:after="0"/>
        <w:jc w:val="both"/>
        <w:rPr>
          <w:rFonts w:ascii="Times New Roman" w:hAnsi="Times New Roman" w:cs="Times New Roman"/>
          <w:b/>
          <w:u w:val="single"/>
        </w:rPr>
      </w:pPr>
    </w:p>
    <w:p w:rsidR="00556D9A" w:rsidRPr="00D35DA6" w:rsidRDefault="005D548B" w:rsidP="00556D9A">
      <w:pPr>
        <w:spacing w:after="0"/>
        <w:jc w:val="both"/>
        <w:rPr>
          <w:rFonts w:ascii="Times New Roman" w:hAnsi="Times New Roman" w:cs="Times New Roman"/>
          <w:b/>
          <w:u w:val="single"/>
        </w:rPr>
      </w:pPr>
      <w:r>
        <w:rPr>
          <w:rFonts w:ascii="Times New Roman" w:hAnsi="Times New Roman" w:cs="Times New Roman"/>
          <w:b/>
          <w:u w:val="single"/>
        </w:rPr>
        <w:t>2</w:t>
      </w:r>
      <w:r w:rsidR="00556D9A" w:rsidRPr="00D35DA6">
        <w:rPr>
          <w:rFonts w:ascii="Times New Roman" w:hAnsi="Times New Roman" w:cs="Times New Roman"/>
          <w:b/>
          <w:u w:val="single"/>
        </w:rPr>
        <w:t>.1 Увеличение расходных обязательств на межбюджетные трансферты из областного бюджета (целевые)</w:t>
      </w:r>
    </w:p>
    <w:p w:rsidR="00556D9A" w:rsidRPr="00DA3CCE" w:rsidRDefault="00556D9A" w:rsidP="00556D9A">
      <w:pPr>
        <w:spacing w:after="0"/>
        <w:ind w:left="-284"/>
        <w:jc w:val="both"/>
        <w:rPr>
          <w:rFonts w:ascii="Times New Roman" w:hAnsi="Times New Roman" w:cs="Times New Roman"/>
        </w:rPr>
      </w:pPr>
      <w:r w:rsidRPr="00DA3CCE">
        <w:rPr>
          <w:rFonts w:ascii="Times New Roman" w:hAnsi="Times New Roman" w:cs="Times New Roman"/>
        </w:rPr>
        <w:t xml:space="preserve">                                                                                                                                                        тыс. руб.</w:t>
      </w:r>
    </w:p>
    <w:tbl>
      <w:tblPr>
        <w:tblStyle w:val="a6"/>
        <w:tblW w:w="9498" w:type="dxa"/>
        <w:tblInd w:w="108" w:type="dxa"/>
        <w:tblLayout w:type="fixed"/>
        <w:tblLook w:val="04A0" w:firstRow="1" w:lastRow="0" w:firstColumn="1" w:lastColumn="0" w:noHBand="0" w:noVBand="1"/>
      </w:tblPr>
      <w:tblGrid>
        <w:gridCol w:w="5812"/>
        <w:gridCol w:w="1134"/>
        <w:gridCol w:w="1276"/>
        <w:gridCol w:w="1276"/>
      </w:tblGrid>
      <w:tr w:rsidR="00CD2890" w:rsidRPr="00894803" w:rsidTr="00DA3CCE">
        <w:tc>
          <w:tcPr>
            <w:tcW w:w="5812" w:type="dxa"/>
          </w:tcPr>
          <w:p w:rsidR="00CD2890" w:rsidRPr="00894803" w:rsidRDefault="00CD2890" w:rsidP="00A25479">
            <w:pPr>
              <w:jc w:val="center"/>
              <w:rPr>
                <w:rFonts w:ascii="Times New Roman" w:hAnsi="Times New Roman" w:cs="Times New Roman"/>
                <w:b/>
                <w:i/>
              </w:rPr>
            </w:pPr>
            <w:r w:rsidRPr="00894803">
              <w:rPr>
                <w:rFonts w:ascii="Times New Roman" w:hAnsi="Times New Roman" w:cs="Times New Roman"/>
                <w:b/>
                <w:i/>
              </w:rPr>
              <w:t>Наименование</w:t>
            </w:r>
          </w:p>
        </w:tc>
        <w:tc>
          <w:tcPr>
            <w:tcW w:w="1134" w:type="dxa"/>
          </w:tcPr>
          <w:p w:rsidR="00CD2890" w:rsidRPr="00894803" w:rsidRDefault="00CD2890" w:rsidP="00A25479">
            <w:pPr>
              <w:jc w:val="center"/>
              <w:rPr>
                <w:rFonts w:ascii="Times New Roman" w:hAnsi="Times New Roman" w:cs="Times New Roman"/>
                <w:b/>
                <w:i/>
              </w:rPr>
            </w:pPr>
            <w:r w:rsidRPr="00894803">
              <w:rPr>
                <w:rFonts w:ascii="Times New Roman" w:hAnsi="Times New Roman" w:cs="Times New Roman"/>
                <w:b/>
                <w:i/>
              </w:rPr>
              <w:t>2020г.</w:t>
            </w:r>
          </w:p>
        </w:tc>
        <w:tc>
          <w:tcPr>
            <w:tcW w:w="1276" w:type="dxa"/>
          </w:tcPr>
          <w:p w:rsidR="00CD2890" w:rsidRPr="00894803" w:rsidRDefault="00CD2890" w:rsidP="00A25479">
            <w:pPr>
              <w:jc w:val="center"/>
              <w:rPr>
                <w:rFonts w:ascii="Times New Roman" w:hAnsi="Times New Roman" w:cs="Times New Roman"/>
                <w:b/>
                <w:i/>
              </w:rPr>
            </w:pPr>
            <w:r w:rsidRPr="00894803">
              <w:rPr>
                <w:rFonts w:ascii="Times New Roman" w:hAnsi="Times New Roman" w:cs="Times New Roman"/>
                <w:b/>
                <w:i/>
              </w:rPr>
              <w:t>2021г.</w:t>
            </w:r>
          </w:p>
        </w:tc>
        <w:tc>
          <w:tcPr>
            <w:tcW w:w="1276" w:type="dxa"/>
          </w:tcPr>
          <w:p w:rsidR="00CD2890" w:rsidRPr="00894803" w:rsidRDefault="00CD2890" w:rsidP="00A25479">
            <w:pPr>
              <w:jc w:val="center"/>
              <w:rPr>
                <w:rFonts w:ascii="Times New Roman" w:hAnsi="Times New Roman" w:cs="Times New Roman"/>
                <w:b/>
                <w:i/>
              </w:rPr>
            </w:pPr>
            <w:r w:rsidRPr="00894803">
              <w:rPr>
                <w:rFonts w:ascii="Times New Roman" w:hAnsi="Times New Roman" w:cs="Times New Roman"/>
                <w:b/>
                <w:i/>
              </w:rPr>
              <w:t>2022г.</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13,9</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14,9</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87,1</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hAnsi="Times New Roman" w:cs="Times New Roman"/>
                <w:color w:val="000000"/>
              </w:rPr>
              <w:t>Субвенции на проведение Всероссийской переписи населения 2020 года</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386,6</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0,0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0,0</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hAnsi="Times New Roman" w:cs="Times New Roman"/>
                <w:color w:val="000000"/>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132,0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132,0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132,0</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(в части предоставления субвенции бюджетам муниципальных образований Тверской области)</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1 336,6</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732,1</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732,1</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организацию транспортного обслуживания населения на муниципальных маршрутах регулярных перевозок по регулируемым тарифам</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17 836,7</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17 868,0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19 216,4</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капитальный ремонт и ремонт улично-дорожной сети муниципальных образований Тверской области</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30 178,9</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38 361,5</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38 361,5</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2 801,1</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2 924,3</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3 053,0</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3 323,1</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3 323,1</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3 323,1</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Иные межбюджетные трансферты на приобретение и установку детских игровых комплексов</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1000,0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0,0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0,0</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hAnsi="Times New Roman" w:cs="Times New Roman"/>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34 184,1</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34 188,6</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34 188,6</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hAnsi="Times New Roman" w:cs="Times New Roman"/>
                <w:color w:val="000000"/>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146 696,9</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147 350,8</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147 350,8</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2 638,6</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2 638,6</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2 638,6</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 xml:space="preserve">Субсидии на организацию обеспечения учащихся начальных классов муниципальных общеобразовательных </w:t>
            </w:r>
            <w:r w:rsidRPr="00894803">
              <w:rPr>
                <w:rFonts w:ascii="Times New Roman" w:hAnsi="Times New Roman" w:cs="Times New Roman"/>
                <w:color w:val="000000"/>
              </w:rPr>
              <w:lastRenderedPageBreak/>
              <w:t>организаций горячим питанием</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lastRenderedPageBreak/>
              <w:t>1 643,8</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1 643,8</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1 643,8</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организацию участия детей и подростков в социально значимых региональных проектах</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75,0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75,0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75,0</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организацию отдыха детей в каникулярное время</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1 244,9</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1 244,9</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1 244,9</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повышение заработной платы педагогическим работникам муниципальных организаций дополнительного образования</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4 658,6</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4 658,6</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4 658,6</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организацию отдыха детей в каникулярное время</w:t>
            </w:r>
          </w:p>
        </w:tc>
        <w:tc>
          <w:tcPr>
            <w:tcW w:w="1134" w:type="dxa"/>
          </w:tcPr>
          <w:p w:rsidR="00CD2890" w:rsidRPr="00894803" w:rsidRDefault="00CD2890" w:rsidP="00A25479">
            <w:pPr>
              <w:jc w:val="center"/>
              <w:rPr>
                <w:rFonts w:ascii="Times New Roman" w:hAnsi="Times New Roman" w:cs="Times New Roman"/>
                <w:lang w:val="en-US"/>
              </w:rPr>
            </w:pPr>
            <w:r w:rsidRPr="00894803">
              <w:rPr>
                <w:rFonts w:ascii="Times New Roman" w:hAnsi="Times New Roman" w:cs="Times New Roman"/>
                <w:lang w:val="en-US"/>
              </w:rPr>
              <w:t>22,2</w:t>
            </w:r>
          </w:p>
        </w:tc>
        <w:tc>
          <w:tcPr>
            <w:tcW w:w="1276" w:type="dxa"/>
          </w:tcPr>
          <w:p w:rsidR="00CD2890" w:rsidRPr="00894803" w:rsidRDefault="00CD2890" w:rsidP="00A25479">
            <w:pPr>
              <w:jc w:val="center"/>
              <w:rPr>
                <w:rFonts w:ascii="Times New Roman" w:hAnsi="Times New Roman" w:cs="Times New Roman"/>
                <w:lang w:val="en-US"/>
              </w:rPr>
            </w:pPr>
            <w:r w:rsidRPr="00894803">
              <w:rPr>
                <w:rFonts w:ascii="Times New Roman" w:hAnsi="Times New Roman" w:cs="Times New Roman"/>
                <w:lang w:val="en-US"/>
              </w:rPr>
              <w:t>22,2</w:t>
            </w:r>
          </w:p>
        </w:tc>
        <w:tc>
          <w:tcPr>
            <w:tcW w:w="1276" w:type="dxa"/>
          </w:tcPr>
          <w:p w:rsidR="00CD2890" w:rsidRPr="00894803" w:rsidRDefault="00CD2890" w:rsidP="00A25479">
            <w:pPr>
              <w:jc w:val="center"/>
              <w:rPr>
                <w:rFonts w:ascii="Times New Roman" w:hAnsi="Times New Roman" w:cs="Times New Roman"/>
                <w:lang w:val="en-US"/>
              </w:rPr>
            </w:pPr>
            <w:r w:rsidRPr="00894803">
              <w:rPr>
                <w:rFonts w:ascii="Times New Roman" w:hAnsi="Times New Roman" w:cs="Times New Roman"/>
                <w:lang w:val="en-US"/>
              </w:rPr>
              <w:t>22</w:t>
            </w:r>
            <w:r w:rsidRPr="00894803">
              <w:rPr>
                <w:rFonts w:ascii="Times New Roman" w:hAnsi="Times New Roman" w:cs="Times New Roman"/>
              </w:rPr>
              <w:t>,</w:t>
            </w:r>
            <w:r w:rsidRPr="00894803">
              <w:rPr>
                <w:rFonts w:ascii="Times New Roman" w:hAnsi="Times New Roman" w:cs="Times New Roman"/>
                <w:lang w:val="en-US"/>
              </w:rPr>
              <w:t>2</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hAnsi="Times New Roman" w:cs="Times New Roman"/>
                <w:color w:val="000000"/>
              </w:rPr>
              <w:t>Субвенции местным бюджетам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382,1</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382,1</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382,1</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повышение заработной платы работникам муниципальных учреждений культуры Тверской области</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16 886,0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16 886,0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16 886,0</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Субвенции бюджетам муниципальных образований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3870,0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3 870,0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3 870,0</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Субсидии на реализацию мероприятий по обеспечению жильем молодых семей</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2 472,2</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2 575,4</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2 698,3</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0,0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839,0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5 033,8</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c>
          <w:tcPr>
            <w:tcW w:w="1134" w:type="dxa"/>
          </w:tcPr>
          <w:p w:rsidR="00CD2890" w:rsidRPr="00894803" w:rsidRDefault="00CD2890" w:rsidP="00A25479">
            <w:pPr>
              <w:jc w:val="center"/>
              <w:rPr>
                <w:rFonts w:ascii="Times New Roman" w:hAnsi="Times New Roman" w:cs="Times New Roman"/>
              </w:rPr>
            </w:pPr>
            <w:r>
              <w:rPr>
                <w:rFonts w:ascii="Times New Roman" w:hAnsi="Times New Roman" w:cs="Times New Roman"/>
                <w:lang w:val="en-US"/>
              </w:rPr>
              <w:t>4</w:t>
            </w:r>
            <w:r w:rsidRPr="00894803">
              <w:rPr>
                <w:rFonts w:ascii="Times New Roman" w:hAnsi="Times New Roman" w:cs="Times New Roman"/>
              </w:rPr>
              <w:t>194,7</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839,0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839,0</w:t>
            </w:r>
          </w:p>
        </w:tc>
      </w:tr>
      <w:tr w:rsidR="00CD2890" w:rsidRPr="00894803" w:rsidTr="00DA3CCE">
        <w:tc>
          <w:tcPr>
            <w:tcW w:w="5812" w:type="dxa"/>
          </w:tcPr>
          <w:p w:rsidR="00CD2890" w:rsidRPr="00894803" w:rsidRDefault="00CD2890" w:rsidP="00A25479">
            <w:pPr>
              <w:rPr>
                <w:rFonts w:ascii="Times New Roman" w:hAnsi="Times New Roman" w:cs="Times New Roman"/>
                <w:color w:val="000000"/>
              </w:rPr>
            </w:pPr>
            <w:r w:rsidRPr="00894803">
              <w:rPr>
                <w:rFonts w:ascii="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3 801,5</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3 801,5</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3 801,5</w:t>
            </w:r>
          </w:p>
        </w:tc>
      </w:tr>
      <w:tr w:rsidR="00CD2890" w:rsidRPr="00894803" w:rsidTr="00DA3CCE">
        <w:tc>
          <w:tcPr>
            <w:tcW w:w="5812" w:type="dxa"/>
          </w:tcPr>
          <w:p w:rsidR="00CD2890" w:rsidRPr="00894803" w:rsidRDefault="00CD2890" w:rsidP="00A25479">
            <w:pPr>
              <w:rPr>
                <w:rFonts w:ascii="Times New Roman" w:hAnsi="Times New Roman" w:cs="Times New Roman"/>
              </w:rPr>
            </w:pPr>
            <w:r w:rsidRPr="00894803">
              <w:rPr>
                <w:rFonts w:ascii="Times New Roman" w:eastAsia="Times New Roman" w:hAnsi="Times New Roman" w:cs="Times New Roman"/>
                <w:color w:val="000000"/>
                <w:lang w:eastAsia="ru-RU"/>
              </w:rPr>
              <w:t xml:space="preserve">Субсидии на поддержку редакций районных и городских газет </w:t>
            </w:r>
          </w:p>
        </w:tc>
        <w:tc>
          <w:tcPr>
            <w:tcW w:w="1134"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956,0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956,0</w:t>
            </w:r>
          </w:p>
        </w:tc>
        <w:tc>
          <w:tcPr>
            <w:tcW w:w="1276" w:type="dxa"/>
          </w:tcPr>
          <w:p w:rsidR="00CD2890" w:rsidRPr="00894803" w:rsidRDefault="00CD2890" w:rsidP="00A25479">
            <w:pPr>
              <w:jc w:val="center"/>
              <w:rPr>
                <w:rFonts w:ascii="Times New Roman" w:hAnsi="Times New Roman" w:cs="Times New Roman"/>
              </w:rPr>
            </w:pPr>
            <w:r w:rsidRPr="00894803">
              <w:rPr>
                <w:rFonts w:ascii="Times New Roman" w:hAnsi="Times New Roman" w:cs="Times New Roman"/>
              </w:rPr>
              <w:t>956,0</w:t>
            </w:r>
          </w:p>
        </w:tc>
      </w:tr>
      <w:tr w:rsidR="00CD2890" w:rsidRPr="00894803" w:rsidTr="00DA3CCE">
        <w:tc>
          <w:tcPr>
            <w:tcW w:w="5812" w:type="dxa"/>
          </w:tcPr>
          <w:p w:rsidR="00CD2890" w:rsidRPr="00894803" w:rsidRDefault="00CD2890" w:rsidP="00A25479">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w:t>
            </w:r>
          </w:p>
        </w:tc>
        <w:tc>
          <w:tcPr>
            <w:tcW w:w="1134" w:type="dxa"/>
          </w:tcPr>
          <w:p w:rsidR="00CD2890" w:rsidRPr="00894803" w:rsidRDefault="00CD2890" w:rsidP="00A25479">
            <w:pPr>
              <w:jc w:val="center"/>
              <w:rPr>
                <w:rFonts w:ascii="Times New Roman" w:hAnsi="Times New Roman" w:cs="Times New Roman"/>
                <w:b/>
                <w:lang w:val="en-US"/>
              </w:rPr>
            </w:pPr>
            <w:r w:rsidRPr="00894803">
              <w:rPr>
                <w:rFonts w:ascii="Times New Roman" w:hAnsi="Times New Roman" w:cs="Times New Roman"/>
                <w:b/>
                <w:lang w:val="en-US"/>
              </w:rPr>
              <w:t>280 735.5</w:t>
            </w:r>
          </w:p>
        </w:tc>
        <w:tc>
          <w:tcPr>
            <w:tcW w:w="1276" w:type="dxa"/>
          </w:tcPr>
          <w:p w:rsidR="00CD2890" w:rsidRPr="00894803" w:rsidRDefault="00CD2890" w:rsidP="00A25479">
            <w:pPr>
              <w:jc w:val="center"/>
              <w:rPr>
                <w:rFonts w:ascii="Times New Roman" w:hAnsi="Times New Roman" w:cs="Times New Roman"/>
                <w:b/>
                <w:lang w:val="en-US"/>
              </w:rPr>
            </w:pPr>
            <w:r w:rsidRPr="00894803">
              <w:rPr>
                <w:rFonts w:ascii="Times New Roman" w:hAnsi="Times New Roman" w:cs="Times New Roman"/>
                <w:b/>
                <w:lang w:val="en-US"/>
              </w:rPr>
              <w:t>285 327.4</w:t>
            </w:r>
          </w:p>
        </w:tc>
        <w:tc>
          <w:tcPr>
            <w:tcW w:w="1276" w:type="dxa"/>
          </w:tcPr>
          <w:p w:rsidR="00CD2890" w:rsidRPr="00B6567A" w:rsidRDefault="00CD2890" w:rsidP="00A25479">
            <w:pPr>
              <w:jc w:val="center"/>
              <w:rPr>
                <w:rFonts w:ascii="Times New Roman" w:hAnsi="Times New Roman" w:cs="Times New Roman"/>
                <w:b/>
              </w:rPr>
            </w:pPr>
            <w:r w:rsidRPr="00894803">
              <w:rPr>
                <w:rFonts w:ascii="Times New Roman" w:hAnsi="Times New Roman" w:cs="Times New Roman"/>
                <w:b/>
                <w:lang w:val="en-US"/>
              </w:rPr>
              <w:t>291 194.</w:t>
            </w:r>
            <w:r>
              <w:rPr>
                <w:rFonts w:ascii="Times New Roman" w:hAnsi="Times New Roman" w:cs="Times New Roman"/>
                <w:b/>
              </w:rPr>
              <w:t>4</w:t>
            </w:r>
          </w:p>
        </w:tc>
      </w:tr>
    </w:tbl>
    <w:p w:rsidR="00556D9A" w:rsidRPr="00894803" w:rsidRDefault="00556D9A" w:rsidP="00556D9A">
      <w:pPr>
        <w:spacing w:after="0"/>
        <w:ind w:left="-284"/>
        <w:jc w:val="both"/>
        <w:rPr>
          <w:rFonts w:ascii="Times New Roman" w:hAnsi="Times New Roman" w:cs="Times New Roman"/>
        </w:rPr>
      </w:pPr>
    </w:p>
    <w:p w:rsidR="00EE5604" w:rsidRDefault="00556D9A" w:rsidP="00556D9A">
      <w:pPr>
        <w:spacing w:after="0"/>
        <w:ind w:left="-284"/>
        <w:jc w:val="both"/>
        <w:rPr>
          <w:rFonts w:ascii="Times New Roman" w:hAnsi="Times New Roman" w:cs="Times New Roman"/>
          <w:b/>
        </w:rPr>
      </w:pPr>
      <w:r w:rsidRPr="00060936">
        <w:rPr>
          <w:rFonts w:ascii="Times New Roman" w:hAnsi="Times New Roman" w:cs="Times New Roman"/>
          <w:b/>
        </w:rPr>
        <w:t xml:space="preserve">      </w:t>
      </w:r>
    </w:p>
    <w:p w:rsidR="00EE5604" w:rsidRDefault="00EE5604" w:rsidP="00556D9A">
      <w:pPr>
        <w:spacing w:after="0"/>
        <w:ind w:left="-284"/>
        <w:jc w:val="both"/>
        <w:rPr>
          <w:rFonts w:ascii="Times New Roman" w:hAnsi="Times New Roman" w:cs="Times New Roman"/>
          <w:b/>
        </w:rPr>
      </w:pPr>
    </w:p>
    <w:p w:rsidR="00556D9A" w:rsidRPr="00894803" w:rsidRDefault="00EE5604" w:rsidP="00556D9A">
      <w:pPr>
        <w:spacing w:after="0"/>
        <w:ind w:left="-284"/>
        <w:jc w:val="both"/>
        <w:rPr>
          <w:rFonts w:ascii="Times New Roman" w:hAnsi="Times New Roman" w:cs="Times New Roman"/>
        </w:rPr>
      </w:pPr>
      <w:r>
        <w:rPr>
          <w:rFonts w:ascii="Times New Roman" w:hAnsi="Times New Roman" w:cs="Times New Roman"/>
          <w:b/>
        </w:rPr>
        <w:lastRenderedPageBreak/>
        <w:t xml:space="preserve">      </w:t>
      </w:r>
      <w:r w:rsidR="005D548B">
        <w:rPr>
          <w:rFonts w:ascii="Times New Roman" w:hAnsi="Times New Roman" w:cs="Times New Roman"/>
          <w:b/>
        </w:rPr>
        <w:t>2</w:t>
      </w:r>
      <w:r w:rsidR="00556D9A" w:rsidRPr="00060936">
        <w:rPr>
          <w:rFonts w:ascii="Times New Roman" w:hAnsi="Times New Roman" w:cs="Times New Roman"/>
          <w:b/>
          <w:u w:val="single"/>
        </w:rPr>
        <w:t xml:space="preserve">.2 Уточнение расходных обязательств </w:t>
      </w:r>
      <w:r w:rsidR="00556D9A">
        <w:rPr>
          <w:rFonts w:ascii="Times New Roman" w:hAnsi="Times New Roman" w:cs="Times New Roman"/>
          <w:b/>
          <w:u w:val="single"/>
        </w:rPr>
        <w:t>за счет доходов местного бюджета</w:t>
      </w:r>
    </w:p>
    <w:p w:rsidR="00EE5604" w:rsidRDefault="00556D9A" w:rsidP="00EE5604">
      <w:pPr>
        <w:jc w:val="both"/>
        <w:rPr>
          <w:rFonts w:ascii="Times New Roman" w:eastAsia="Times New Roman" w:hAnsi="Times New Roman" w:cs="Times New Roman"/>
          <w:color w:val="000000"/>
          <w:lang w:eastAsia="ru-RU"/>
        </w:rPr>
      </w:pPr>
      <w:r w:rsidRPr="00D55C07">
        <w:rPr>
          <w:rFonts w:ascii="Times New Roman" w:hAnsi="Times New Roman" w:cs="Times New Roman"/>
          <w:b/>
          <w:i/>
        </w:rPr>
        <w:t xml:space="preserve">       </w:t>
      </w:r>
      <w:r w:rsidRPr="00D55C07">
        <w:rPr>
          <w:rFonts w:ascii="Times New Roman" w:eastAsia="Times New Roman" w:hAnsi="Times New Roman" w:cs="Times New Roman"/>
          <w:color w:val="000000"/>
          <w:lang w:eastAsia="ru-RU"/>
        </w:rPr>
        <w:t>Уточнение дифференцированных нормативов отчислений в местные бюджеты по доходам от уплаты акцизов</w:t>
      </w:r>
    </w:p>
    <w:p w:rsidR="00EE5604" w:rsidRDefault="00EE5604" w:rsidP="00EE5604">
      <w:pPr>
        <w:jc w:val="right"/>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тыс.руб</w:t>
      </w:r>
      <w:proofErr w:type="spellEnd"/>
      <w:r>
        <w:rPr>
          <w:rFonts w:ascii="Times New Roman" w:eastAsia="Times New Roman" w:hAnsi="Times New Roman" w:cs="Times New Roman"/>
          <w:color w:val="000000"/>
          <w:lang w:eastAsia="ru-RU"/>
        </w:rPr>
        <w:t>.</w:t>
      </w:r>
    </w:p>
    <w:tbl>
      <w:tblPr>
        <w:tblStyle w:val="a6"/>
        <w:tblW w:w="0" w:type="auto"/>
        <w:tblInd w:w="108" w:type="dxa"/>
        <w:tblLook w:val="04A0" w:firstRow="1" w:lastRow="0" w:firstColumn="1" w:lastColumn="0" w:noHBand="0" w:noVBand="1"/>
      </w:tblPr>
      <w:tblGrid>
        <w:gridCol w:w="3783"/>
        <w:gridCol w:w="1833"/>
        <w:gridCol w:w="1710"/>
        <w:gridCol w:w="1888"/>
      </w:tblGrid>
      <w:tr w:rsidR="00CD2890" w:rsidTr="00CD2890">
        <w:trPr>
          <w:trHeight w:val="557"/>
        </w:trPr>
        <w:tc>
          <w:tcPr>
            <w:tcW w:w="3783" w:type="dxa"/>
          </w:tcPr>
          <w:p w:rsidR="00CD2890" w:rsidRPr="00C2268C" w:rsidRDefault="00CD2890" w:rsidP="00A25479">
            <w:pPr>
              <w:jc w:val="center"/>
              <w:rPr>
                <w:rFonts w:ascii="Times New Roman" w:hAnsi="Times New Roman" w:cs="Times New Roman"/>
              </w:rPr>
            </w:pPr>
            <w:r w:rsidRPr="00C2268C">
              <w:rPr>
                <w:rFonts w:ascii="Times New Roman" w:hAnsi="Times New Roman" w:cs="Times New Roman"/>
              </w:rPr>
              <w:t>наименование</w:t>
            </w:r>
          </w:p>
        </w:tc>
        <w:tc>
          <w:tcPr>
            <w:tcW w:w="1833" w:type="dxa"/>
          </w:tcPr>
          <w:p w:rsidR="00CD2890" w:rsidRPr="00C2268C" w:rsidRDefault="00CD2890" w:rsidP="00A25479">
            <w:pPr>
              <w:jc w:val="center"/>
              <w:rPr>
                <w:rFonts w:ascii="Times New Roman" w:hAnsi="Times New Roman" w:cs="Times New Roman"/>
              </w:rPr>
            </w:pPr>
            <w:r>
              <w:rPr>
                <w:rFonts w:ascii="Times New Roman" w:hAnsi="Times New Roman" w:cs="Times New Roman"/>
              </w:rPr>
              <w:t>2020г.</w:t>
            </w:r>
          </w:p>
        </w:tc>
        <w:tc>
          <w:tcPr>
            <w:tcW w:w="1710" w:type="dxa"/>
          </w:tcPr>
          <w:p w:rsidR="00CD2890" w:rsidRPr="00C2268C" w:rsidRDefault="00CD2890" w:rsidP="00A25479">
            <w:pPr>
              <w:jc w:val="center"/>
              <w:rPr>
                <w:rFonts w:ascii="Times New Roman" w:hAnsi="Times New Roman" w:cs="Times New Roman"/>
              </w:rPr>
            </w:pPr>
            <w:r>
              <w:rPr>
                <w:rFonts w:ascii="Times New Roman" w:hAnsi="Times New Roman" w:cs="Times New Roman"/>
              </w:rPr>
              <w:t>2021г.</w:t>
            </w:r>
          </w:p>
        </w:tc>
        <w:tc>
          <w:tcPr>
            <w:tcW w:w="1888" w:type="dxa"/>
          </w:tcPr>
          <w:p w:rsidR="00CD2890" w:rsidRPr="00C2268C" w:rsidRDefault="00CD2890" w:rsidP="00A25479">
            <w:pPr>
              <w:jc w:val="center"/>
              <w:rPr>
                <w:rFonts w:ascii="Times New Roman" w:hAnsi="Times New Roman" w:cs="Times New Roman"/>
              </w:rPr>
            </w:pPr>
            <w:r>
              <w:rPr>
                <w:rFonts w:ascii="Times New Roman" w:hAnsi="Times New Roman" w:cs="Times New Roman"/>
              </w:rPr>
              <w:t>2022г.</w:t>
            </w:r>
          </w:p>
        </w:tc>
      </w:tr>
      <w:tr w:rsidR="00CD2890" w:rsidTr="00CD2890">
        <w:tc>
          <w:tcPr>
            <w:tcW w:w="3783" w:type="dxa"/>
          </w:tcPr>
          <w:p w:rsidR="00CD2890" w:rsidRPr="009657D1" w:rsidRDefault="00CD2890" w:rsidP="00A25479">
            <w:pPr>
              <w:rPr>
                <w:rFonts w:ascii="Times New Roman" w:hAnsi="Times New Roman" w:cs="Times New Roman"/>
                <w:color w:val="000000"/>
              </w:rPr>
            </w:pPr>
            <w:r w:rsidRPr="009657D1">
              <w:rPr>
                <w:rFonts w:ascii="Times New Roman" w:hAnsi="Times New Roman" w:cs="Times New Roman"/>
                <w:color w:val="000000"/>
              </w:rPr>
              <w:t>Дорожное хозяйство (дорожные фонды)</w:t>
            </w:r>
          </w:p>
          <w:p w:rsidR="00CD2890" w:rsidRDefault="00CD2890" w:rsidP="00A25479">
            <w:pPr>
              <w:jc w:val="center"/>
              <w:rPr>
                <w:rFonts w:ascii="Times New Roman" w:eastAsia="Times New Roman" w:hAnsi="Times New Roman" w:cs="Times New Roman"/>
                <w:color w:val="000000"/>
                <w:lang w:eastAsia="ru-RU"/>
              </w:rPr>
            </w:pPr>
          </w:p>
        </w:tc>
        <w:tc>
          <w:tcPr>
            <w:tcW w:w="1833" w:type="dxa"/>
          </w:tcPr>
          <w:p w:rsidR="00CD2890" w:rsidRDefault="00CD2890" w:rsidP="00A254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710" w:type="dxa"/>
          </w:tcPr>
          <w:p w:rsidR="00CD2890" w:rsidRDefault="00CD2890" w:rsidP="00A254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-78,4</w:t>
            </w:r>
          </w:p>
        </w:tc>
        <w:tc>
          <w:tcPr>
            <w:tcW w:w="1888" w:type="dxa"/>
          </w:tcPr>
          <w:p w:rsidR="00CD2890" w:rsidRDefault="00CD2890" w:rsidP="00A254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2029,2</w:t>
            </w:r>
          </w:p>
        </w:tc>
      </w:tr>
    </w:tbl>
    <w:p w:rsidR="00556D9A" w:rsidRPr="00894803" w:rsidRDefault="00556D9A" w:rsidP="00556D9A">
      <w:pPr>
        <w:spacing w:after="0"/>
        <w:ind w:left="-284"/>
        <w:jc w:val="both"/>
        <w:rPr>
          <w:rFonts w:ascii="Times New Roman" w:hAnsi="Times New Roman" w:cs="Times New Roman"/>
          <w:b/>
          <w:i/>
        </w:rPr>
      </w:pPr>
      <w:r w:rsidRPr="00894803">
        <w:rPr>
          <w:rFonts w:ascii="Times New Roman" w:hAnsi="Times New Roman" w:cs="Times New Roman"/>
          <w:b/>
          <w:i/>
        </w:rPr>
        <w:t xml:space="preserve">                                                                                                     </w:t>
      </w:r>
    </w:p>
    <w:p w:rsidR="00556D9A" w:rsidRPr="00894803" w:rsidRDefault="00556D9A" w:rsidP="00556D9A">
      <w:pPr>
        <w:spacing w:after="0"/>
        <w:ind w:left="-284"/>
        <w:jc w:val="both"/>
        <w:rPr>
          <w:rFonts w:ascii="Times New Roman" w:hAnsi="Times New Roman" w:cs="Times New Roman"/>
        </w:rPr>
      </w:pPr>
    </w:p>
    <w:p w:rsidR="00556D9A" w:rsidRDefault="005D548B" w:rsidP="00556D9A">
      <w:pPr>
        <w:spacing w:after="0"/>
        <w:jc w:val="both"/>
        <w:rPr>
          <w:rFonts w:ascii="Times New Roman" w:hAnsi="Times New Roman" w:cs="Times New Roman"/>
          <w:b/>
          <w:u w:val="single"/>
        </w:rPr>
      </w:pPr>
      <w:r>
        <w:rPr>
          <w:rFonts w:ascii="Times New Roman" w:hAnsi="Times New Roman" w:cs="Times New Roman"/>
          <w:b/>
        </w:rPr>
        <w:t>2</w:t>
      </w:r>
      <w:r w:rsidR="00556D9A" w:rsidRPr="00060936">
        <w:rPr>
          <w:rFonts w:ascii="Times New Roman" w:hAnsi="Times New Roman" w:cs="Times New Roman"/>
          <w:b/>
          <w:u w:val="single"/>
        </w:rPr>
        <w:t xml:space="preserve">.3 Уточнение расходных </w:t>
      </w:r>
      <w:r w:rsidR="00556D9A" w:rsidRPr="00CD2890">
        <w:rPr>
          <w:rFonts w:ascii="Times New Roman" w:hAnsi="Times New Roman" w:cs="Times New Roman"/>
          <w:b/>
          <w:u w:val="single"/>
        </w:rPr>
        <w:t>обязательств з</w:t>
      </w:r>
      <w:r w:rsidR="00556D9A">
        <w:rPr>
          <w:rFonts w:ascii="Times New Roman" w:hAnsi="Times New Roman" w:cs="Times New Roman"/>
          <w:b/>
          <w:u w:val="single"/>
        </w:rPr>
        <w:t>а счет полномочий, передаваемых от поселений по доп. соглашению</w:t>
      </w:r>
    </w:p>
    <w:p w:rsidR="00556D9A" w:rsidRPr="00D55C07" w:rsidRDefault="00556D9A" w:rsidP="00EE5604">
      <w:pPr>
        <w:spacing w:after="0"/>
        <w:jc w:val="right"/>
        <w:rPr>
          <w:rFonts w:ascii="Times New Roman" w:hAnsi="Times New Roman" w:cs="Times New Roman"/>
        </w:rPr>
      </w:pPr>
      <w:r w:rsidRPr="00D55C07">
        <w:rPr>
          <w:rFonts w:ascii="Times New Roman" w:hAnsi="Times New Roman" w:cs="Times New Roman"/>
        </w:rPr>
        <w:t xml:space="preserve">                                                                                                                   тыс. руб.</w:t>
      </w:r>
    </w:p>
    <w:tbl>
      <w:tblPr>
        <w:tblStyle w:val="a6"/>
        <w:tblW w:w="0" w:type="auto"/>
        <w:tblInd w:w="108" w:type="dxa"/>
        <w:tblLook w:val="04A0" w:firstRow="1" w:lastRow="0" w:firstColumn="1" w:lastColumn="0" w:noHBand="0" w:noVBand="1"/>
      </w:tblPr>
      <w:tblGrid>
        <w:gridCol w:w="826"/>
        <w:gridCol w:w="2948"/>
        <w:gridCol w:w="1896"/>
        <w:gridCol w:w="1896"/>
        <w:gridCol w:w="1648"/>
      </w:tblGrid>
      <w:tr w:rsidR="00556D9A" w:rsidTr="00CD2890">
        <w:tc>
          <w:tcPr>
            <w:tcW w:w="826" w:type="dxa"/>
          </w:tcPr>
          <w:p w:rsidR="00556D9A" w:rsidRPr="00C2268C" w:rsidRDefault="00556D9A" w:rsidP="00A25479">
            <w:pPr>
              <w:jc w:val="both"/>
              <w:rPr>
                <w:rFonts w:ascii="Times New Roman" w:hAnsi="Times New Roman" w:cs="Times New Roman"/>
              </w:rPr>
            </w:pPr>
          </w:p>
        </w:tc>
        <w:tc>
          <w:tcPr>
            <w:tcW w:w="2948" w:type="dxa"/>
          </w:tcPr>
          <w:p w:rsidR="00556D9A" w:rsidRPr="00C2268C" w:rsidRDefault="00556D9A" w:rsidP="00A2547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96" w:type="dxa"/>
          </w:tcPr>
          <w:p w:rsidR="00556D9A" w:rsidRPr="00C2268C" w:rsidRDefault="00556D9A" w:rsidP="00A25479">
            <w:pPr>
              <w:jc w:val="center"/>
              <w:rPr>
                <w:rFonts w:ascii="Times New Roman" w:hAnsi="Times New Roman" w:cs="Times New Roman"/>
              </w:rPr>
            </w:pPr>
            <w:r>
              <w:rPr>
                <w:rFonts w:ascii="Times New Roman" w:hAnsi="Times New Roman" w:cs="Times New Roman"/>
              </w:rPr>
              <w:t>308,2</w:t>
            </w:r>
          </w:p>
        </w:tc>
        <w:tc>
          <w:tcPr>
            <w:tcW w:w="1896" w:type="dxa"/>
          </w:tcPr>
          <w:p w:rsidR="00556D9A" w:rsidRPr="00C2268C" w:rsidRDefault="00556D9A" w:rsidP="00A25479">
            <w:pPr>
              <w:jc w:val="center"/>
              <w:rPr>
                <w:rFonts w:ascii="Times New Roman" w:hAnsi="Times New Roman" w:cs="Times New Roman"/>
              </w:rPr>
            </w:pPr>
            <w:r>
              <w:rPr>
                <w:rFonts w:ascii="Times New Roman" w:hAnsi="Times New Roman" w:cs="Times New Roman"/>
              </w:rPr>
              <w:t>371,6</w:t>
            </w:r>
          </w:p>
        </w:tc>
        <w:tc>
          <w:tcPr>
            <w:tcW w:w="1648" w:type="dxa"/>
          </w:tcPr>
          <w:p w:rsidR="00556D9A" w:rsidRPr="00C2268C" w:rsidRDefault="00556D9A" w:rsidP="00A25479">
            <w:pPr>
              <w:jc w:val="center"/>
              <w:rPr>
                <w:rFonts w:ascii="Times New Roman" w:hAnsi="Times New Roman" w:cs="Times New Roman"/>
              </w:rPr>
            </w:pPr>
            <w:r>
              <w:rPr>
                <w:rFonts w:ascii="Times New Roman" w:hAnsi="Times New Roman" w:cs="Times New Roman"/>
              </w:rPr>
              <w:t>382,0</w:t>
            </w:r>
          </w:p>
        </w:tc>
      </w:tr>
    </w:tbl>
    <w:p w:rsidR="00556D9A" w:rsidRDefault="00556D9A" w:rsidP="00556D9A">
      <w:pPr>
        <w:spacing w:after="0"/>
        <w:jc w:val="both"/>
        <w:rPr>
          <w:rFonts w:ascii="Times New Roman" w:hAnsi="Times New Roman" w:cs="Times New Roman"/>
          <w:b/>
          <w:u w:val="single"/>
        </w:rPr>
      </w:pPr>
      <w:r>
        <w:rPr>
          <w:rFonts w:ascii="Times New Roman" w:hAnsi="Times New Roman" w:cs="Times New Roman"/>
          <w:b/>
          <w:u w:val="single"/>
        </w:rPr>
        <w:t xml:space="preserve">               </w:t>
      </w:r>
    </w:p>
    <w:p w:rsidR="00556D9A" w:rsidRDefault="005D548B" w:rsidP="00556D9A">
      <w:pPr>
        <w:spacing w:after="0"/>
        <w:jc w:val="both"/>
        <w:rPr>
          <w:rFonts w:ascii="Times New Roman" w:hAnsi="Times New Roman" w:cs="Times New Roman"/>
          <w:b/>
          <w:u w:val="single"/>
        </w:rPr>
      </w:pPr>
      <w:r>
        <w:rPr>
          <w:rFonts w:ascii="Times New Roman" w:hAnsi="Times New Roman" w:cs="Times New Roman"/>
          <w:b/>
          <w:u w:val="single"/>
        </w:rPr>
        <w:t>2</w:t>
      </w:r>
      <w:r w:rsidR="00556D9A">
        <w:rPr>
          <w:rFonts w:ascii="Times New Roman" w:hAnsi="Times New Roman" w:cs="Times New Roman"/>
          <w:b/>
          <w:u w:val="single"/>
        </w:rPr>
        <w:t xml:space="preserve">.4 Увеличение расходных обязательств на социальную поддержку медицинским работникам государственных учреждений здравоохранения Тверской области, расположенных на территории Старицкого района </w:t>
      </w:r>
    </w:p>
    <w:p w:rsidR="00556D9A" w:rsidRPr="00590625" w:rsidRDefault="00556D9A" w:rsidP="00EE5604">
      <w:pPr>
        <w:spacing w:after="0"/>
        <w:jc w:val="right"/>
        <w:rPr>
          <w:rFonts w:ascii="Times New Roman" w:hAnsi="Times New Roman" w:cs="Times New Roman"/>
        </w:rPr>
      </w:pPr>
      <w:r w:rsidRPr="00590625">
        <w:rPr>
          <w:rFonts w:ascii="Times New Roman" w:hAnsi="Times New Roman" w:cs="Times New Roman"/>
          <w:b/>
        </w:rPr>
        <w:t xml:space="preserve">                                                                            </w:t>
      </w:r>
      <w:r>
        <w:rPr>
          <w:rFonts w:ascii="Times New Roman" w:hAnsi="Times New Roman" w:cs="Times New Roman"/>
          <w:b/>
        </w:rPr>
        <w:t xml:space="preserve">                           </w:t>
      </w:r>
      <w:r w:rsidRPr="00590625">
        <w:rPr>
          <w:rFonts w:ascii="Times New Roman" w:hAnsi="Times New Roman" w:cs="Times New Roman"/>
          <w:b/>
        </w:rPr>
        <w:t xml:space="preserve">     </w:t>
      </w:r>
      <w:r w:rsidRPr="00590625">
        <w:rPr>
          <w:rFonts w:ascii="Times New Roman" w:hAnsi="Times New Roman" w:cs="Times New Roman"/>
        </w:rPr>
        <w:t>тыс. руб.</w:t>
      </w:r>
    </w:p>
    <w:tbl>
      <w:tblPr>
        <w:tblStyle w:val="a6"/>
        <w:tblW w:w="0" w:type="auto"/>
        <w:tblLook w:val="04A0" w:firstRow="1" w:lastRow="0" w:firstColumn="1" w:lastColumn="0" w:noHBand="0" w:noVBand="1"/>
      </w:tblPr>
      <w:tblGrid>
        <w:gridCol w:w="3794"/>
        <w:gridCol w:w="1984"/>
        <w:gridCol w:w="1560"/>
        <w:gridCol w:w="1984"/>
      </w:tblGrid>
      <w:tr w:rsidR="00CD2890" w:rsidTr="00CD2890">
        <w:tc>
          <w:tcPr>
            <w:tcW w:w="3794" w:type="dxa"/>
          </w:tcPr>
          <w:p w:rsidR="00CD2890" w:rsidRPr="00C2268C" w:rsidRDefault="00CD2890" w:rsidP="00A25479">
            <w:pPr>
              <w:jc w:val="center"/>
              <w:rPr>
                <w:rFonts w:ascii="Times New Roman" w:hAnsi="Times New Roman" w:cs="Times New Roman"/>
              </w:rPr>
            </w:pPr>
            <w:r w:rsidRPr="00C2268C">
              <w:rPr>
                <w:rFonts w:ascii="Times New Roman" w:hAnsi="Times New Roman" w:cs="Times New Roman"/>
              </w:rPr>
              <w:t>наименование</w:t>
            </w:r>
          </w:p>
        </w:tc>
        <w:tc>
          <w:tcPr>
            <w:tcW w:w="1984" w:type="dxa"/>
          </w:tcPr>
          <w:p w:rsidR="00CD2890" w:rsidRPr="00EB6701" w:rsidRDefault="00CD2890" w:rsidP="00A25479">
            <w:pPr>
              <w:jc w:val="center"/>
              <w:rPr>
                <w:rFonts w:ascii="Times New Roman" w:hAnsi="Times New Roman" w:cs="Times New Roman"/>
              </w:rPr>
            </w:pPr>
            <w:r w:rsidRPr="00EB6701">
              <w:rPr>
                <w:rFonts w:ascii="Times New Roman" w:hAnsi="Times New Roman" w:cs="Times New Roman"/>
              </w:rPr>
              <w:t>2020г.</w:t>
            </w:r>
          </w:p>
        </w:tc>
        <w:tc>
          <w:tcPr>
            <w:tcW w:w="1560" w:type="dxa"/>
          </w:tcPr>
          <w:p w:rsidR="00CD2890" w:rsidRPr="00C2268C" w:rsidRDefault="00CD2890" w:rsidP="00A25479">
            <w:pPr>
              <w:jc w:val="center"/>
              <w:rPr>
                <w:rFonts w:ascii="Times New Roman" w:hAnsi="Times New Roman" w:cs="Times New Roman"/>
              </w:rPr>
            </w:pPr>
            <w:r>
              <w:rPr>
                <w:rFonts w:ascii="Times New Roman" w:hAnsi="Times New Roman" w:cs="Times New Roman"/>
              </w:rPr>
              <w:t>2021г.</w:t>
            </w:r>
          </w:p>
        </w:tc>
        <w:tc>
          <w:tcPr>
            <w:tcW w:w="1984" w:type="dxa"/>
          </w:tcPr>
          <w:p w:rsidR="00CD2890" w:rsidRPr="00C2268C" w:rsidRDefault="00CD2890" w:rsidP="00A25479">
            <w:pPr>
              <w:jc w:val="center"/>
              <w:rPr>
                <w:rFonts w:ascii="Times New Roman" w:hAnsi="Times New Roman" w:cs="Times New Roman"/>
              </w:rPr>
            </w:pPr>
            <w:r>
              <w:rPr>
                <w:rFonts w:ascii="Times New Roman" w:hAnsi="Times New Roman" w:cs="Times New Roman"/>
              </w:rPr>
              <w:t>2022г.</w:t>
            </w:r>
          </w:p>
        </w:tc>
      </w:tr>
      <w:tr w:rsidR="00CD2890" w:rsidTr="00CD2890">
        <w:tc>
          <w:tcPr>
            <w:tcW w:w="3794" w:type="dxa"/>
          </w:tcPr>
          <w:p w:rsidR="00CD2890" w:rsidRPr="00590625" w:rsidRDefault="00CD2890" w:rsidP="00A25479">
            <w:pPr>
              <w:jc w:val="center"/>
              <w:rPr>
                <w:rFonts w:ascii="Times New Roman" w:hAnsi="Times New Roman" w:cs="Times New Roman"/>
              </w:rPr>
            </w:pPr>
            <w:r w:rsidRPr="00590625">
              <w:rPr>
                <w:rFonts w:ascii="Times New Roman" w:hAnsi="Times New Roman" w:cs="Times New Roman"/>
              </w:rPr>
              <w:t>Социальное обеспечение населения</w:t>
            </w:r>
          </w:p>
        </w:tc>
        <w:tc>
          <w:tcPr>
            <w:tcW w:w="1984" w:type="dxa"/>
          </w:tcPr>
          <w:p w:rsidR="00CD2890" w:rsidRPr="00EB6701" w:rsidRDefault="00CD2890" w:rsidP="00A25479">
            <w:pPr>
              <w:jc w:val="center"/>
              <w:rPr>
                <w:rFonts w:ascii="Times New Roman" w:hAnsi="Times New Roman" w:cs="Times New Roman"/>
              </w:rPr>
            </w:pPr>
            <w:r w:rsidRPr="00EB6701">
              <w:rPr>
                <w:rFonts w:ascii="Times New Roman" w:hAnsi="Times New Roman" w:cs="Times New Roman"/>
              </w:rPr>
              <w:t>83,1</w:t>
            </w:r>
          </w:p>
        </w:tc>
        <w:tc>
          <w:tcPr>
            <w:tcW w:w="1560" w:type="dxa"/>
          </w:tcPr>
          <w:p w:rsidR="00CD2890" w:rsidRPr="00EB6701" w:rsidRDefault="00CD2890" w:rsidP="00A63DD4">
            <w:pPr>
              <w:jc w:val="center"/>
              <w:rPr>
                <w:rFonts w:ascii="Times New Roman" w:hAnsi="Times New Roman" w:cs="Times New Roman"/>
                <w:lang w:val="en-US"/>
              </w:rPr>
            </w:pPr>
            <w:r>
              <w:rPr>
                <w:rFonts w:ascii="Times New Roman" w:hAnsi="Times New Roman" w:cs="Times New Roman"/>
                <w:lang w:val="en-US"/>
              </w:rPr>
              <w:t>78</w:t>
            </w:r>
            <w:r w:rsidR="00A63DD4">
              <w:rPr>
                <w:rFonts w:ascii="Times New Roman" w:hAnsi="Times New Roman" w:cs="Times New Roman"/>
              </w:rPr>
              <w:t>,</w:t>
            </w:r>
            <w:r>
              <w:rPr>
                <w:rFonts w:ascii="Times New Roman" w:hAnsi="Times New Roman" w:cs="Times New Roman"/>
                <w:lang w:val="en-US"/>
              </w:rPr>
              <w:t>1</w:t>
            </w:r>
          </w:p>
        </w:tc>
        <w:tc>
          <w:tcPr>
            <w:tcW w:w="1984" w:type="dxa"/>
          </w:tcPr>
          <w:p w:rsidR="00CD2890" w:rsidRPr="00EB6701" w:rsidRDefault="00A63DD4" w:rsidP="00A25479">
            <w:pPr>
              <w:jc w:val="center"/>
              <w:rPr>
                <w:rFonts w:ascii="Times New Roman" w:hAnsi="Times New Roman" w:cs="Times New Roman"/>
                <w:lang w:val="en-US"/>
              </w:rPr>
            </w:pPr>
            <w:r>
              <w:rPr>
                <w:rFonts w:ascii="Times New Roman" w:hAnsi="Times New Roman" w:cs="Times New Roman"/>
              </w:rPr>
              <w:t>78,</w:t>
            </w:r>
            <w:r w:rsidR="00CD2890">
              <w:rPr>
                <w:rFonts w:ascii="Times New Roman" w:hAnsi="Times New Roman" w:cs="Times New Roman"/>
                <w:lang w:val="en-US"/>
              </w:rPr>
              <w:t>1</w:t>
            </w:r>
          </w:p>
        </w:tc>
      </w:tr>
    </w:tbl>
    <w:p w:rsidR="00556D9A" w:rsidRDefault="00556D9A" w:rsidP="00556D9A">
      <w:pPr>
        <w:spacing w:after="0"/>
        <w:jc w:val="both"/>
        <w:rPr>
          <w:rFonts w:ascii="Times New Roman" w:hAnsi="Times New Roman" w:cs="Times New Roman"/>
          <w:b/>
          <w:u w:val="single"/>
        </w:rPr>
      </w:pPr>
    </w:p>
    <w:p w:rsidR="00A63DD4" w:rsidRDefault="00A63DD4" w:rsidP="00A63DD4">
      <w:pPr>
        <w:spacing w:after="0"/>
        <w:jc w:val="both"/>
        <w:rPr>
          <w:rFonts w:ascii="Times New Roman" w:hAnsi="Times New Roman" w:cs="Times New Roman"/>
          <w:b/>
          <w:u w:val="single"/>
        </w:rPr>
      </w:pPr>
      <w:r w:rsidRPr="003574CC">
        <w:rPr>
          <w:rFonts w:ascii="Times New Roman" w:hAnsi="Times New Roman" w:cs="Times New Roman"/>
          <w:b/>
          <w:u w:val="single"/>
        </w:rPr>
        <w:t xml:space="preserve">2.5 Уточнение расходных обязательств на </w:t>
      </w:r>
      <w:r w:rsidR="000C5057" w:rsidRPr="003574CC">
        <w:rPr>
          <w:rFonts w:ascii="Times New Roman" w:hAnsi="Times New Roman" w:cs="Times New Roman"/>
          <w:b/>
          <w:u w:val="single"/>
        </w:rPr>
        <w:t>развитие детско-юношеского спорта в системе учреждений дополнительного образования и подготовку спортивного резерва, развитие спорта высших достижений</w:t>
      </w:r>
    </w:p>
    <w:p w:rsidR="00A63DD4" w:rsidRDefault="00A54555" w:rsidP="00A54555">
      <w:pPr>
        <w:pStyle w:val="a3"/>
        <w:spacing w:after="0"/>
        <w:ind w:left="0"/>
        <w:jc w:val="both"/>
        <w:rPr>
          <w:rFonts w:ascii="Times New Roman" w:eastAsia="Times New Roman" w:hAnsi="Times New Roman" w:cs="Times New Roman"/>
          <w:bCs/>
          <w:sz w:val="24"/>
          <w:szCs w:val="24"/>
          <w:lang w:eastAsia="ru-RU"/>
        </w:rPr>
      </w:pPr>
      <w:r w:rsidRPr="00A63DD4">
        <w:rPr>
          <w:rFonts w:ascii="Times New Roman" w:eastAsia="Times New Roman" w:hAnsi="Times New Roman" w:cs="Times New Roman"/>
          <w:bCs/>
          <w:sz w:val="24"/>
          <w:szCs w:val="24"/>
          <w:lang w:eastAsia="ru-RU"/>
        </w:rPr>
        <w:t xml:space="preserve"> </w:t>
      </w:r>
    </w:p>
    <w:p w:rsidR="00635721" w:rsidRPr="00590625" w:rsidRDefault="00635721" w:rsidP="00635721">
      <w:pPr>
        <w:spacing w:after="0"/>
        <w:jc w:val="right"/>
        <w:rPr>
          <w:rFonts w:ascii="Times New Roman" w:hAnsi="Times New Roman" w:cs="Times New Roman"/>
        </w:rPr>
      </w:pPr>
      <w:r w:rsidRPr="00590625">
        <w:rPr>
          <w:rFonts w:ascii="Times New Roman" w:hAnsi="Times New Roman" w:cs="Times New Roman"/>
          <w:b/>
        </w:rPr>
        <w:t xml:space="preserve">                                                                            </w:t>
      </w:r>
      <w:r>
        <w:rPr>
          <w:rFonts w:ascii="Times New Roman" w:hAnsi="Times New Roman" w:cs="Times New Roman"/>
          <w:b/>
        </w:rPr>
        <w:t xml:space="preserve">                           </w:t>
      </w:r>
      <w:r w:rsidRPr="00590625">
        <w:rPr>
          <w:rFonts w:ascii="Times New Roman" w:hAnsi="Times New Roman" w:cs="Times New Roman"/>
          <w:b/>
        </w:rPr>
        <w:t xml:space="preserve">     </w:t>
      </w:r>
      <w:r w:rsidRPr="00590625">
        <w:rPr>
          <w:rFonts w:ascii="Times New Roman" w:hAnsi="Times New Roman" w:cs="Times New Roman"/>
        </w:rPr>
        <w:t>тыс. руб.</w:t>
      </w:r>
    </w:p>
    <w:tbl>
      <w:tblPr>
        <w:tblStyle w:val="a6"/>
        <w:tblW w:w="0" w:type="auto"/>
        <w:tblLook w:val="04A0" w:firstRow="1" w:lastRow="0" w:firstColumn="1" w:lastColumn="0" w:noHBand="0" w:noVBand="1"/>
      </w:tblPr>
      <w:tblGrid>
        <w:gridCol w:w="3794"/>
        <w:gridCol w:w="1984"/>
        <w:gridCol w:w="1560"/>
        <w:gridCol w:w="1984"/>
      </w:tblGrid>
      <w:tr w:rsidR="00635721" w:rsidTr="00136165">
        <w:tc>
          <w:tcPr>
            <w:tcW w:w="3794" w:type="dxa"/>
          </w:tcPr>
          <w:p w:rsidR="00635721" w:rsidRPr="00C2268C" w:rsidRDefault="00635721" w:rsidP="00136165">
            <w:pPr>
              <w:jc w:val="center"/>
              <w:rPr>
                <w:rFonts w:ascii="Times New Roman" w:hAnsi="Times New Roman" w:cs="Times New Roman"/>
              </w:rPr>
            </w:pPr>
            <w:r w:rsidRPr="00C2268C">
              <w:rPr>
                <w:rFonts w:ascii="Times New Roman" w:hAnsi="Times New Roman" w:cs="Times New Roman"/>
              </w:rPr>
              <w:t>наименование</w:t>
            </w:r>
          </w:p>
        </w:tc>
        <w:tc>
          <w:tcPr>
            <w:tcW w:w="1984" w:type="dxa"/>
          </w:tcPr>
          <w:p w:rsidR="00635721" w:rsidRPr="00EB6701" w:rsidRDefault="00635721" w:rsidP="00136165">
            <w:pPr>
              <w:jc w:val="center"/>
              <w:rPr>
                <w:rFonts w:ascii="Times New Roman" w:hAnsi="Times New Roman" w:cs="Times New Roman"/>
              </w:rPr>
            </w:pPr>
            <w:r w:rsidRPr="00EB6701">
              <w:rPr>
                <w:rFonts w:ascii="Times New Roman" w:hAnsi="Times New Roman" w:cs="Times New Roman"/>
              </w:rPr>
              <w:t>2020г.</w:t>
            </w:r>
          </w:p>
        </w:tc>
        <w:tc>
          <w:tcPr>
            <w:tcW w:w="1560" w:type="dxa"/>
          </w:tcPr>
          <w:p w:rsidR="00635721" w:rsidRPr="00C2268C" w:rsidRDefault="00635721" w:rsidP="00136165">
            <w:pPr>
              <w:jc w:val="center"/>
              <w:rPr>
                <w:rFonts w:ascii="Times New Roman" w:hAnsi="Times New Roman" w:cs="Times New Roman"/>
              </w:rPr>
            </w:pPr>
            <w:r>
              <w:rPr>
                <w:rFonts w:ascii="Times New Roman" w:hAnsi="Times New Roman" w:cs="Times New Roman"/>
              </w:rPr>
              <w:t>2021г.</w:t>
            </w:r>
          </w:p>
        </w:tc>
        <w:tc>
          <w:tcPr>
            <w:tcW w:w="1984" w:type="dxa"/>
          </w:tcPr>
          <w:p w:rsidR="00635721" w:rsidRPr="00C2268C" w:rsidRDefault="00635721" w:rsidP="00136165">
            <w:pPr>
              <w:jc w:val="center"/>
              <w:rPr>
                <w:rFonts w:ascii="Times New Roman" w:hAnsi="Times New Roman" w:cs="Times New Roman"/>
              </w:rPr>
            </w:pPr>
            <w:r>
              <w:rPr>
                <w:rFonts w:ascii="Times New Roman" w:hAnsi="Times New Roman" w:cs="Times New Roman"/>
              </w:rPr>
              <w:t>2022г.</w:t>
            </w:r>
          </w:p>
        </w:tc>
      </w:tr>
      <w:tr w:rsidR="00635721" w:rsidTr="00136165">
        <w:tc>
          <w:tcPr>
            <w:tcW w:w="3794" w:type="dxa"/>
          </w:tcPr>
          <w:p w:rsidR="00635721" w:rsidRPr="00C2268C" w:rsidRDefault="00635721" w:rsidP="00136165">
            <w:pPr>
              <w:jc w:val="center"/>
              <w:rPr>
                <w:rFonts w:ascii="Times New Roman" w:hAnsi="Times New Roman" w:cs="Times New Roman"/>
              </w:rPr>
            </w:pPr>
            <w:r>
              <w:rPr>
                <w:rFonts w:ascii="Times New Roman" w:hAnsi="Times New Roman" w:cs="Times New Roman"/>
              </w:rPr>
              <w:t>Дополнительное образование детей</w:t>
            </w:r>
          </w:p>
        </w:tc>
        <w:tc>
          <w:tcPr>
            <w:tcW w:w="1984" w:type="dxa"/>
          </w:tcPr>
          <w:p w:rsidR="00635721" w:rsidRPr="00EB6701" w:rsidRDefault="00635721" w:rsidP="00136165">
            <w:pPr>
              <w:jc w:val="center"/>
              <w:rPr>
                <w:rFonts w:ascii="Times New Roman" w:hAnsi="Times New Roman" w:cs="Times New Roman"/>
              </w:rPr>
            </w:pPr>
            <w:r>
              <w:rPr>
                <w:rFonts w:ascii="Times New Roman" w:hAnsi="Times New Roman" w:cs="Times New Roman"/>
              </w:rPr>
              <w:t>-203,4</w:t>
            </w:r>
          </w:p>
        </w:tc>
        <w:tc>
          <w:tcPr>
            <w:tcW w:w="1560" w:type="dxa"/>
          </w:tcPr>
          <w:p w:rsidR="00635721" w:rsidRDefault="00635721" w:rsidP="00136165">
            <w:pPr>
              <w:jc w:val="center"/>
              <w:rPr>
                <w:rFonts w:ascii="Times New Roman" w:hAnsi="Times New Roman" w:cs="Times New Roman"/>
              </w:rPr>
            </w:pPr>
            <w:r>
              <w:rPr>
                <w:rFonts w:ascii="Times New Roman" w:hAnsi="Times New Roman" w:cs="Times New Roman"/>
              </w:rPr>
              <w:t>-206,0</w:t>
            </w:r>
          </w:p>
        </w:tc>
        <w:tc>
          <w:tcPr>
            <w:tcW w:w="1984" w:type="dxa"/>
          </w:tcPr>
          <w:p w:rsidR="00635721" w:rsidRDefault="00635721" w:rsidP="00136165">
            <w:pPr>
              <w:jc w:val="center"/>
              <w:rPr>
                <w:rFonts w:ascii="Times New Roman" w:hAnsi="Times New Roman" w:cs="Times New Roman"/>
              </w:rPr>
            </w:pPr>
            <w:r>
              <w:rPr>
                <w:rFonts w:ascii="Times New Roman" w:hAnsi="Times New Roman" w:cs="Times New Roman"/>
              </w:rPr>
              <w:t>-208,7</w:t>
            </w:r>
          </w:p>
        </w:tc>
      </w:tr>
      <w:tr w:rsidR="00635721" w:rsidTr="00136165">
        <w:tc>
          <w:tcPr>
            <w:tcW w:w="3794" w:type="dxa"/>
          </w:tcPr>
          <w:p w:rsidR="00635721" w:rsidRPr="00590625" w:rsidRDefault="00635721" w:rsidP="00136165">
            <w:pPr>
              <w:jc w:val="center"/>
              <w:rPr>
                <w:rFonts w:ascii="Times New Roman" w:hAnsi="Times New Roman" w:cs="Times New Roman"/>
              </w:rPr>
            </w:pPr>
            <w:r>
              <w:rPr>
                <w:rFonts w:ascii="Times New Roman" w:hAnsi="Times New Roman" w:cs="Times New Roman"/>
              </w:rPr>
              <w:t>Спорт высших достижений</w:t>
            </w:r>
          </w:p>
        </w:tc>
        <w:tc>
          <w:tcPr>
            <w:tcW w:w="1984" w:type="dxa"/>
          </w:tcPr>
          <w:p w:rsidR="00635721" w:rsidRPr="00EB6701" w:rsidRDefault="00635721" w:rsidP="00136165">
            <w:pPr>
              <w:jc w:val="center"/>
              <w:rPr>
                <w:rFonts w:ascii="Times New Roman" w:hAnsi="Times New Roman" w:cs="Times New Roman"/>
              </w:rPr>
            </w:pPr>
            <w:r>
              <w:rPr>
                <w:rFonts w:ascii="Times New Roman" w:hAnsi="Times New Roman" w:cs="Times New Roman"/>
              </w:rPr>
              <w:t>203,4</w:t>
            </w:r>
          </w:p>
        </w:tc>
        <w:tc>
          <w:tcPr>
            <w:tcW w:w="1560" w:type="dxa"/>
          </w:tcPr>
          <w:p w:rsidR="00635721" w:rsidRPr="00635721" w:rsidRDefault="00635721" w:rsidP="00136165">
            <w:pPr>
              <w:jc w:val="center"/>
              <w:rPr>
                <w:rFonts w:ascii="Times New Roman" w:hAnsi="Times New Roman" w:cs="Times New Roman"/>
              </w:rPr>
            </w:pPr>
            <w:r>
              <w:rPr>
                <w:rFonts w:ascii="Times New Roman" w:hAnsi="Times New Roman" w:cs="Times New Roman"/>
              </w:rPr>
              <w:t>206,0</w:t>
            </w:r>
          </w:p>
        </w:tc>
        <w:tc>
          <w:tcPr>
            <w:tcW w:w="1984" w:type="dxa"/>
          </w:tcPr>
          <w:p w:rsidR="00635721" w:rsidRPr="00EB6701" w:rsidRDefault="00635721" w:rsidP="00136165">
            <w:pPr>
              <w:jc w:val="center"/>
              <w:rPr>
                <w:rFonts w:ascii="Times New Roman" w:hAnsi="Times New Roman" w:cs="Times New Roman"/>
                <w:lang w:val="en-US"/>
              </w:rPr>
            </w:pPr>
            <w:r>
              <w:rPr>
                <w:rFonts w:ascii="Times New Roman" w:hAnsi="Times New Roman" w:cs="Times New Roman"/>
              </w:rPr>
              <w:t>208,7</w:t>
            </w:r>
          </w:p>
        </w:tc>
      </w:tr>
    </w:tbl>
    <w:p w:rsidR="00A63DD4" w:rsidRDefault="00A63DD4" w:rsidP="00A54555">
      <w:pPr>
        <w:pStyle w:val="a3"/>
        <w:spacing w:after="0"/>
        <w:ind w:left="0"/>
        <w:jc w:val="both"/>
        <w:rPr>
          <w:rFonts w:ascii="Times New Roman" w:eastAsia="Times New Roman" w:hAnsi="Times New Roman" w:cs="Times New Roman"/>
          <w:bCs/>
          <w:sz w:val="24"/>
          <w:szCs w:val="24"/>
          <w:lang w:eastAsia="ru-RU"/>
        </w:rPr>
      </w:pPr>
    </w:p>
    <w:p w:rsidR="000C5057" w:rsidRDefault="000C5057" w:rsidP="00A54555">
      <w:pPr>
        <w:pStyle w:val="a3"/>
        <w:spacing w:after="0"/>
        <w:ind w:left="0"/>
        <w:jc w:val="both"/>
        <w:rPr>
          <w:rFonts w:ascii="Times New Roman" w:eastAsia="Times New Roman" w:hAnsi="Times New Roman" w:cs="Times New Roman"/>
          <w:bCs/>
          <w:sz w:val="24"/>
          <w:szCs w:val="24"/>
          <w:lang w:eastAsia="ru-RU"/>
        </w:rPr>
      </w:pPr>
    </w:p>
    <w:p w:rsidR="000C5057" w:rsidRDefault="000C5057" w:rsidP="00A54555">
      <w:pPr>
        <w:pStyle w:val="a3"/>
        <w:spacing w:after="0"/>
        <w:ind w:left="0"/>
        <w:jc w:val="both"/>
        <w:rPr>
          <w:rFonts w:ascii="Times New Roman" w:eastAsia="Times New Roman" w:hAnsi="Times New Roman" w:cs="Times New Roman"/>
          <w:bCs/>
          <w:sz w:val="24"/>
          <w:szCs w:val="24"/>
          <w:lang w:eastAsia="ru-RU"/>
        </w:rPr>
      </w:pPr>
    </w:p>
    <w:p w:rsidR="00A54555" w:rsidRPr="00A63DD4" w:rsidRDefault="00A54555" w:rsidP="00A54555">
      <w:pPr>
        <w:pStyle w:val="a3"/>
        <w:spacing w:after="0"/>
        <w:ind w:left="0"/>
        <w:jc w:val="both"/>
        <w:rPr>
          <w:rFonts w:ascii="Times New Roman" w:hAnsi="Times New Roman" w:cs="Times New Roman"/>
          <w:sz w:val="24"/>
          <w:szCs w:val="24"/>
        </w:rPr>
      </w:pPr>
      <w:r w:rsidRPr="00A63DD4">
        <w:rPr>
          <w:rFonts w:ascii="Times New Roman" w:eastAsia="Times New Roman" w:hAnsi="Times New Roman" w:cs="Times New Roman"/>
          <w:bCs/>
          <w:sz w:val="24"/>
          <w:szCs w:val="24"/>
          <w:lang w:eastAsia="ru-RU"/>
        </w:rPr>
        <w:t xml:space="preserve"> Проект решения </w:t>
      </w:r>
      <w:r w:rsidR="00066FE6" w:rsidRPr="00A63DD4">
        <w:rPr>
          <w:rFonts w:ascii="Times New Roman" w:eastAsia="Times New Roman" w:hAnsi="Times New Roman" w:cs="Times New Roman"/>
          <w:bCs/>
          <w:sz w:val="24"/>
          <w:szCs w:val="24"/>
          <w:lang w:eastAsia="ru-RU"/>
        </w:rPr>
        <w:t>С</w:t>
      </w:r>
      <w:r w:rsidRPr="00A63DD4">
        <w:rPr>
          <w:rFonts w:ascii="Times New Roman" w:eastAsia="Times New Roman" w:hAnsi="Times New Roman" w:cs="Times New Roman"/>
          <w:bCs/>
          <w:sz w:val="24"/>
          <w:szCs w:val="24"/>
          <w:lang w:eastAsia="ru-RU"/>
        </w:rPr>
        <w:t>обрания депутатов Старицкого района Тверской области</w:t>
      </w:r>
      <w:r w:rsidRPr="00A63DD4">
        <w:rPr>
          <w:rFonts w:ascii="Times New Roman" w:hAnsi="Times New Roman" w:cs="Times New Roman"/>
          <w:sz w:val="24"/>
          <w:szCs w:val="24"/>
        </w:rPr>
        <w:t xml:space="preserve"> «О районном бюджете МО «Старицкий район» Тверской области на 20</w:t>
      </w:r>
      <w:r w:rsidR="00290A98" w:rsidRPr="00A63DD4">
        <w:rPr>
          <w:rFonts w:ascii="Times New Roman" w:hAnsi="Times New Roman" w:cs="Times New Roman"/>
          <w:sz w:val="24"/>
          <w:szCs w:val="24"/>
        </w:rPr>
        <w:t>20</w:t>
      </w:r>
      <w:r w:rsidRPr="00A63DD4">
        <w:rPr>
          <w:rFonts w:ascii="Times New Roman" w:hAnsi="Times New Roman" w:cs="Times New Roman"/>
          <w:sz w:val="24"/>
          <w:szCs w:val="24"/>
        </w:rPr>
        <w:t xml:space="preserve"> год и на плановый период 20</w:t>
      </w:r>
      <w:r w:rsidR="00D855A7" w:rsidRPr="00A63DD4">
        <w:rPr>
          <w:rFonts w:ascii="Times New Roman" w:hAnsi="Times New Roman" w:cs="Times New Roman"/>
          <w:sz w:val="24"/>
          <w:szCs w:val="24"/>
        </w:rPr>
        <w:t>2</w:t>
      </w:r>
      <w:r w:rsidR="00290A98" w:rsidRPr="00A63DD4">
        <w:rPr>
          <w:rFonts w:ascii="Times New Roman" w:hAnsi="Times New Roman" w:cs="Times New Roman"/>
          <w:sz w:val="24"/>
          <w:szCs w:val="24"/>
        </w:rPr>
        <w:t>1</w:t>
      </w:r>
      <w:r w:rsidRPr="00A63DD4">
        <w:rPr>
          <w:rFonts w:ascii="Times New Roman" w:hAnsi="Times New Roman" w:cs="Times New Roman"/>
          <w:sz w:val="24"/>
          <w:szCs w:val="24"/>
        </w:rPr>
        <w:t xml:space="preserve"> и 202</w:t>
      </w:r>
      <w:r w:rsidR="00290A98" w:rsidRPr="00A63DD4">
        <w:rPr>
          <w:rFonts w:ascii="Times New Roman" w:hAnsi="Times New Roman" w:cs="Times New Roman"/>
          <w:sz w:val="24"/>
          <w:szCs w:val="24"/>
        </w:rPr>
        <w:t>2</w:t>
      </w:r>
      <w:r w:rsidRPr="00A63DD4">
        <w:rPr>
          <w:rFonts w:ascii="Times New Roman" w:hAnsi="Times New Roman" w:cs="Times New Roman"/>
          <w:sz w:val="24"/>
          <w:szCs w:val="24"/>
        </w:rPr>
        <w:t xml:space="preserve"> годов</w:t>
      </w:r>
      <w:r w:rsidR="00F70A59" w:rsidRPr="00A63DD4">
        <w:rPr>
          <w:rFonts w:ascii="Times New Roman" w:hAnsi="Times New Roman" w:cs="Times New Roman"/>
          <w:sz w:val="24"/>
          <w:szCs w:val="24"/>
        </w:rPr>
        <w:t xml:space="preserve">» с учетом внесенных предложений </w:t>
      </w:r>
      <w:r w:rsidR="00EB6649" w:rsidRPr="00A63DD4">
        <w:rPr>
          <w:rFonts w:ascii="Times New Roman" w:hAnsi="Times New Roman" w:cs="Times New Roman"/>
          <w:sz w:val="24"/>
          <w:szCs w:val="24"/>
        </w:rPr>
        <w:t>(приложение)</w:t>
      </w:r>
      <w:r w:rsidR="00F70A59" w:rsidRPr="00A63DD4">
        <w:rPr>
          <w:rFonts w:ascii="Times New Roman" w:hAnsi="Times New Roman" w:cs="Times New Roman"/>
          <w:sz w:val="24"/>
          <w:szCs w:val="24"/>
        </w:rPr>
        <w:t xml:space="preserve"> </w:t>
      </w:r>
      <w:r w:rsidR="0061288F" w:rsidRPr="00A63DD4">
        <w:rPr>
          <w:rFonts w:ascii="Times New Roman" w:hAnsi="Times New Roman" w:cs="Times New Roman"/>
          <w:sz w:val="24"/>
          <w:szCs w:val="24"/>
        </w:rPr>
        <w:t>о</w:t>
      </w:r>
      <w:r w:rsidRPr="00A63DD4">
        <w:rPr>
          <w:rFonts w:ascii="Times New Roman" w:hAnsi="Times New Roman" w:cs="Times New Roman"/>
          <w:sz w:val="24"/>
          <w:szCs w:val="24"/>
        </w:rPr>
        <w:t xml:space="preserve">добрить и вынести для утверждения на </w:t>
      </w:r>
      <w:r w:rsidR="0061288F" w:rsidRPr="00A63DD4">
        <w:rPr>
          <w:rFonts w:ascii="Times New Roman" w:hAnsi="Times New Roman" w:cs="Times New Roman"/>
          <w:sz w:val="24"/>
          <w:szCs w:val="24"/>
        </w:rPr>
        <w:t xml:space="preserve">очередное </w:t>
      </w:r>
      <w:r w:rsidRPr="00A63DD4">
        <w:rPr>
          <w:rFonts w:ascii="Times New Roman" w:hAnsi="Times New Roman" w:cs="Times New Roman"/>
          <w:sz w:val="24"/>
          <w:szCs w:val="24"/>
        </w:rPr>
        <w:t xml:space="preserve">заседание Собрания депутатов Старицкого района </w:t>
      </w:r>
      <w:r w:rsidR="000C5057">
        <w:rPr>
          <w:rFonts w:ascii="Times New Roman" w:hAnsi="Times New Roman" w:cs="Times New Roman"/>
          <w:sz w:val="24"/>
          <w:szCs w:val="24"/>
        </w:rPr>
        <w:t>23</w:t>
      </w:r>
      <w:r w:rsidR="0061288F" w:rsidRPr="00A63DD4">
        <w:rPr>
          <w:rFonts w:ascii="Times New Roman" w:hAnsi="Times New Roman" w:cs="Times New Roman"/>
          <w:sz w:val="24"/>
          <w:szCs w:val="24"/>
        </w:rPr>
        <w:t>.</w:t>
      </w:r>
      <w:r w:rsidRPr="00A63DD4">
        <w:rPr>
          <w:rFonts w:ascii="Times New Roman" w:hAnsi="Times New Roman" w:cs="Times New Roman"/>
          <w:sz w:val="24"/>
          <w:szCs w:val="24"/>
        </w:rPr>
        <w:t>12.201</w:t>
      </w:r>
      <w:r w:rsidR="00290A98" w:rsidRPr="00A63DD4">
        <w:rPr>
          <w:rFonts w:ascii="Times New Roman" w:hAnsi="Times New Roman" w:cs="Times New Roman"/>
          <w:sz w:val="24"/>
          <w:szCs w:val="24"/>
        </w:rPr>
        <w:t>9</w:t>
      </w:r>
      <w:r w:rsidRPr="00A63DD4">
        <w:rPr>
          <w:rFonts w:ascii="Times New Roman" w:hAnsi="Times New Roman" w:cs="Times New Roman"/>
          <w:sz w:val="24"/>
          <w:szCs w:val="24"/>
        </w:rPr>
        <w:t xml:space="preserve"> года.</w:t>
      </w:r>
    </w:p>
    <w:p w:rsidR="00A54555" w:rsidRPr="00A63DD4" w:rsidRDefault="00A54555" w:rsidP="00A54555">
      <w:pPr>
        <w:pStyle w:val="ConsPlusTitle"/>
        <w:widowControl/>
        <w:tabs>
          <w:tab w:val="left" w:pos="5678"/>
        </w:tabs>
        <w:ind w:left="945"/>
        <w:jc w:val="both"/>
        <w:rPr>
          <w:b w:val="0"/>
        </w:rPr>
      </w:pPr>
      <w:r w:rsidRPr="00A63DD4">
        <w:rPr>
          <w:b w:val="0"/>
        </w:rPr>
        <w:t xml:space="preserve"> </w:t>
      </w:r>
    </w:p>
    <w:p w:rsidR="00A54555" w:rsidRPr="00A63DD4" w:rsidRDefault="00A54555" w:rsidP="00A54555">
      <w:pPr>
        <w:spacing w:after="0"/>
        <w:jc w:val="both"/>
        <w:rPr>
          <w:rFonts w:ascii="Times New Roman" w:eastAsia="Times New Roman" w:hAnsi="Times New Roman" w:cs="Times New Roman"/>
          <w:bCs/>
          <w:sz w:val="24"/>
          <w:szCs w:val="24"/>
          <w:lang w:eastAsia="ru-RU"/>
        </w:rPr>
      </w:pPr>
    </w:p>
    <w:p w:rsidR="00290A98" w:rsidRDefault="00290A98" w:rsidP="004D50D0">
      <w:pPr>
        <w:pStyle w:val="a3"/>
        <w:spacing w:after="0"/>
        <w:jc w:val="center"/>
        <w:rPr>
          <w:rFonts w:ascii="Times New Roman" w:hAnsi="Times New Roman" w:cs="Times New Roman"/>
          <w:sz w:val="24"/>
          <w:szCs w:val="24"/>
        </w:rPr>
      </w:pPr>
    </w:p>
    <w:p w:rsidR="00EB6649" w:rsidRDefault="00EB6649" w:rsidP="004D50D0">
      <w:pPr>
        <w:pStyle w:val="a3"/>
        <w:spacing w:after="0"/>
        <w:jc w:val="center"/>
        <w:rPr>
          <w:rFonts w:ascii="Times New Roman" w:hAnsi="Times New Roman" w:cs="Times New Roman"/>
          <w:sz w:val="24"/>
          <w:szCs w:val="24"/>
        </w:rPr>
      </w:pPr>
    </w:p>
    <w:p w:rsidR="00EB6649" w:rsidRDefault="00EB6649" w:rsidP="004D50D0">
      <w:pPr>
        <w:pStyle w:val="a3"/>
        <w:spacing w:after="0"/>
        <w:jc w:val="center"/>
        <w:rPr>
          <w:rFonts w:ascii="Times New Roman" w:hAnsi="Times New Roman" w:cs="Times New Roman"/>
          <w:sz w:val="24"/>
          <w:szCs w:val="24"/>
        </w:rPr>
      </w:pPr>
    </w:p>
    <w:p w:rsidR="00290A98" w:rsidRDefault="00290A98" w:rsidP="004D50D0">
      <w:pPr>
        <w:pStyle w:val="a3"/>
        <w:spacing w:after="0"/>
        <w:jc w:val="center"/>
        <w:rPr>
          <w:rFonts w:ascii="Times New Roman" w:hAnsi="Times New Roman" w:cs="Times New Roman"/>
          <w:sz w:val="24"/>
          <w:szCs w:val="24"/>
        </w:rPr>
      </w:pPr>
    </w:p>
    <w:p w:rsidR="00EB6649" w:rsidRDefault="00EB6649" w:rsidP="004D50D0">
      <w:pPr>
        <w:pStyle w:val="a3"/>
        <w:spacing w:after="0"/>
        <w:jc w:val="center"/>
        <w:rPr>
          <w:rFonts w:ascii="Times New Roman" w:hAnsi="Times New Roman" w:cs="Times New Roman"/>
          <w:sz w:val="24"/>
          <w:szCs w:val="24"/>
        </w:rPr>
      </w:pPr>
    </w:p>
    <w:p w:rsidR="00A32558" w:rsidRDefault="00A32558" w:rsidP="004D50D0">
      <w:pPr>
        <w:pStyle w:val="a3"/>
        <w:spacing w:after="0"/>
        <w:jc w:val="center"/>
        <w:rPr>
          <w:rFonts w:ascii="Times New Roman" w:hAnsi="Times New Roman" w:cs="Times New Roman"/>
          <w:sz w:val="24"/>
          <w:szCs w:val="24"/>
        </w:rPr>
      </w:pPr>
    </w:p>
    <w:sectPr w:rsidR="00A32558" w:rsidSect="007B1D6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6DE"/>
    <w:multiLevelType w:val="hybridMultilevel"/>
    <w:tmpl w:val="F19EFF82"/>
    <w:lvl w:ilvl="0" w:tplc="3A2E506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6556"/>
    <w:rsid w:val="000003AF"/>
    <w:rsid w:val="00000969"/>
    <w:rsid w:val="00001A86"/>
    <w:rsid w:val="00001B2A"/>
    <w:rsid w:val="00001C7E"/>
    <w:rsid w:val="00001D24"/>
    <w:rsid w:val="00002267"/>
    <w:rsid w:val="000027CB"/>
    <w:rsid w:val="00003346"/>
    <w:rsid w:val="0000383D"/>
    <w:rsid w:val="00003A8D"/>
    <w:rsid w:val="000043B3"/>
    <w:rsid w:val="000056A4"/>
    <w:rsid w:val="00005BE0"/>
    <w:rsid w:val="00005EEE"/>
    <w:rsid w:val="00006334"/>
    <w:rsid w:val="000067B7"/>
    <w:rsid w:val="000078BB"/>
    <w:rsid w:val="00007ADB"/>
    <w:rsid w:val="00007D3C"/>
    <w:rsid w:val="00012396"/>
    <w:rsid w:val="000139EF"/>
    <w:rsid w:val="00013ACE"/>
    <w:rsid w:val="0001485D"/>
    <w:rsid w:val="000157CC"/>
    <w:rsid w:val="000160A9"/>
    <w:rsid w:val="000164B4"/>
    <w:rsid w:val="00016B27"/>
    <w:rsid w:val="00016FDF"/>
    <w:rsid w:val="000171AF"/>
    <w:rsid w:val="0002036C"/>
    <w:rsid w:val="000213E4"/>
    <w:rsid w:val="00021572"/>
    <w:rsid w:val="00021F88"/>
    <w:rsid w:val="0002218D"/>
    <w:rsid w:val="00022453"/>
    <w:rsid w:val="00023126"/>
    <w:rsid w:val="0002371D"/>
    <w:rsid w:val="0002383A"/>
    <w:rsid w:val="00024076"/>
    <w:rsid w:val="000242E8"/>
    <w:rsid w:val="00024635"/>
    <w:rsid w:val="0002482E"/>
    <w:rsid w:val="00024A17"/>
    <w:rsid w:val="00024FFA"/>
    <w:rsid w:val="00025085"/>
    <w:rsid w:val="0002522E"/>
    <w:rsid w:val="00025532"/>
    <w:rsid w:val="00025E32"/>
    <w:rsid w:val="000264CA"/>
    <w:rsid w:val="00026B88"/>
    <w:rsid w:val="00026C85"/>
    <w:rsid w:val="00026C8A"/>
    <w:rsid w:val="00027099"/>
    <w:rsid w:val="00027117"/>
    <w:rsid w:val="00027868"/>
    <w:rsid w:val="0003008C"/>
    <w:rsid w:val="00031631"/>
    <w:rsid w:val="00031892"/>
    <w:rsid w:val="00032DA3"/>
    <w:rsid w:val="00032E40"/>
    <w:rsid w:val="000333BD"/>
    <w:rsid w:val="0003454C"/>
    <w:rsid w:val="000358E1"/>
    <w:rsid w:val="00036A81"/>
    <w:rsid w:val="00037711"/>
    <w:rsid w:val="00037ABC"/>
    <w:rsid w:val="00037AD5"/>
    <w:rsid w:val="00040F85"/>
    <w:rsid w:val="00041042"/>
    <w:rsid w:val="000415A7"/>
    <w:rsid w:val="00042030"/>
    <w:rsid w:val="0004298C"/>
    <w:rsid w:val="00043340"/>
    <w:rsid w:val="0004514F"/>
    <w:rsid w:val="0004601D"/>
    <w:rsid w:val="00047363"/>
    <w:rsid w:val="00047592"/>
    <w:rsid w:val="00050134"/>
    <w:rsid w:val="00050635"/>
    <w:rsid w:val="00051D00"/>
    <w:rsid w:val="00052DD2"/>
    <w:rsid w:val="000545D3"/>
    <w:rsid w:val="00055420"/>
    <w:rsid w:val="000557BB"/>
    <w:rsid w:val="00055B3A"/>
    <w:rsid w:val="00056CCB"/>
    <w:rsid w:val="0005730C"/>
    <w:rsid w:val="000579C4"/>
    <w:rsid w:val="00057CFF"/>
    <w:rsid w:val="00057E41"/>
    <w:rsid w:val="000600BB"/>
    <w:rsid w:val="00060FA2"/>
    <w:rsid w:val="00061012"/>
    <w:rsid w:val="00061031"/>
    <w:rsid w:val="00061043"/>
    <w:rsid w:val="000613BD"/>
    <w:rsid w:val="000616CA"/>
    <w:rsid w:val="00061E2E"/>
    <w:rsid w:val="000621CC"/>
    <w:rsid w:val="000624F6"/>
    <w:rsid w:val="00062607"/>
    <w:rsid w:val="00063325"/>
    <w:rsid w:val="0006399C"/>
    <w:rsid w:val="0006662A"/>
    <w:rsid w:val="00066FE6"/>
    <w:rsid w:val="00067BA0"/>
    <w:rsid w:val="000703FD"/>
    <w:rsid w:val="00070E4E"/>
    <w:rsid w:val="00070F1A"/>
    <w:rsid w:val="000713A9"/>
    <w:rsid w:val="000731E0"/>
    <w:rsid w:val="000734F1"/>
    <w:rsid w:val="00073BB3"/>
    <w:rsid w:val="000743EF"/>
    <w:rsid w:val="0007545F"/>
    <w:rsid w:val="00075B70"/>
    <w:rsid w:val="00076EAA"/>
    <w:rsid w:val="00080BF5"/>
    <w:rsid w:val="00080E04"/>
    <w:rsid w:val="00082991"/>
    <w:rsid w:val="00085145"/>
    <w:rsid w:val="00085BB3"/>
    <w:rsid w:val="0008640F"/>
    <w:rsid w:val="00086C0E"/>
    <w:rsid w:val="00086DC5"/>
    <w:rsid w:val="0008749C"/>
    <w:rsid w:val="000874BB"/>
    <w:rsid w:val="00090E9D"/>
    <w:rsid w:val="00090F6F"/>
    <w:rsid w:val="00091428"/>
    <w:rsid w:val="00091F6F"/>
    <w:rsid w:val="000928CD"/>
    <w:rsid w:val="00093107"/>
    <w:rsid w:val="0009315D"/>
    <w:rsid w:val="000937CB"/>
    <w:rsid w:val="000939A4"/>
    <w:rsid w:val="00093B89"/>
    <w:rsid w:val="000943EB"/>
    <w:rsid w:val="000960AA"/>
    <w:rsid w:val="00097108"/>
    <w:rsid w:val="0009757A"/>
    <w:rsid w:val="000978FA"/>
    <w:rsid w:val="00097E80"/>
    <w:rsid w:val="000A0030"/>
    <w:rsid w:val="000A25FE"/>
    <w:rsid w:val="000A28AB"/>
    <w:rsid w:val="000A3C18"/>
    <w:rsid w:val="000A5579"/>
    <w:rsid w:val="000A597A"/>
    <w:rsid w:val="000A60D9"/>
    <w:rsid w:val="000A6667"/>
    <w:rsid w:val="000A7DFB"/>
    <w:rsid w:val="000B0508"/>
    <w:rsid w:val="000B065E"/>
    <w:rsid w:val="000B18F6"/>
    <w:rsid w:val="000B2F9C"/>
    <w:rsid w:val="000B3937"/>
    <w:rsid w:val="000B3D3F"/>
    <w:rsid w:val="000B3ECC"/>
    <w:rsid w:val="000B3EDC"/>
    <w:rsid w:val="000B3F99"/>
    <w:rsid w:val="000B4188"/>
    <w:rsid w:val="000B5247"/>
    <w:rsid w:val="000B5F83"/>
    <w:rsid w:val="000B716B"/>
    <w:rsid w:val="000B754A"/>
    <w:rsid w:val="000B757C"/>
    <w:rsid w:val="000C1426"/>
    <w:rsid w:val="000C1A8A"/>
    <w:rsid w:val="000C1F74"/>
    <w:rsid w:val="000C39E6"/>
    <w:rsid w:val="000C3DE9"/>
    <w:rsid w:val="000C41DB"/>
    <w:rsid w:val="000C4775"/>
    <w:rsid w:val="000C4A2B"/>
    <w:rsid w:val="000C4DD1"/>
    <w:rsid w:val="000C5057"/>
    <w:rsid w:val="000C584A"/>
    <w:rsid w:val="000C5AD6"/>
    <w:rsid w:val="000C6D4D"/>
    <w:rsid w:val="000C7844"/>
    <w:rsid w:val="000C79C3"/>
    <w:rsid w:val="000C7B06"/>
    <w:rsid w:val="000C7EA4"/>
    <w:rsid w:val="000C7EF3"/>
    <w:rsid w:val="000D0385"/>
    <w:rsid w:val="000D0450"/>
    <w:rsid w:val="000D12CA"/>
    <w:rsid w:val="000D143F"/>
    <w:rsid w:val="000D15B2"/>
    <w:rsid w:val="000D309F"/>
    <w:rsid w:val="000D3CC9"/>
    <w:rsid w:val="000D4413"/>
    <w:rsid w:val="000D4A0B"/>
    <w:rsid w:val="000D4E4F"/>
    <w:rsid w:val="000D5214"/>
    <w:rsid w:val="000D523B"/>
    <w:rsid w:val="000D5AA2"/>
    <w:rsid w:val="000D619A"/>
    <w:rsid w:val="000D63D1"/>
    <w:rsid w:val="000D65C3"/>
    <w:rsid w:val="000D78DB"/>
    <w:rsid w:val="000D799D"/>
    <w:rsid w:val="000D7A0E"/>
    <w:rsid w:val="000E14FA"/>
    <w:rsid w:val="000E1B7E"/>
    <w:rsid w:val="000E29CE"/>
    <w:rsid w:val="000E4FDD"/>
    <w:rsid w:val="000E4FFD"/>
    <w:rsid w:val="000E515E"/>
    <w:rsid w:val="000E5BEE"/>
    <w:rsid w:val="000E7197"/>
    <w:rsid w:val="000E7A47"/>
    <w:rsid w:val="000F0DB8"/>
    <w:rsid w:val="000F1362"/>
    <w:rsid w:val="000F1BD0"/>
    <w:rsid w:val="000F1FA4"/>
    <w:rsid w:val="000F41F3"/>
    <w:rsid w:val="000F48C6"/>
    <w:rsid w:val="000F4F3C"/>
    <w:rsid w:val="000F554A"/>
    <w:rsid w:val="000F71C0"/>
    <w:rsid w:val="001005BE"/>
    <w:rsid w:val="00100B63"/>
    <w:rsid w:val="0010134E"/>
    <w:rsid w:val="00101398"/>
    <w:rsid w:val="0010156D"/>
    <w:rsid w:val="001017DE"/>
    <w:rsid w:val="00101DD5"/>
    <w:rsid w:val="00102C8B"/>
    <w:rsid w:val="00102DB4"/>
    <w:rsid w:val="00102F32"/>
    <w:rsid w:val="00103A28"/>
    <w:rsid w:val="001059ED"/>
    <w:rsid w:val="00105C1B"/>
    <w:rsid w:val="00107045"/>
    <w:rsid w:val="00107187"/>
    <w:rsid w:val="00107DC6"/>
    <w:rsid w:val="00110125"/>
    <w:rsid w:val="00110BE2"/>
    <w:rsid w:val="00110E7F"/>
    <w:rsid w:val="00111FC3"/>
    <w:rsid w:val="00112212"/>
    <w:rsid w:val="0011224F"/>
    <w:rsid w:val="0011261F"/>
    <w:rsid w:val="00112E87"/>
    <w:rsid w:val="00113611"/>
    <w:rsid w:val="001136BE"/>
    <w:rsid w:val="00113C83"/>
    <w:rsid w:val="00115453"/>
    <w:rsid w:val="001167F2"/>
    <w:rsid w:val="001177BB"/>
    <w:rsid w:val="00117F00"/>
    <w:rsid w:val="00120301"/>
    <w:rsid w:val="001208E1"/>
    <w:rsid w:val="001208E8"/>
    <w:rsid w:val="00122541"/>
    <w:rsid w:val="001226DB"/>
    <w:rsid w:val="00122805"/>
    <w:rsid w:val="00122890"/>
    <w:rsid w:val="00122F2A"/>
    <w:rsid w:val="00123200"/>
    <w:rsid w:val="001236D8"/>
    <w:rsid w:val="00124A89"/>
    <w:rsid w:val="00124C81"/>
    <w:rsid w:val="00124FC9"/>
    <w:rsid w:val="00125081"/>
    <w:rsid w:val="00125975"/>
    <w:rsid w:val="00126DD3"/>
    <w:rsid w:val="0012794B"/>
    <w:rsid w:val="00127BEC"/>
    <w:rsid w:val="00130625"/>
    <w:rsid w:val="00131328"/>
    <w:rsid w:val="00131E99"/>
    <w:rsid w:val="001327D1"/>
    <w:rsid w:val="00132DBB"/>
    <w:rsid w:val="00133829"/>
    <w:rsid w:val="00134A4A"/>
    <w:rsid w:val="001352D0"/>
    <w:rsid w:val="001369E3"/>
    <w:rsid w:val="00136FBB"/>
    <w:rsid w:val="00137908"/>
    <w:rsid w:val="00137AE7"/>
    <w:rsid w:val="0014025D"/>
    <w:rsid w:val="00140BDB"/>
    <w:rsid w:val="00143275"/>
    <w:rsid w:val="0014372F"/>
    <w:rsid w:val="00143F0B"/>
    <w:rsid w:val="001440D2"/>
    <w:rsid w:val="00144293"/>
    <w:rsid w:val="001449FB"/>
    <w:rsid w:val="00144A0F"/>
    <w:rsid w:val="00145558"/>
    <w:rsid w:val="001461B6"/>
    <w:rsid w:val="00146488"/>
    <w:rsid w:val="001464AB"/>
    <w:rsid w:val="00147044"/>
    <w:rsid w:val="001500E0"/>
    <w:rsid w:val="001501AD"/>
    <w:rsid w:val="001506E6"/>
    <w:rsid w:val="00151B5F"/>
    <w:rsid w:val="00152B00"/>
    <w:rsid w:val="00153630"/>
    <w:rsid w:val="00153E12"/>
    <w:rsid w:val="001578D1"/>
    <w:rsid w:val="001605E5"/>
    <w:rsid w:val="00160DB8"/>
    <w:rsid w:val="00161142"/>
    <w:rsid w:val="0016117C"/>
    <w:rsid w:val="00161FAB"/>
    <w:rsid w:val="00162BB8"/>
    <w:rsid w:val="001631C4"/>
    <w:rsid w:val="0016320A"/>
    <w:rsid w:val="001633EF"/>
    <w:rsid w:val="001642CE"/>
    <w:rsid w:val="00164740"/>
    <w:rsid w:val="00164776"/>
    <w:rsid w:val="0016488D"/>
    <w:rsid w:val="00164DB9"/>
    <w:rsid w:val="0016573A"/>
    <w:rsid w:val="00166367"/>
    <w:rsid w:val="00166CB1"/>
    <w:rsid w:val="00170291"/>
    <w:rsid w:val="00170FE0"/>
    <w:rsid w:val="00171127"/>
    <w:rsid w:val="0017123A"/>
    <w:rsid w:val="00171D6C"/>
    <w:rsid w:val="00171D73"/>
    <w:rsid w:val="0017257A"/>
    <w:rsid w:val="001734D3"/>
    <w:rsid w:val="00174025"/>
    <w:rsid w:val="001742A3"/>
    <w:rsid w:val="001755A3"/>
    <w:rsid w:val="00175EAD"/>
    <w:rsid w:val="00176285"/>
    <w:rsid w:val="00176532"/>
    <w:rsid w:val="001774A4"/>
    <w:rsid w:val="001775CA"/>
    <w:rsid w:val="001776BB"/>
    <w:rsid w:val="0017787C"/>
    <w:rsid w:val="00177E03"/>
    <w:rsid w:val="00177E08"/>
    <w:rsid w:val="001802AA"/>
    <w:rsid w:val="00180551"/>
    <w:rsid w:val="001805F8"/>
    <w:rsid w:val="0018164F"/>
    <w:rsid w:val="00181E47"/>
    <w:rsid w:val="00182DDA"/>
    <w:rsid w:val="00183C88"/>
    <w:rsid w:val="001843BD"/>
    <w:rsid w:val="001843E6"/>
    <w:rsid w:val="001853D0"/>
    <w:rsid w:val="001856B2"/>
    <w:rsid w:val="00186737"/>
    <w:rsid w:val="001872E2"/>
    <w:rsid w:val="00187F32"/>
    <w:rsid w:val="00190BB6"/>
    <w:rsid w:val="00190CC5"/>
    <w:rsid w:val="00191684"/>
    <w:rsid w:val="00191751"/>
    <w:rsid w:val="00191A7D"/>
    <w:rsid w:val="001929AE"/>
    <w:rsid w:val="00192F0A"/>
    <w:rsid w:val="00193078"/>
    <w:rsid w:val="00193207"/>
    <w:rsid w:val="00193D59"/>
    <w:rsid w:val="00194529"/>
    <w:rsid w:val="0019652A"/>
    <w:rsid w:val="00197A1C"/>
    <w:rsid w:val="00197F3A"/>
    <w:rsid w:val="001A0541"/>
    <w:rsid w:val="001A1A27"/>
    <w:rsid w:val="001A2752"/>
    <w:rsid w:val="001A3332"/>
    <w:rsid w:val="001A3517"/>
    <w:rsid w:val="001A3E97"/>
    <w:rsid w:val="001A48E9"/>
    <w:rsid w:val="001A50FF"/>
    <w:rsid w:val="001A54E8"/>
    <w:rsid w:val="001A6103"/>
    <w:rsid w:val="001A693D"/>
    <w:rsid w:val="001A6C66"/>
    <w:rsid w:val="001A71DC"/>
    <w:rsid w:val="001A75BA"/>
    <w:rsid w:val="001A77C8"/>
    <w:rsid w:val="001A77E6"/>
    <w:rsid w:val="001B226D"/>
    <w:rsid w:val="001B26C8"/>
    <w:rsid w:val="001B3082"/>
    <w:rsid w:val="001B30B2"/>
    <w:rsid w:val="001B379B"/>
    <w:rsid w:val="001B4454"/>
    <w:rsid w:val="001B4EFA"/>
    <w:rsid w:val="001B4F31"/>
    <w:rsid w:val="001B56EA"/>
    <w:rsid w:val="001B5E6A"/>
    <w:rsid w:val="001B6FAA"/>
    <w:rsid w:val="001B7996"/>
    <w:rsid w:val="001B7A1F"/>
    <w:rsid w:val="001B7A34"/>
    <w:rsid w:val="001B7B85"/>
    <w:rsid w:val="001B7D56"/>
    <w:rsid w:val="001C102B"/>
    <w:rsid w:val="001C22A3"/>
    <w:rsid w:val="001C23CD"/>
    <w:rsid w:val="001C256E"/>
    <w:rsid w:val="001C2A59"/>
    <w:rsid w:val="001C3410"/>
    <w:rsid w:val="001C464A"/>
    <w:rsid w:val="001C598A"/>
    <w:rsid w:val="001C6056"/>
    <w:rsid w:val="001C67AF"/>
    <w:rsid w:val="001C6A9F"/>
    <w:rsid w:val="001C6D04"/>
    <w:rsid w:val="001C7020"/>
    <w:rsid w:val="001C703D"/>
    <w:rsid w:val="001D03E5"/>
    <w:rsid w:val="001D0512"/>
    <w:rsid w:val="001D0ADE"/>
    <w:rsid w:val="001D1FA5"/>
    <w:rsid w:val="001D20F0"/>
    <w:rsid w:val="001D2FC0"/>
    <w:rsid w:val="001D3314"/>
    <w:rsid w:val="001D3697"/>
    <w:rsid w:val="001D4A49"/>
    <w:rsid w:val="001D4E34"/>
    <w:rsid w:val="001D4F22"/>
    <w:rsid w:val="001D55B2"/>
    <w:rsid w:val="001D583A"/>
    <w:rsid w:val="001D6318"/>
    <w:rsid w:val="001D708F"/>
    <w:rsid w:val="001D71E7"/>
    <w:rsid w:val="001D7679"/>
    <w:rsid w:val="001D7AEA"/>
    <w:rsid w:val="001D7E7E"/>
    <w:rsid w:val="001E0E28"/>
    <w:rsid w:val="001E1142"/>
    <w:rsid w:val="001E114F"/>
    <w:rsid w:val="001E134A"/>
    <w:rsid w:val="001E1989"/>
    <w:rsid w:val="001E2B31"/>
    <w:rsid w:val="001E3490"/>
    <w:rsid w:val="001E3752"/>
    <w:rsid w:val="001E61E0"/>
    <w:rsid w:val="001E75B9"/>
    <w:rsid w:val="001F0748"/>
    <w:rsid w:val="001F118E"/>
    <w:rsid w:val="001F2FE7"/>
    <w:rsid w:val="001F3EFD"/>
    <w:rsid w:val="001F41DE"/>
    <w:rsid w:val="001F4B0D"/>
    <w:rsid w:val="001F52D7"/>
    <w:rsid w:val="001F65B0"/>
    <w:rsid w:val="001F76DC"/>
    <w:rsid w:val="001F7AF5"/>
    <w:rsid w:val="001F7E53"/>
    <w:rsid w:val="00200B50"/>
    <w:rsid w:val="00200BDB"/>
    <w:rsid w:val="002018D1"/>
    <w:rsid w:val="00201D5C"/>
    <w:rsid w:val="002025C2"/>
    <w:rsid w:val="0020277A"/>
    <w:rsid w:val="00203325"/>
    <w:rsid w:val="0020372F"/>
    <w:rsid w:val="00203B6D"/>
    <w:rsid w:val="00204528"/>
    <w:rsid w:val="00204ED4"/>
    <w:rsid w:val="00206210"/>
    <w:rsid w:val="00206789"/>
    <w:rsid w:val="00206F15"/>
    <w:rsid w:val="002079B6"/>
    <w:rsid w:val="002102C0"/>
    <w:rsid w:val="00211717"/>
    <w:rsid w:val="00211C27"/>
    <w:rsid w:val="0021238C"/>
    <w:rsid w:val="00212BB2"/>
    <w:rsid w:val="00214395"/>
    <w:rsid w:val="0021455C"/>
    <w:rsid w:val="0021620C"/>
    <w:rsid w:val="0021660B"/>
    <w:rsid w:val="00216935"/>
    <w:rsid w:val="00216AA7"/>
    <w:rsid w:val="002170B8"/>
    <w:rsid w:val="002175D4"/>
    <w:rsid w:val="00217A2F"/>
    <w:rsid w:val="00220697"/>
    <w:rsid w:val="00220C1D"/>
    <w:rsid w:val="0022137F"/>
    <w:rsid w:val="002217E0"/>
    <w:rsid w:val="00221A08"/>
    <w:rsid w:val="00221AE8"/>
    <w:rsid w:val="00221D7E"/>
    <w:rsid w:val="00223145"/>
    <w:rsid w:val="002237AB"/>
    <w:rsid w:val="002239B0"/>
    <w:rsid w:val="00223C45"/>
    <w:rsid w:val="002244DB"/>
    <w:rsid w:val="00224F36"/>
    <w:rsid w:val="00225B77"/>
    <w:rsid w:val="00225D42"/>
    <w:rsid w:val="00226283"/>
    <w:rsid w:val="00226653"/>
    <w:rsid w:val="00227C01"/>
    <w:rsid w:val="00227D3B"/>
    <w:rsid w:val="00231849"/>
    <w:rsid w:val="00231C07"/>
    <w:rsid w:val="002325A5"/>
    <w:rsid w:val="002339CE"/>
    <w:rsid w:val="00233A7E"/>
    <w:rsid w:val="0023659A"/>
    <w:rsid w:val="00236995"/>
    <w:rsid w:val="00237440"/>
    <w:rsid w:val="00237960"/>
    <w:rsid w:val="00237F2F"/>
    <w:rsid w:val="00240AC1"/>
    <w:rsid w:val="00240EAD"/>
    <w:rsid w:val="00241080"/>
    <w:rsid w:val="00241104"/>
    <w:rsid w:val="0024112B"/>
    <w:rsid w:val="00241468"/>
    <w:rsid w:val="0024206E"/>
    <w:rsid w:val="002420BA"/>
    <w:rsid w:val="00242428"/>
    <w:rsid w:val="00242C9B"/>
    <w:rsid w:val="00243016"/>
    <w:rsid w:val="00243204"/>
    <w:rsid w:val="00243435"/>
    <w:rsid w:val="002439D0"/>
    <w:rsid w:val="00243E3E"/>
    <w:rsid w:val="002446F2"/>
    <w:rsid w:val="00245788"/>
    <w:rsid w:val="00245D94"/>
    <w:rsid w:val="00246A39"/>
    <w:rsid w:val="00246ABA"/>
    <w:rsid w:val="0024798A"/>
    <w:rsid w:val="002505D2"/>
    <w:rsid w:val="00250B85"/>
    <w:rsid w:val="00250B8F"/>
    <w:rsid w:val="002513E5"/>
    <w:rsid w:val="0025228E"/>
    <w:rsid w:val="00254AFE"/>
    <w:rsid w:val="00254BB6"/>
    <w:rsid w:val="00254C63"/>
    <w:rsid w:val="0025546E"/>
    <w:rsid w:val="0025547E"/>
    <w:rsid w:val="00255FE5"/>
    <w:rsid w:val="00256BD3"/>
    <w:rsid w:val="00256C80"/>
    <w:rsid w:val="00256F7B"/>
    <w:rsid w:val="0025712C"/>
    <w:rsid w:val="0025717C"/>
    <w:rsid w:val="002572FA"/>
    <w:rsid w:val="00257CFF"/>
    <w:rsid w:val="0026006A"/>
    <w:rsid w:val="00260160"/>
    <w:rsid w:val="00261A17"/>
    <w:rsid w:val="00262C02"/>
    <w:rsid w:val="00263A27"/>
    <w:rsid w:val="0026429E"/>
    <w:rsid w:val="002648BB"/>
    <w:rsid w:val="002651E2"/>
    <w:rsid w:val="0026630D"/>
    <w:rsid w:val="0026650E"/>
    <w:rsid w:val="00266F94"/>
    <w:rsid w:val="00267ECB"/>
    <w:rsid w:val="00270B97"/>
    <w:rsid w:val="00270F01"/>
    <w:rsid w:val="00271536"/>
    <w:rsid w:val="00272DF1"/>
    <w:rsid w:val="00272EE0"/>
    <w:rsid w:val="00273834"/>
    <w:rsid w:val="00273CAE"/>
    <w:rsid w:val="00274671"/>
    <w:rsid w:val="00274874"/>
    <w:rsid w:val="002748C2"/>
    <w:rsid w:val="002748F6"/>
    <w:rsid w:val="00274F19"/>
    <w:rsid w:val="00275418"/>
    <w:rsid w:val="00276BFC"/>
    <w:rsid w:val="0027763D"/>
    <w:rsid w:val="00277690"/>
    <w:rsid w:val="00282E78"/>
    <w:rsid w:val="0028351D"/>
    <w:rsid w:val="00283BC9"/>
    <w:rsid w:val="00284471"/>
    <w:rsid w:val="002847D9"/>
    <w:rsid w:val="0028505E"/>
    <w:rsid w:val="0028536A"/>
    <w:rsid w:val="00286671"/>
    <w:rsid w:val="00286843"/>
    <w:rsid w:val="00286BCF"/>
    <w:rsid w:val="00287226"/>
    <w:rsid w:val="0028750A"/>
    <w:rsid w:val="00287F78"/>
    <w:rsid w:val="00290A98"/>
    <w:rsid w:val="0029189D"/>
    <w:rsid w:val="00291CD5"/>
    <w:rsid w:val="00291DAB"/>
    <w:rsid w:val="0029363B"/>
    <w:rsid w:val="0029481E"/>
    <w:rsid w:val="00294C83"/>
    <w:rsid w:val="00296006"/>
    <w:rsid w:val="002964F2"/>
    <w:rsid w:val="0029693F"/>
    <w:rsid w:val="00297AD5"/>
    <w:rsid w:val="00297C52"/>
    <w:rsid w:val="00297D9A"/>
    <w:rsid w:val="002A0469"/>
    <w:rsid w:val="002A0F4A"/>
    <w:rsid w:val="002A127E"/>
    <w:rsid w:val="002A17ED"/>
    <w:rsid w:val="002A34D6"/>
    <w:rsid w:val="002A433B"/>
    <w:rsid w:val="002A4F00"/>
    <w:rsid w:val="002A5B52"/>
    <w:rsid w:val="002A5D05"/>
    <w:rsid w:val="002A6460"/>
    <w:rsid w:val="002A64A5"/>
    <w:rsid w:val="002A6578"/>
    <w:rsid w:val="002A6A3B"/>
    <w:rsid w:val="002A6BCA"/>
    <w:rsid w:val="002A6FAA"/>
    <w:rsid w:val="002A71C3"/>
    <w:rsid w:val="002A73D3"/>
    <w:rsid w:val="002B053C"/>
    <w:rsid w:val="002B0EF1"/>
    <w:rsid w:val="002B1AFE"/>
    <w:rsid w:val="002B2A79"/>
    <w:rsid w:val="002B2D62"/>
    <w:rsid w:val="002B3945"/>
    <w:rsid w:val="002B3C3F"/>
    <w:rsid w:val="002B4D94"/>
    <w:rsid w:val="002B4F3A"/>
    <w:rsid w:val="002B4FC0"/>
    <w:rsid w:val="002B52D8"/>
    <w:rsid w:val="002B5907"/>
    <w:rsid w:val="002C0B62"/>
    <w:rsid w:val="002C1189"/>
    <w:rsid w:val="002C1384"/>
    <w:rsid w:val="002C169C"/>
    <w:rsid w:val="002C2016"/>
    <w:rsid w:val="002C33EB"/>
    <w:rsid w:val="002C3E98"/>
    <w:rsid w:val="002C3F9C"/>
    <w:rsid w:val="002C460F"/>
    <w:rsid w:val="002C462B"/>
    <w:rsid w:val="002C499C"/>
    <w:rsid w:val="002C4D5D"/>
    <w:rsid w:val="002C4E19"/>
    <w:rsid w:val="002C5C51"/>
    <w:rsid w:val="002C6480"/>
    <w:rsid w:val="002C687E"/>
    <w:rsid w:val="002C6B2A"/>
    <w:rsid w:val="002C6C3D"/>
    <w:rsid w:val="002C70D7"/>
    <w:rsid w:val="002C73FA"/>
    <w:rsid w:val="002C74B4"/>
    <w:rsid w:val="002C7882"/>
    <w:rsid w:val="002D0193"/>
    <w:rsid w:val="002D04F9"/>
    <w:rsid w:val="002D0EE2"/>
    <w:rsid w:val="002D1C9B"/>
    <w:rsid w:val="002D20EB"/>
    <w:rsid w:val="002D30D9"/>
    <w:rsid w:val="002D36F6"/>
    <w:rsid w:val="002D394B"/>
    <w:rsid w:val="002D3E8B"/>
    <w:rsid w:val="002D4B80"/>
    <w:rsid w:val="002D4FBF"/>
    <w:rsid w:val="002D5D74"/>
    <w:rsid w:val="002D675F"/>
    <w:rsid w:val="002D7425"/>
    <w:rsid w:val="002E08F0"/>
    <w:rsid w:val="002E0B07"/>
    <w:rsid w:val="002E0F53"/>
    <w:rsid w:val="002E1CCC"/>
    <w:rsid w:val="002E2B4F"/>
    <w:rsid w:val="002E2CDD"/>
    <w:rsid w:val="002E3576"/>
    <w:rsid w:val="002E36C2"/>
    <w:rsid w:val="002E39FD"/>
    <w:rsid w:val="002E4884"/>
    <w:rsid w:val="002E570B"/>
    <w:rsid w:val="002E5FC5"/>
    <w:rsid w:val="002E62D2"/>
    <w:rsid w:val="002E788B"/>
    <w:rsid w:val="002E7D42"/>
    <w:rsid w:val="002F07DA"/>
    <w:rsid w:val="002F0A7E"/>
    <w:rsid w:val="002F0D37"/>
    <w:rsid w:val="002F0DDE"/>
    <w:rsid w:val="002F1A1C"/>
    <w:rsid w:val="002F2420"/>
    <w:rsid w:val="002F3941"/>
    <w:rsid w:val="002F3D7C"/>
    <w:rsid w:val="002F478F"/>
    <w:rsid w:val="002F4808"/>
    <w:rsid w:val="002F4E95"/>
    <w:rsid w:val="002F5050"/>
    <w:rsid w:val="002F524A"/>
    <w:rsid w:val="002F5E1E"/>
    <w:rsid w:val="002F6856"/>
    <w:rsid w:val="002F69EA"/>
    <w:rsid w:val="002F6A08"/>
    <w:rsid w:val="002F6FA7"/>
    <w:rsid w:val="002F7006"/>
    <w:rsid w:val="002F7150"/>
    <w:rsid w:val="002F784B"/>
    <w:rsid w:val="002F7C09"/>
    <w:rsid w:val="0030046E"/>
    <w:rsid w:val="00300CAA"/>
    <w:rsid w:val="00301AD4"/>
    <w:rsid w:val="00301C7E"/>
    <w:rsid w:val="00301D74"/>
    <w:rsid w:val="00301DF5"/>
    <w:rsid w:val="00302F8D"/>
    <w:rsid w:val="00303061"/>
    <w:rsid w:val="0030375E"/>
    <w:rsid w:val="00303B3F"/>
    <w:rsid w:val="00303D9A"/>
    <w:rsid w:val="00303E09"/>
    <w:rsid w:val="00303ED2"/>
    <w:rsid w:val="00305146"/>
    <w:rsid w:val="003052DA"/>
    <w:rsid w:val="00305AF5"/>
    <w:rsid w:val="00305C10"/>
    <w:rsid w:val="003075B0"/>
    <w:rsid w:val="003078C9"/>
    <w:rsid w:val="00307E41"/>
    <w:rsid w:val="00310033"/>
    <w:rsid w:val="00310A7A"/>
    <w:rsid w:val="00312609"/>
    <w:rsid w:val="0031261F"/>
    <w:rsid w:val="003131F3"/>
    <w:rsid w:val="00314054"/>
    <w:rsid w:val="003143D5"/>
    <w:rsid w:val="00314B44"/>
    <w:rsid w:val="00314F71"/>
    <w:rsid w:val="00314FF8"/>
    <w:rsid w:val="00315267"/>
    <w:rsid w:val="0031571D"/>
    <w:rsid w:val="00315B91"/>
    <w:rsid w:val="00316116"/>
    <w:rsid w:val="00316CF9"/>
    <w:rsid w:val="003179EA"/>
    <w:rsid w:val="00317CAF"/>
    <w:rsid w:val="0032368E"/>
    <w:rsid w:val="00323C43"/>
    <w:rsid w:val="00323C61"/>
    <w:rsid w:val="0032451B"/>
    <w:rsid w:val="00324DCA"/>
    <w:rsid w:val="00324EDB"/>
    <w:rsid w:val="00325652"/>
    <w:rsid w:val="00326021"/>
    <w:rsid w:val="00326028"/>
    <w:rsid w:val="00326D80"/>
    <w:rsid w:val="00330175"/>
    <w:rsid w:val="0033153D"/>
    <w:rsid w:val="00331915"/>
    <w:rsid w:val="0033248B"/>
    <w:rsid w:val="0033292B"/>
    <w:rsid w:val="0033306D"/>
    <w:rsid w:val="00335717"/>
    <w:rsid w:val="00335F47"/>
    <w:rsid w:val="003361C5"/>
    <w:rsid w:val="00336754"/>
    <w:rsid w:val="00336FD1"/>
    <w:rsid w:val="00337E10"/>
    <w:rsid w:val="00340375"/>
    <w:rsid w:val="00341E0E"/>
    <w:rsid w:val="00342BEE"/>
    <w:rsid w:val="003465AC"/>
    <w:rsid w:val="00346792"/>
    <w:rsid w:val="00350521"/>
    <w:rsid w:val="00351300"/>
    <w:rsid w:val="00351732"/>
    <w:rsid w:val="00352209"/>
    <w:rsid w:val="003538E3"/>
    <w:rsid w:val="00353CB8"/>
    <w:rsid w:val="00353EE3"/>
    <w:rsid w:val="00353F7A"/>
    <w:rsid w:val="00354319"/>
    <w:rsid w:val="003543D0"/>
    <w:rsid w:val="00354656"/>
    <w:rsid w:val="003546DC"/>
    <w:rsid w:val="003546FF"/>
    <w:rsid w:val="003549AF"/>
    <w:rsid w:val="00355318"/>
    <w:rsid w:val="00355933"/>
    <w:rsid w:val="00356A5A"/>
    <w:rsid w:val="00356C58"/>
    <w:rsid w:val="00356C79"/>
    <w:rsid w:val="003573E4"/>
    <w:rsid w:val="003574CC"/>
    <w:rsid w:val="003607B3"/>
    <w:rsid w:val="00360E31"/>
    <w:rsid w:val="00360F9C"/>
    <w:rsid w:val="003626A2"/>
    <w:rsid w:val="0036282D"/>
    <w:rsid w:val="0036297D"/>
    <w:rsid w:val="00362A54"/>
    <w:rsid w:val="00362C99"/>
    <w:rsid w:val="00363C91"/>
    <w:rsid w:val="003640FE"/>
    <w:rsid w:val="00364E41"/>
    <w:rsid w:val="003656C9"/>
    <w:rsid w:val="00365946"/>
    <w:rsid w:val="00366C7C"/>
    <w:rsid w:val="00366D6F"/>
    <w:rsid w:val="003672F5"/>
    <w:rsid w:val="00367673"/>
    <w:rsid w:val="0037000B"/>
    <w:rsid w:val="003710B6"/>
    <w:rsid w:val="0037165E"/>
    <w:rsid w:val="00371F78"/>
    <w:rsid w:val="003724B8"/>
    <w:rsid w:val="003735F3"/>
    <w:rsid w:val="00375B84"/>
    <w:rsid w:val="0037617A"/>
    <w:rsid w:val="00376973"/>
    <w:rsid w:val="00376D18"/>
    <w:rsid w:val="003776C0"/>
    <w:rsid w:val="00377BA7"/>
    <w:rsid w:val="00377F6F"/>
    <w:rsid w:val="003801E8"/>
    <w:rsid w:val="00380803"/>
    <w:rsid w:val="00380DCA"/>
    <w:rsid w:val="003818C5"/>
    <w:rsid w:val="00382387"/>
    <w:rsid w:val="0038253D"/>
    <w:rsid w:val="00382788"/>
    <w:rsid w:val="00382FD8"/>
    <w:rsid w:val="00383694"/>
    <w:rsid w:val="00384205"/>
    <w:rsid w:val="003868B8"/>
    <w:rsid w:val="003879AA"/>
    <w:rsid w:val="003879D2"/>
    <w:rsid w:val="00391015"/>
    <w:rsid w:val="0039151D"/>
    <w:rsid w:val="00391F2E"/>
    <w:rsid w:val="003921B6"/>
    <w:rsid w:val="00392313"/>
    <w:rsid w:val="00392A3B"/>
    <w:rsid w:val="0039360A"/>
    <w:rsid w:val="003941D4"/>
    <w:rsid w:val="0039484E"/>
    <w:rsid w:val="00394860"/>
    <w:rsid w:val="00394971"/>
    <w:rsid w:val="0039534D"/>
    <w:rsid w:val="003956BD"/>
    <w:rsid w:val="003961C0"/>
    <w:rsid w:val="00396D39"/>
    <w:rsid w:val="003978E1"/>
    <w:rsid w:val="00397DB6"/>
    <w:rsid w:val="003A0305"/>
    <w:rsid w:val="003A0990"/>
    <w:rsid w:val="003A14C6"/>
    <w:rsid w:val="003A1A73"/>
    <w:rsid w:val="003A2594"/>
    <w:rsid w:val="003A2694"/>
    <w:rsid w:val="003A2A70"/>
    <w:rsid w:val="003A2C1B"/>
    <w:rsid w:val="003A3065"/>
    <w:rsid w:val="003A3112"/>
    <w:rsid w:val="003A3128"/>
    <w:rsid w:val="003A35E4"/>
    <w:rsid w:val="003A3C7D"/>
    <w:rsid w:val="003A5700"/>
    <w:rsid w:val="003A64EF"/>
    <w:rsid w:val="003A6BF3"/>
    <w:rsid w:val="003A6FB1"/>
    <w:rsid w:val="003B001A"/>
    <w:rsid w:val="003B0322"/>
    <w:rsid w:val="003B04FB"/>
    <w:rsid w:val="003B0956"/>
    <w:rsid w:val="003B1F21"/>
    <w:rsid w:val="003B44EA"/>
    <w:rsid w:val="003B4CFB"/>
    <w:rsid w:val="003B51B0"/>
    <w:rsid w:val="003B54BD"/>
    <w:rsid w:val="003B64E1"/>
    <w:rsid w:val="003B6DA8"/>
    <w:rsid w:val="003B781D"/>
    <w:rsid w:val="003B7B36"/>
    <w:rsid w:val="003C09ED"/>
    <w:rsid w:val="003C1282"/>
    <w:rsid w:val="003C1E36"/>
    <w:rsid w:val="003C36C5"/>
    <w:rsid w:val="003C4779"/>
    <w:rsid w:val="003C479E"/>
    <w:rsid w:val="003C4DF1"/>
    <w:rsid w:val="003C5598"/>
    <w:rsid w:val="003C632B"/>
    <w:rsid w:val="003C6446"/>
    <w:rsid w:val="003C6E62"/>
    <w:rsid w:val="003C6ED1"/>
    <w:rsid w:val="003C74C6"/>
    <w:rsid w:val="003C7BBE"/>
    <w:rsid w:val="003D091B"/>
    <w:rsid w:val="003D0C63"/>
    <w:rsid w:val="003D1145"/>
    <w:rsid w:val="003D119A"/>
    <w:rsid w:val="003D1988"/>
    <w:rsid w:val="003D20BD"/>
    <w:rsid w:val="003D27D2"/>
    <w:rsid w:val="003D36B5"/>
    <w:rsid w:val="003D36C0"/>
    <w:rsid w:val="003D3C83"/>
    <w:rsid w:val="003D4456"/>
    <w:rsid w:val="003D4FB2"/>
    <w:rsid w:val="003D556F"/>
    <w:rsid w:val="003D5840"/>
    <w:rsid w:val="003D63E5"/>
    <w:rsid w:val="003D640E"/>
    <w:rsid w:val="003D68BE"/>
    <w:rsid w:val="003D71C2"/>
    <w:rsid w:val="003D72A9"/>
    <w:rsid w:val="003E03C4"/>
    <w:rsid w:val="003E1877"/>
    <w:rsid w:val="003E1A5E"/>
    <w:rsid w:val="003E306E"/>
    <w:rsid w:val="003E346D"/>
    <w:rsid w:val="003E3AAE"/>
    <w:rsid w:val="003E4743"/>
    <w:rsid w:val="003E5204"/>
    <w:rsid w:val="003E551A"/>
    <w:rsid w:val="003E5A2C"/>
    <w:rsid w:val="003E5C48"/>
    <w:rsid w:val="003E5C54"/>
    <w:rsid w:val="003E6260"/>
    <w:rsid w:val="003E639C"/>
    <w:rsid w:val="003E66CF"/>
    <w:rsid w:val="003E6760"/>
    <w:rsid w:val="003E6870"/>
    <w:rsid w:val="003E6CE1"/>
    <w:rsid w:val="003E74AA"/>
    <w:rsid w:val="003F13F8"/>
    <w:rsid w:val="003F16ED"/>
    <w:rsid w:val="003F1EAA"/>
    <w:rsid w:val="003F1EAB"/>
    <w:rsid w:val="003F2580"/>
    <w:rsid w:val="003F35D2"/>
    <w:rsid w:val="003F3B55"/>
    <w:rsid w:val="003F4A11"/>
    <w:rsid w:val="003F4E0C"/>
    <w:rsid w:val="003F4FCC"/>
    <w:rsid w:val="003F5116"/>
    <w:rsid w:val="003F547B"/>
    <w:rsid w:val="003F5F60"/>
    <w:rsid w:val="003F6102"/>
    <w:rsid w:val="003F6FE8"/>
    <w:rsid w:val="003F72E7"/>
    <w:rsid w:val="003F77DB"/>
    <w:rsid w:val="004005E1"/>
    <w:rsid w:val="00401E86"/>
    <w:rsid w:val="0040253D"/>
    <w:rsid w:val="00403935"/>
    <w:rsid w:val="004039A4"/>
    <w:rsid w:val="0040431E"/>
    <w:rsid w:val="004045A5"/>
    <w:rsid w:val="0040583B"/>
    <w:rsid w:val="00406082"/>
    <w:rsid w:val="00406B0A"/>
    <w:rsid w:val="00407561"/>
    <w:rsid w:val="0040774B"/>
    <w:rsid w:val="00407D55"/>
    <w:rsid w:val="00411108"/>
    <w:rsid w:val="004112B9"/>
    <w:rsid w:val="004117C4"/>
    <w:rsid w:val="004126B3"/>
    <w:rsid w:val="00412B0E"/>
    <w:rsid w:val="00413793"/>
    <w:rsid w:val="004138C2"/>
    <w:rsid w:val="00414015"/>
    <w:rsid w:val="004140A1"/>
    <w:rsid w:val="004153AA"/>
    <w:rsid w:val="004156C6"/>
    <w:rsid w:val="004158C8"/>
    <w:rsid w:val="00416942"/>
    <w:rsid w:val="00416B3B"/>
    <w:rsid w:val="0041726E"/>
    <w:rsid w:val="00422C1A"/>
    <w:rsid w:val="00423E0E"/>
    <w:rsid w:val="004240D5"/>
    <w:rsid w:val="00424558"/>
    <w:rsid w:val="004245E7"/>
    <w:rsid w:val="00424E54"/>
    <w:rsid w:val="00424E87"/>
    <w:rsid w:val="0042539B"/>
    <w:rsid w:val="00425404"/>
    <w:rsid w:val="00426970"/>
    <w:rsid w:val="00426C3B"/>
    <w:rsid w:val="0042714D"/>
    <w:rsid w:val="00427536"/>
    <w:rsid w:val="00427A14"/>
    <w:rsid w:val="00427CF8"/>
    <w:rsid w:val="004309EA"/>
    <w:rsid w:val="004312FE"/>
    <w:rsid w:val="0043164A"/>
    <w:rsid w:val="004316BE"/>
    <w:rsid w:val="0043186A"/>
    <w:rsid w:val="00431DE2"/>
    <w:rsid w:val="00432024"/>
    <w:rsid w:val="00432245"/>
    <w:rsid w:val="0043319A"/>
    <w:rsid w:val="0043429E"/>
    <w:rsid w:val="00434D5D"/>
    <w:rsid w:val="00434FDB"/>
    <w:rsid w:val="00435C3F"/>
    <w:rsid w:val="00435F53"/>
    <w:rsid w:val="00436167"/>
    <w:rsid w:val="004361A2"/>
    <w:rsid w:val="0043629E"/>
    <w:rsid w:val="004362FE"/>
    <w:rsid w:val="00437031"/>
    <w:rsid w:val="004372C3"/>
    <w:rsid w:val="004405E3"/>
    <w:rsid w:val="00440B33"/>
    <w:rsid w:val="00441311"/>
    <w:rsid w:val="00442236"/>
    <w:rsid w:val="0044291D"/>
    <w:rsid w:val="00443CF4"/>
    <w:rsid w:val="00443F96"/>
    <w:rsid w:val="00444BD7"/>
    <w:rsid w:val="004456D8"/>
    <w:rsid w:val="00446148"/>
    <w:rsid w:val="004462E7"/>
    <w:rsid w:val="004464A3"/>
    <w:rsid w:val="00446B85"/>
    <w:rsid w:val="00446B8A"/>
    <w:rsid w:val="004476FA"/>
    <w:rsid w:val="00450452"/>
    <w:rsid w:val="004516E8"/>
    <w:rsid w:val="0045180D"/>
    <w:rsid w:val="0045250F"/>
    <w:rsid w:val="00452BE8"/>
    <w:rsid w:val="004531F9"/>
    <w:rsid w:val="00453E19"/>
    <w:rsid w:val="00453EA2"/>
    <w:rsid w:val="004547DA"/>
    <w:rsid w:val="00454939"/>
    <w:rsid w:val="00454C5B"/>
    <w:rsid w:val="00454F88"/>
    <w:rsid w:val="004550CC"/>
    <w:rsid w:val="00455AC1"/>
    <w:rsid w:val="00455B26"/>
    <w:rsid w:val="00460B80"/>
    <w:rsid w:val="0046315F"/>
    <w:rsid w:val="00464144"/>
    <w:rsid w:val="00464846"/>
    <w:rsid w:val="0046547F"/>
    <w:rsid w:val="00465D2B"/>
    <w:rsid w:val="0046603B"/>
    <w:rsid w:val="00466349"/>
    <w:rsid w:val="0046660B"/>
    <w:rsid w:val="004670CD"/>
    <w:rsid w:val="00467131"/>
    <w:rsid w:val="00470196"/>
    <w:rsid w:val="004702EB"/>
    <w:rsid w:val="004706D7"/>
    <w:rsid w:val="004707F1"/>
    <w:rsid w:val="00470D4B"/>
    <w:rsid w:val="004712DB"/>
    <w:rsid w:val="0047156F"/>
    <w:rsid w:val="00471B77"/>
    <w:rsid w:val="00471D72"/>
    <w:rsid w:val="00472471"/>
    <w:rsid w:val="00473599"/>
    <w:rsid w:val="00473786"/>
    <w:rsid w:val="00473920"/>
    <w:rsid w:val="00473924"/>
    <w:rsid w:val="00473C84"/>
    <w:rsid w:val="00474034"/>
    <w:rsid w:val="00475A6E"/>
    <w:rsid w:val="00475C42"/>
    <w:rsid w:val="00476BF4"/>
    <w:rsid w:val="004771EA"/>
    <w:rsid w:val="00477A55"/>
    <w:rsid w:val="00477C27"/>
    <w:rsid w:val="004806AD"/>
    <w:rsid w:val="004812DD"/>
    <w:rsid w:val="00481622"/>
    <w:rsid w:val="00481BE0"/>
    <w:rsid w:val="004823DE"/>
    <w:rsid w:val="004827F2"/>
    <w:rsid w:val="0048328F"/>
    <w:rsid w:val="004838AB"/>
    <w:rsid w:val="00483F6E"/>
    <w:rsid w:val="00485185"/>
    <w:rsid w:val="004862A8"/>
    <w:rsid w:val="00486301"/>
    <w:rsid w:val="004865F6"/>
    <w:rsid w:val="00486BBA"/>
    <w:rsid w:val="00487ED6"/>
    <w:rsid w:val="00490F21"/>
    <w:rsid w:val="00490F33"/>
    <w:rsid w:val="0049120D"/>
    <w:rsid w:val="0049179B"/>
    <w:rsid w:val="004927EB"/>
    <w:rsid w:val="004927FD"/>
    <w:rsid w:val="004942CD"/>
    <w:rsid w:val="0049475A"/>
    <w:rsid w:val="00494CB5"/>
    <w:rsid w:val="004952DE"/>
    <w:rsid w:val="0049594A"/>
    <w:rsid w:val="00497B41"/>
    <w:rsid w:val="00497D6D"/>
    <w:rsid w:val="00497DE8"/>
    <w:rsid w:val="00497E30"/>
    <w:rsid w:val="00497E76"/>
    <w:rsid w:val="004A0B34"/>
    <w:rsid w:val="004A15BD"/>
    <w:rsid w:val="004A2C18"/>
    <w:rsid w:val="004A3406"/>
    <w:rsid w:val="004A3871"/>
    <w:rsid w:val="004A4413"/>
    <w:rsid w:val="004A48D1"/>
    <w:rsid w:val="004A495C"/>
    <w:rsid w:val="004A56EA"/>
    <w:rsid w:val="004A57C8"/>
    <w:rsid w:val="004A5AFB"/>
    <w:rsid w:val="004A5F05"/>
    <w:rsid w:val="004A662B"/>
    <w:rsid w:val="004A7EFB"/>
    <w:rsid w:val="004B048A"/>
    <w:rsid w:val="004B07B3"/>
    <w:rsid w:val="004B1809"/>
    <w:rsid w:val="004B1C65"/>
    <w:rsid w:val="004B1FA3"/>
    <w:rsid w:val="004B203B"/>
    <w:rsid w:val="004B31B9"/>
    <w:rsid w:val="004B328D"/>
    <w:rsid w:val="004B3C2C"/>
    <w:rsid w:val="004B3D5C"/>
    <w:rsid w:val="004B5D29"/>
    <w:rsid w:val="004B5E62"/>
    <w:rsid w:val="004B71BB"/>
    <w:rsid w:val="004B72FD"/>
    <w:rsid w:val="004B740C"/>
    <w:rsid w:val="004B7BC0"/>
    <w:rsid w:val="004C16A0"/>
    <w:rsid w:val="004C1A51"/>
    <w:rsid w:val="004C28A5"/>
    <w:rsid w:val="004C2C03"/>
    <w:rsid w:val="004C2EAC"/>
    <w:rsid w:val="004C3C13"/>
    <w:rsid w:val="004C5D87"/>
    <w:rsid w:val="004C611C"/>
    <w:rsid w:val="004C6E62"/>
    <w:rsid w:val="004D0457"/>
    <w:rsid w:val="004D0458"/>
    <w:rsid w:val="004D0671"/>
    <w:rsid w:val="004D0A2D"/>
    <w:rsid w:val="004D1923"/>
    <w:rsid w:val="004D1937"/>
    <w:rsid w:val="004D1DD1"/>
    <w:rsid w:val="004D1FA9"/>
    <w:rsid w:val="004D2305"/>
    <w:rsid w:val="004D3085"/>
    <w:rsid w:val="004D377D"/>
    <w:rsid w:val="004D3C14"/>
    <w:rsid w:val="004D3F10"/>
    <w:rsid w:val="004D4748"/>
    <w:rsid w:val="004D4B9B"/>
    <w:rsid w:val="004D50D0"/>
    <w:rsid w:val="004D51BE"/>
    <w:rsid w:val="004D586D"/>
    <w:rsid w:val="004D5CFE"/>
    <w:rsid w:val="004D6250"/>
    <w:rsid w:val="004D646C"/>
    <w:rsid w:val="004D6646"/>
    <w:rsid w:val="004D6697"/>
    <w:rsid w:val="004D7A4D"/>
    <w:rsid w:val="004E12AB"/>
    <w:rsid w:val="004E207F"/>
    <w:rsid w:val="004E334E"/>
    <w:rsid w:val="004E4E69"/>
    <w:rsid w:val="004E533B"/>
    <w:rsid w:val="004E5653"/>
    <w:rsid w:val="004E5F2B"/>
    <w:rsid w:val="004E624B"/>
    <w:rsid w:val="004E6DAB"/>
    <w:rsid w:val="004F0710"/>
    <w:rsid w:val="004F08B7"/>
    <w:rsid w:val="004F08EA"/>
    <w:rsid w:val="004F0CA1"/>
    <w:rsid w:val="004F1CFB"/>
    <w:rsid w:val="004F20EB"/>
    <w:rsid w:val="004F2F24"/>
    <w:rsid w:val="004F3397"/>
    <w:rsid w:val="004F33F3"/>
    <w:rsid w:val="004F3C09"/>
    <w:rsid w:val="004F3E0A"/>
    <w:rsid w:val="004F3F3D"/>
    <w:rsid w:val="004F4950"/>
    <w:rsid w:val="004F4964"/>
    <w:rsid w:val="004F4A1F"/>
    <w:rsid w:val="004F4A6C"/>
    <w:rsid w:val="004F512E"/>
    <w:rsid w:val="004F594C"/>
    <w:rsid w:val="004F5D0A"/>
    <w:rsid w:val="004F5E94"/>
    <w:rsid w:val="004F6162"/>
    <w:rsid w:val="004F735B"/>
    <w:rsid w:val="004F757D"/>
    <w:rsid w:val="004F79D5"/>
    <w:rsid w:val="005008A0"/>
    <w:rsid w:val="005009CD"/>
    <w:rsid w:val="005012B4"/>
    <w:rsid w:val="005015B1"/>
    <w:rsid w:val="00501C26"/>
    <w:rsid w:val="00502123"/>
    <w:rsid w:val="00502895"/>
    <w:rsid w:val="00502C43"/>
    <w:rsid w:val="00503011"/>
    <w:rsid w:val="005035E2"/>
    <w:rsid w:val="00504CA7"/>
    <w:rsid w:val="00504EE7"/>
    <w:rsid w:val="0050531B"/>
    <w:rsid w:val="00505B30"/>
    <w:rsid w:val="0050624B"/>
    <w:rsid w:val="00506C63"/>
    <w:rsid w:val="00506E2F"/>
    <w:rsid w:val="00507527"/>
    <w:rsid w:val="005078A9"/>
    <w:rsid w:val="00507F2C"/>
    <w:rsid w:val="005105B2"/>
    <w:rsid w:val="0051066D"/>
    <w:rsid w:val="00510DCB"/>
    <w:rsid w:val="00511C5B"/>
    <w:rsid w:val="00512807"/>
    <w:rsid w:val="00514593"/>
    <w:rsid w:val="00514B85"/>
    <w:rsid w:val="00514D82"/>
    <w:rsid w:val="00514E80"/>
    <w:rsid w:val="00515D37"/>
    <w:rsid w:val="005160CD"/>
    <w:rsid w:val="0051645F"/>
    <w:rsid w:val="005165A9"/>
    <w:rsid w:val="00520209"/>
    <w:rsid w:val="0052056A"/>
    <w:rsid w:val="00520B4D"/>
    <w:rsid w:val="00521652"/>
    <w:rsid w:val="00521E8E"/>
    <w:rsid w:val="005221C6"/>
    <w:rsid w:val="005229C8"/>
    <w:rsid w:val="00523CBD"/>
    <w:rsid w:val="00525185"/>
    <w:rsid w:val="00525440"/>
    <w:rsid w:val="0052594B"/>
    <w:rsid w:val="00525BBB"/>
    <w:rsid w:val="00526496"/>
    <w:rsid w:val="00526D39"/>
    <w:rsid w:val="005273D4"/>
    <w:rsid w:val="00527C81"/>
    <w:rsid w:val="005302DC"/>
    <w:rsid w:val="00530765"/>
    <w:rsid w:val="00530885"/>
    <w:rsid w:val="00530B6B"/>
    <w:rsid w:val="00530D19"/>
    <w:rsid w:val="0053122F"/>
    <w:rsid w:val="005319E4"/>
    <w:rsid w:val="00532997"/>
    <w:rsid w:val="005336B9"/>
    <w:rsid w:val="00533EE1"/>
    <w:rsid w:val="005348D2"/>
    <w:rsid w:val="00534A8B"/>
    <w:rsid w:val="00536000"/>
    <w:rsid w:val="00536142"/>
    <w:rsid w:val="00536984"/>
    <w:rsid w:val="005375C6"/>
    <w:rsid w:val="005403C5"/>
    <w:rsid w:val="00540EA5"/>
    <w:rsid w:val="0054167E"/>
    <w:rsid w:val="00541849"/>
    <w:rsid w:val="00541D93"/>
    <w:rsid w:val="005428E8"/>
    <w:rsid w:val="005428F5"/>
    <w:rsid w:val="00543A70"/>
    <w:rsid w:val="00544924"/>
    <w:rsid w:val="00544DB1"/>
    <w:rsid w:val="0054525B"/>
    <w:rsid w:val="00545F18"/>
    <w:rsid w:val="00546154"/>
    <w:rsid w:val="00546263"/>
    <w:rsid w:val="005477D1"/>
    <w:rsid w:val="00547DE3"/>
    <w:rsid w:val="00552930"/>
    <w:rsid w:val="00552B7F"/>
    <w:rsid w:val="00552BED"/>
    <w:rsid w:val="00552E55"/>
    <w:rsid w:val="00554B73"/>
    <w:rsid w:val="00554FE2"/>
    <w:rsid w:val="00555691"/>
    <w:rsid w:val="005556BA"/>
    <w:rsid w:val="005564AC"/>
    <w:rsid w:val="00556D3B"/>
    <w:rsid w:val="00556D9A"/>
    <w:rsid w:val="00557336"/>
    <w:rsid w:val="00557670"/>
    <w:rsid w:val="00557D73"/>
    <w:rsid w:val="005600B2"/>
    <w:rsid w:val="005609E9"/>
    <w:rsid w:val="0056262C"/>
    <w:rsid w:val="005629E4"/>
    <w:rsid w:val="00563508"/>
    <w:rsid w:val="00564AE0"/>
    <w:rsid w:val="005654DD"/>
    <w:rsid w:val="0056557D"/>
    <w:rsid w:val="00565D3B"/>
    <w:rsid w:val="00566473"/>
    <w:rsid w:val="005667CA"/>
    <w:rsid w:val="00566AB4"/>
    <w:rsid w:val="00566B49"/>
    <w:rsid w:val="005672A5"/>
    <w:rsid w:val="00570103"/>
    <w:rsid w:val="00570179"/>
    <w:rsid w:val="0057060F"/>
    <w:rsid w:val="00572833"/>
    <w:rsid w:val="005729AF"/>
    <w:rsid w:val="00572A4C"/>
    <w:rsid w:val="00573151"/>
    <w:rsid w:val="0057360C"/>
    <w:rsid w:val="00573A7B"/>
    <w:rsid w:val="00574150"/>
    <w:rsid w:val="005742EB"/>
    <w:rsid w:val="00574719"/>
    <w:rsid w:val="005747F2"/>
    <w:rsid w:val="00574E68"/>
    <w:rsid w:val="00575227"/>
    <w:rsid w:val="00576C00"/>
    <w:rsid w:val="005771DD"/>
    <w:rsid w:val="005775FB"/>
    <w:rsid w:val="00577EC3"/>
    <w:rsid w:val="0058070A"/>
    <w:rsid w:val="005818D3"/>
    <w:rsid w:val="00584293"/>
    <w:rsid w:val="00584CA9"/>
    <w:rsid w:val="00584D15"/>
    <w:rsid w:val="00585CEE"/>
    <w:rsid w:val="005862F1"/>
    <w:rsid w:val="00586864"/>
    <w:rsid w:val="00587050"/>
    <w:rsid w:val="005873CF"/>
    <w:rsid w:val="00592239"/>
    <w:rsid w:val="005922ED"/>
    <w:rsid w:val="00592EE0"/>
    <w:rsid w:val="00593391"/>
    <w:rsid w:val="005936FB"/>
    <w:rsid w:val="00593F9B"/>
    <w:rsid w:val="00594792"/>
    <w:rsid w:val="0059534F"/>
    <w:rsid w:val="005956CA"/>
    <w:rsid w:val="005957C3"/>
    <w:rsid w:val="00595A69"/>
    <w:rsid w:val="00595F64"/>
    <w:rsid w:val="00595FE1"/>
    <w:rsid w:val="005963E0"/>
    <w:rsid w:val="00596970"/>
    <w:rsid w:val="00596AFC"/>
    <w:rsid w:val="00597435"/>
    <w:rsid w:val="0059754D"/>
    <w:rsid w:val="0059791A"/>
    <w:rsid w:val="005A007B"/>
    <w:rsid w:val="005A064B"/>
    <w:rsid w:val="005A0FAF"/>
    <w:rsid w:val="005A1089"/>
    <w:rsid w:val="005A1B1D"/>
    <w:rsid w:val="005A210A"/>
    <w:rsid w:val="005A2112"/>
    <w:rsid w:val="005A226C"/>
    <w:rsid w:val="005A2496"/>
    <w:rsid w:val="005A28DA"/>
    <w:rsid w:val="005A29A7"/>
    <w:rsid w:val="005A3263"/>
    <w:rsid w:val="005A46E0"/>
    <w:rsid w:val="005A77CC"/>
    <w:rsid w:val="005B0860"/>
    <w:rsid w:val="005B0AD0"/>
    <w:rsid w:val="005B0D89"/>
    <w:rsid w:val="005B0F13"/>
    <w:rsid w:val="005B1537"/>
    <w:rsid w:val="005B1CC7"/>
    <w:rsid w:val="005B1F25"/>
    <w:rsid w:val="005B2417"/>
    <w:rsid w:val="005B2BC4"/>
    <w:rsid w:val="005B2D33"/>
    <w:rsid w:val="005B3594"/>
    <w:rsid w:val="005B38F2"/>
    <w:rsid w:val="005B40F9"/>
    <w:rsid w:val="005B4369"/>
    <w:rsid w:val="005B54F4"/>
    <w:rsid w:val="005B5EB5"/>
    <w:rsid w:val="005B61C5"/>
    <w:rsid w:val="005B69BE"/>
    <w:rsid w:val="005B743D"/>
    <w:rsid w:val="005C0A89"/>
    <w:rsid w:val="005C0DDC"/>
    <w:rsid w:val="005C18B3"/>
    <w:rsid w:val="005C18FC"/>
    <w:rsid w:val="005C203A"/>
    <w:rsid w:val="005C3027"/>
    <w:rsid w:val="005C34CF"/>
    <w:rsid w:val="005C38B3"/>
    <w:rsid w:val="005C3D91"/>
    <w:rsid w:val="005C3DA0"/>
    <w:rsid w:val="005C3DF1"/>
    <w:rsid w:val="005C3FA9"/>
    <w:rsid w:val="005C4EEB"/>
    <w:rsid w:val="005C4F33"/>
    <w:rsid w:val="005C6C7C"/>
    <w:rsid w:val="005C6D25"/>
    <w:rsid w:val="005C79D4"/>
    <w:rsid w:val="005D135B"/>
    <w:rsid w:val="005D1827"/>
    <w:rsid w:val="005D1C45"/>
    <w:rsid w:val="005D242F"/>
    <w:rsid w:val="005D3112"/>
    <w:rsid w:val="005D4484"/>
    <w:rsid w:val="005D4525"/>
    <w:rsid w:val="005D4F6A"/>
    <w:rsid w:val="005D4FE8"/>
    <w:rsid w:val="005D548B"/>
    <w:rsid w:val="005D6744"/>
    <w:rsid w:val="005D6BB4"/>
    <w:rsid w:val="005D72C2"/>
    <w:rsid w:val="005E0314"/>
    <w:rsid w:val="005E046B"/>
    <w:rsid w:val="005E0F8D"/>
    <w:rsid w:val="005E18A4"/>
    <w:rsid w:val="005E3422"/>
    <w:rsid w:val="005E4226"/>
    <w:rsid w:val="005E4369"/>
    <w:rsid w:val="005E4A14"/>
    <w:rsid w:val="005E4FC1"/>
    <w:rsid w:val="005E4FD7"/>
    <w:rsid w:val="005E5AEF"/>
    <w:rsid w:val="005E62EE"/>
    <w:rsid w:val="005E6AA6"/>
    <w:rsid w:val="005E6AF3"/>
    <w:rsid w:val="005E6E1C"/>
    <w:rsid w:val="005E7266"/>
    <w:rsid w:val="005E7C60"/>
    <w:rsid w:val="005F11FA"/>
    <w:rsid w:val="005F18AE"/>
    <w:rsid w:val="005F1B68"/>
    <w:rsid w:val="005F1EC4"/>
    <w:rsid w:val="005F28CC"/>
    <w:rsid w:val="005F2DB7"/>
    <w:rsid w:val="005F309E"/>
    <w:rsid w:val="005F3592"/>
    <w:rsid w:val="005F3F19"/>
    <w:rsid w:val="005F424B"/>
    <w:rsid w:val="005F477D"/>
    <w:rsid w:val="005F4F8D"/>
    <w:rsid w:val="005F58C9"/>
    <w:rsid w:val="005F59D1"/>
    <w:rsid w:val="005F5FA2"/>
    <w:rsid w:val="005F69B1"/>
    <w:rsid w:val="00600382"/>
    <w:rsid w:val="0060055F"/>
    <w:rsid w:val="00600BE8"/>
    <w:rsid w:val="00600DA8"/>
    <w:rsid w:val="006010D1"/>
    <w:rsid w:val="00602053"/>
    <w:rsid w:val="00602DDD"/>
    <w:rsid w:val="00603757"/>
    <w:rsid w:val="00604611"/>
    <w:rsid w:val="00604666"/>
    <w:rsid w:val="00604989"/>
    <w:rsid w:val="00604EB3"/>
    <w:rsid w:val="006061D2"/>
    <w:rsid w:val="00606E1D"/>
    <w:rsid w:val="00607D4F"/>
    <w:rsid w:val="00607F30"/>
    <w:rsid w:val="006108BD"/>
    <w:rsid w:val="00610B48"/>
    <w:rsid w:val="00611897"/>
    <w:rsid w:val="0061203B"/>
    <w:rsid w:val="00612338"/>
    <w:rsid w:val="0061288F"/>
    <w:rsid w:val="00612A5A"/>
    <w:rsid w:val="00613BE5"/>
    <w:rsid w:val="00613F7B"/>
    <w:rsid w:val="00613FBE"/>
    <w:rsid w:val="0061425D"/>
    <w:rsid w:val="00614C95"/>
    <w:rsid w:val="00614DA3"/>
    <w:rsid w:val="00615B19"/>
    <w:rsid w:val="006167A0"/>
    <w:rsid w:val="00616959"/>
    <w:rsid w:val="006173EF"/>
    <w:rsid w:val="00617DAA"/>
    <w:rsid w:val="00617DFF"/>
    <w:rsid w:val="00620EF0"/>
    <w:rsid w:val="00620FA1"/>
    <w:rsid w:val="00621192"/>
    <w:rsid w:val="00621213"/>
    <w:rsid w:val="00622A31"/>
    <w:rsid w:val="00623536"/>
    <w:rsid w:val="006238DB"/>
    <w:rsid w:val="006250AD"/>
    <w:rsid w:val="006250E1"/>
    <w:rsid w:val="006258B4"/>
    <w:rsid w:val="00625BCD"/>
    <w:rsid w:val="00625CE8"/>
    <w:rsid w:val="00625D05"/>
    <w:rsid w:val="00626621"/>
    <w:rsid w:val="0062768D"/>
    <w:rsid w:val="00630DD4"/>
    <w:rsid w:val="0063156B"/>
    <w:rsid w:val="006317D7"/>
    <w:rsid w:val="0063187F"/>
    <w:rsid w:val="0063299D"/>
    <w:rsid w:val="00632F2B"/>
    <w:rsid w:val="00633360"/>
    <w:rsid w:val="0063467D"/>
    <w:rsid w:val="006351F2"/>
    <w:rsid w:val="00635721"/>
    <w:rsid w:val="00635E9D"/>
    <w:rsid w:val="0063644F"/>
    <w:rsid w:val="006366B7"/>
    <w:rsid w:val="006378BE"/>
    <w:rsid w:val="0064048E"/>
    <w:rsid w:val="00640725"/>
    <w:rsid w:val="00640947"/>
    <w:rsid w:val="00641314"/>
    <w:rsid w:val="00641ABC"/>
    <w:rsid w:val="00641F43"/>
    <w:rsid w:val="006424BF"/>
    <w:rsid w:val="0064282D"/>
    <w:rsid w:val="00642ACC"/>
    <w:rsid w:val="0064391C"/>
    <w:rsid w:val="00643F9B"/>
    <w:rsid w:val="00644A54"/>
    <w:rsid w:val="006464D3"/>
    <w:rsid w:val="006467E1"/>
    <w:rsid w:val="00647B44"/>
    <w:rsid w:val="00650B8F"/>
    <w:rsid w:val="00651445"/>
    <w:rsid w:val="00651D1F"/>
    <w:rsid w:val="00651D99"/>
    <w:rsid w:val="00651F2D"/>
    <w:rsid w:val="006525A6"/>
    <w:rsid w:val="00653A90"/>
    <w:rsid w:val="00653E1F"/>
    <w:rsid w:val="006542E3"/>
    <w:rsid w:val="006545F0"/>
    <w:rsid w:val="00654620"/>
    <w:rsid w:val="006546B3"/>
    <w:rsid w:val="00654829"/>
    <w:rsid w:val="00654891"/>
    <w:rsid w:val="0065585B"/>
    <w:rsid w:val="006560AB"/>
    <w:rsid w:val="00656C28"/>
    <w:rsid w:val="00657326"/>
    <w:rsid w:val="0065743A"/>
    <w:rsid w:val="00657E31"/>
    <w:rsid w:val="00660365"/>
    <w:rsid w:val="00661A67"/>
    <w:rsid w:val="0066210E"/>
    <w:rsid w:val="006634A4"/>
    <w:rsid w:val="006644D3"/>
    <w:rsid w:val="00664F69"/>
    <w:rsid w:val="00664F9B"/>
    <w:rsid w:val="0066540F"/>
    <w:rsid w:val="00666115"/>
    <w:rsid w:val="00666B76"/>
    <w:rsid w:val="00666CF6"/>
    <w:rsid w:val="00667356"/>
    <w:rsid w:val="006673FF"/>
    <w:rsid w:val="00667BDC"/>
    <w:rsid w:val="00667F85"/>
    <w:rsid w:val="006708DF"/>
    <w:rsid w:val="00670C36"/>
    <w:rsid w:val="00671017"/>
    <w:rsid w:val="006718AE"/>
    <w:rsid w:val="00671A1B"/>
    <w:rsid w:val="00672089"/>
    <w:rsid w:val="00673843"/>
    <w:rsid w:val="00673E83"/>
    <w:rsid w:val="00674339"/>
    <w:rsid w:val="006743C0"/>
    <w:rsid w:val="00675527"/>
    <w:rsid w:val="00676BCF"/>
    <w:rsid w:val="00677BD6"/>
    <w:rsid w:val="00681343"/>
    <w:rsid w:val="006818B3"/>
    <w:rsid w:val="00681ED8"/>
    <w:rsid w:val="0068276C"/>
    <w:rsid w:val="0068331E"/>
    <w:rsid w:val="00683C3C"/>
    <w:rsid w:val="006842A6"/>
    <w:rsid w:val="00684B8E"/>
    <w:rsid w:val="00685FBE"/>
    <w:rsid w:val="0068600C"/>
    <w:rsid w:val="006861BF"/>
    <w:rsid w:val="006865D4"/>
    <w:rsid w:val="00686D39"/>
    <w:rsid w:val="0068743D"/>
    <w:rsid w:val="006874AF"/>
    <w:rsid w:val="00691187"/>
    <w:rsid w:val="006916D1"/>
    <w:rsid w:val="00691C3D"/>
    <w:rsid w:val="00693F31"/>
    <w:rsid w:val="006944B7"/>
    <w:rsid w:val="00694777"/>
    <w:rsid w:val="0069481C"/>
    <w:rsid w:val="00695275"/>
    <w:rsid w:val="006962DA"/>
    <w:rsid w:val="00696948"/>
    <w:rsid w:val="00697856"/>
    <w:rsid w:val="00697F5A"/>
    <w:rsid w:val="006A0090"/>
    <w:rsid w:val="006A00E1"/>
    <w:rsid w:val="006A02E0"/>
    <w:rsid w:val="006A0CBD"/>
    <w:rsid w:val="006A1B50"/>
    <w:rsid w:val="006A282A"/>
    <w:rsid w:val="006A3A86"/>
    <w:rsid w:val="006A4774"/>
    <w:rsid w:val="006A51E0"/>
    <w:rsid w:val="006A5BC0"/>
    <w:rsid w:val="006A5C3F"/>
    <w:rsid w:val="006A5C64"/>
    <w:rsid w:val="006A618F"/>
    <w:rsid w:val="006A7222"/>
    <w:rsid w:val="006A77B2"/>
    <w:rsid w:val="006B00F3"/>
    <w:rsid w:val="006B086D"/>
    <w:rsid w:val="006B0C11"/>
    <w:rsid w:val="006B0EEF"/>
    <w:rsid w:val="006B11F1"/>
    <w:rsid w:val="006B1DAA"/>
    <w:rsid w:val="006B259B"/>
    <w:rsid w:val="006B3434"/>
    <w:rsid w:val="006B3D2F"/>
    <w:rsid w:val="006B44C0"/>
    <w:rsid w:val="006B5313"/>
    <w:rsid w:val="006B53B3"/>
    <w:rsid w:val="006B584A"/>
    <w:rsid w:val="006B593A"/>
    <w:rsid w:val="006B5D39"/>
    <w:rsid w:val="006B66D0"/>
    <w:rsid w:val="006B7E8E"/>
    <w:rsid w:val="006C077A"/>
    <w:rsid w:val="006C08ED"/>
    <w:rsid w:val="006C172B"/>
    <w:rsid w:val="006C2276"/>
    <w:rsid w:val="006C3373"/>
    <w:rsid w:val="006C3AA6"/>
    <w:rsid w:val="006C46D3"/>
    <w:rsid w:val="006C52B4"/>
    <w:rsid w:val="006C5353"/>
    <w:rsid w:val="006C5E44"/>
    <w:rsid w:val="006C5E45"/>
    <w:rsid w:val="006C6B62"/>
    <w:rsid w:val="006D0676"/>
    <w:rsid w:val="006D0C11"/>
    <w:rsid w:val="006D1A7F"/>
    <w:rsid w:val="006D1AB6"/>
    <w:rsid w:val="006D365D"/>
    <w:rsid w:val="006D46D4"/>
    <w:rsid w:val="006D4A69"/>
    <w:rsid w:val="006D55CC"/>
    <w:rsid w:val="006D5918"/>
    <w:rsid w:val="006D5AE5"/>
    <w:rsid w:val="006D609B"/>
    <w:rsid w:val="006D6CE5"/>
    <w:rsid w:val="006E0572"/>
    <w:rsid w:val="006E07E8"/>
    <w:rsid w:val="006E1A01"/>
    <w:rsid w:val="006E2078"/>
    <w:rsid w:val="006E2C67"/>
    <w:rsid w:val="006E2DBE"/>
    <w:rsid w:val="006E36B9"/>
    <w:rsid w:val="006E3A6C"/>
    <w:rsid w:val="006E3BCA"/>
    <w:rsid w:val="006E474B"/>
    <w:rsid w:val="006E56A6"/>
    <w:rsid w:val="006E5B20"/>
    <w:rsid w:val="006E5BF1"/>
    <w:rsid w:val="006E60CB"/>
    <w:rsid w:val="006E71DC"/>
    <w:rsid w:val="006E7F1A"/>
    <w:rsid w:val="006E7F65"/>
    <w:rsid w:val="006F0A06"/>
    <w:rsid w:val="006F16EB"/>
    <w:rsid w:val="006F32C5"/>
    <w:rsid w:val="006F32E4"/>
    <w:rsid w:val="006F3535"/>
    <w:rsid w:val="006F35FA"/>
    <w:rsid w:val="006F5656"/>
    <w:rsid w:val="006F5A81"/>
    <w:rsid w:val="006F5AA0"/>
    <w:rsid w:val="006F6A32"/>
    <w:rsid w:val="006F6F4E"/>
    <w:rsid w:val="006F6F87"/>
    <w:rsid w:val="006F71B7"/>
    <w:rsid w:val="006F73C1"/>
    <w:rsid w:val="006F74D6"/>
    <w:rsid w:val="00700635"/>
    <w:rsid w:val="00700B66"/>
    <w:rsid w:val="00701A2F"/>
    <w:rsid w:val="0070310D"/>
    <w:rsid w:val="0070379A"/>
    <w:rsid w:val="007037A4"/>
    <w:rsid w:val="0070432F"/>
    <w:rsid w:val="00706921"/>
    <w:rsid w:val="00706B87"/>
    <w:rsid w:val="007071B7"/>
    <w:rsid w:val="00707248"/>
    <w:rsid w:val="00707605"/>
    <w:rsid w:val="0070762D"/>
    <w:rsid w:val="007102DA"/>
    <w:rsid w:val="00710396"/>
    <w:rsid w:val="00710D61"/>
    <w:rsid w:val="00711031"/>
    <w:rsid w:val="00711BD8"/>
    <w:rsid w:val="007128BC"/>
    <w:rsid w:val="0071291A"/>
    <w:rsid w:val="0071302F"/>
    <w:rsid w:val="00713724"/>
    <w:rsid w:val="00713803"/>
    <w:rsid w:val="00713930"/>
    <w:rsid w:val="00713CB9"/>
    <w:rsid w:val="00713F5F"/>
    <w:rsid w:val="00714305"/>
    <w:rsid w:val="00714C60"/>
    <w:rsid w:val="00714E55"/>
    <w:rsid w:val="00715551"/>
    <w:rsid w:val="007159F2"/>
    <w:rsid w:val="007179AC"/>
    <w:rsid w:val="00717AED"/>
    <w:rsid w:val="0072019B"/>
    <w:rsid w:val="007205D2"/>
    <w:rsid w:val="00721348"/>
    <w:rsid w:val="00721D05"/>
    <w:rsid w:val="007231C5"/>
    <w:rsid w:val="00724456"/>
    <w:rsid w:val="00724908"/>
    <w:rsid w:val="00724FBF"/>
    <w:rsid w:val="00725E19"/>
    <w:rsid w:val="007268DA"/>
    <w:rsid w:val="00726AAE"/>
    <w:rsid w:val="00727406"/>
    <w:rsid w:val="0072750F"/>
    <w:rsid w:val="007276CF"/>
    <w:rsid w:val="00730804"/>
    <w:rsid w:val="00730F5D"/>
    <w:rsid w:val="007313DD"/>
    <w:rsid w:val="0073172D"/>
    <w:rsid w:val="00731936"/>
    <w:rsid w:val="00731963"/>
    <w:rsid w:val="00732635"/>
    <w:rsid w:val="00732EA3"/>
    <w:rsid w:val="00732F91"/>
    <w:rsid w:val="007352D0"/>
    <w:rsid w:val="00735D9C"/>
    <w:rsid w:val="00736556"/>
    <w:rsid w:val="00737522"/>
    <w:rsid w:val="00737E2A"/>
    <w:rsid w:val="007404F5"/>
    <w:rsid w:val="0074087B"/>
    <w:rsid w:val="007425EE"/>
    <w:rsid w:val="00742DAF"/>
    <w:rsid w:val="00744171"/>
    <w:rsid w:val="00744337"/>
    <w:rsid w:val="00744650"/>
    <w:rsid w:val="00744678"/>
    <w:rsid w:val="00744990"/>
    <w:rsid w:val="00745172"/>
    <w:rsid w:val="00745483"/>
    <w:rsid w:val="007462F9"/>
    <w:rsid w:val="007463CB"/>
    <w:rsid w:val="00746AA6"/>
    <w:rsid w:val="007470B4"/>
    <w:rsid w:val="00747416"/>
    <w:rsid w:val="00747D16"/>
    <w:rsid w:val="00747D31"/>
    <w:rsid w:val="00747EF2"/>
    <w:rsid w:val="007502C0"/>
    <w:rsid w:val="00751B7D"/>
    <w:rsid w:val="00751B95"/>
    <w:rsid w:val="0075270F"/>
    <w:rsid w:val="00752997"/>
    <w:rsid w:val="007534C0"/>
    <w:rsid w:val="00753CF8"/>
    <w:rsid w:val="007543B6"/>
    <w:rsid w:val="00754943"/>
    <w:rsid w:val="00755F25"/>
    <w:rsid w:val="00756650"/>
    <w:rsid w:val="007600C0"/>
    <w:rsid w:val="00760C37"/>
    <w:rsid w:val="007610E4"/>
    <w:rsid w:val="00761405"/>
    <w:rsid w:val="00762207"/>
    <w:rsid w:val="0076222D"/>
    <w:rsid w:val="007629D4"/>
    <w:rsid w:val="00762EDF"/>
    <w:rsid w:val="007637DF"/>
    <w:rsid w:val="007644BE"/>
    <w:rsid w:val="00764F9A"/>
    <w:rsid w:val="0076501F"/>
    <w:rsid w:val="007651F4"/>
    <w:rsid w:val="00766827"/>
    <w:rsid w:val="00767406"/>
    <w:rsid w:val="007678D3"/>
    <w:rsid w:val="007703B6"/>
    <w:rsid w:val="0077054B"/>
    <w:rsid w:val="00770EB4"/>
    <w:rsid w:val="00771393"/>
    <w:rsid w:val="00771F4C"/>
    <w:rsid w:val="00772034"/>
    <w:rsid w:val="00773744"/>
    <w:rsid w:val="007744E4"/>
    <w:rsid w:val="00774857"/>
    <w:rsid w:val="00774B81"/>
    <w:rsid w:val="00775074"/>
    <w:rsid w:val="007750B9"/>
    <w:rsid w:val="007750D4"/>
    <w:rsid w:val="0077519E"/>
    <w:rsid w:val="00775488"/>
    <w:rsid w:val="00775BC7"/>
    <w:rsid w:val="0077640B"/>
    <w:rsid w:val="00776533"/>
    <w:rsid w:val="00776F67"/>
    <w:rsid w:val="00777588"/>
    <w:rsid w:val="0077793E"/>
    <w:rsid w:val="00777CBA"/>
    <w:rsid w:val="00781737"/>
    <w:rsid w:val="00782B1D"/>
    <w:rsid w:val="00782FFE"/>
    <w:rsid w:val="00783897"/>
    <w:rsid w:val="00783C97"/>
    <w:rsid w:val="00783E89"/>
    <w:rsid w:val="00783FF2"/>
    <w:rsid w:val="0078454E"/>
    <w:rsid w:val="0078581D"/>
    <w:rsid w:val="00785E9F"/>
    <w:rsid w:val="00787C38"/>
    <w:rsid w:val="00787ECD"/>
    <w:rsid w:val="00787F7D"/>
    <w:rsid w:val="00790687"/>
    <w:rsid w:val="00790B24"/>
    <w:rsid w:val="00790C6D"/>
    <w:rsid w:val="00791567"/>
    <w:rsid w:val="00791E35"/>
    <w:rsid w:val="00792B78"/>
    <w:rsid w:val="00792E82"/>
    <w:rsid w:val="00793423"/>
    <w:rsid w:val="00793FA8"/>
    <w:rsid w:val="00794453"/>
    <w:rsid w:val="00794ACB"/>
    <w:rsid w:val="00794E25"/>
    <w:rsid w:val="00794FE1"/>
    <w:rsid w:val="00795847"/>
    <w:rsid w:val="0079696B"/>
    <w:rsid w:val="00796A2C"/>
    <w:rsid w:val="00797026"/>
    <w:rsid w:val="00797967"/>
    <w:rsid w:val="007979C7"/>
    <w:rsid w:val="007A018C"/>
    <w:rsid w:val="007A0A9C"/>
    <w:rsid w:val="007A1123"/>
    <w:rsid w:val="007A1EA6"/>
    <w:rsid w:val="007A20ED"/>
    <w:rsid w:val="007A28C2"/>
    <w:rsid w:val="007A3614"/>
    <w:rsid w:val="007A3D06"/>
    <w:rsid w:val="007A3F9D"/>
    <w:rsid w:val="007A4258"/>
    <w:rsid w:val="007A4DBB"/>
    <w:rsid w:val="007A5762"/>
    <w:rsid w:val="007A58D4"/>
    <w:rsid w:val="007A6ED6"/>
    <w:rsid w:val="007A70CA"/>
    <w:rsid w:val="007A71F8"/>
    <w:rsid w:val="007B003C"/>
    <w:rsid w:val="007B0364"/>
    <w:rsid w:val="007B03E5"/>
    <w:rsid w:val="007B1A40"/>
    <w:rsid w:val="007B1C6B"/>
    <w:rsid w:val="007B2023"/>
    <w:rsid w:val="007B2B14"/>
    <w:rsid w:val="007B2E83"/>
    <w:rsid w:val="007B2ED2"/>
    <w:rsid w:val="007B46B4"/>
    <w:rsid w:val="007B50D3"/>
    <w:rsid w:val="007B7FC9"/>
    <w:rsid w:val="007C1E5D"/>
    <w:rsid w:val="007C1E6E"/>
    <w:rsid w:val="007C2E3A"/>
    <w:rsid w:val="007C2FBF"/>
    <w:rsid w:val="007C2FE5"/>
    <w:rsid w:val="007C40B1"/>
    <w:rsid w:val="007C4290"/>
    <w:rsid w:val="007C4827"/>
    <w:rsid w:val="007C48FC"/>
    <w:rsid w:val="007C4921"/>
    <w:rsid w:val="007C5103"/>
    <w:rsid w:val="007C59A4"/>
    <w:rsid w:val="007C6E1C"/>
    <w:rsid w:val="007C7229"/>
    <w:rsid w:val="007C734F"/>
    <w:rsid w:val="007C7760"/>
    <w:rsid w:val="007D049B"/>
    <w:rsid w:val="007D08FE"/>
    <w:rsid w:val="007D2127"/>
    <w:rsid w:val="007D322B"/>
    <w:rsid w:val="007D33B4"/>
    <w:rsid w:val="007D41CF"/>
    <w:rsid w:val="007D423F"/>
    <w:rsid w:val="007D4E3F"/>
    <w:rsid w:val="007D4FFB"/>
    <w:rsid w:val="007D564E"/>
    <w:rsid w:val="007D5DAB"/>
    <w:rsid w:val="007E0734"/>
    <w:rsid w:val="007E078B"/>
    <w:rsid w:val="007E0BDC"/>
    <w:rsid w:val="007E1FA9"/>
    <w:rsid w:val="007E3D01"/>
    <w:rsid w:val="007E4071"/>
    <w:rsid w:val="007E4076"/>
    <w:rsid w:val="007E408E"/>
    <w:rsid w:val="007E4CDC"/>
    <w:rsid w:val="007E59CE"/>
    <w:rsid w:val="007E67D4"/>
    <w:rsid w:val="007E692F"/>
    <w:rsid w:val="007E6DCA"/>
    <w:rsid w:val="007E7334"/>
    <w:rsid w:val="007F1DEE"/>
    <w:rsid w:val="007F2191"/>
    <w:rsid w:val="007F3415"/>
    <w:rsid w:val="007F3B32"/>
    <w:rsid w:val="007F3EF5"/>
    <w:rsid w:val="007F4D5B"/>
    <w:rsid w:val="007F4FDA"/>
    <w:rsid w:val="007F50BD"/>
    <w:rsid w:val="007F58A4"/>
    <w:rsid w:val="007F6903"/>
    <w:rsid w:val="007F7227"/>
    <w:rsid w:val="008015F0"/>
    <w:rsid w:val="00801BFA"/>
    <w:rsid w:val="0080264A"/>
    <w:rsid w:val="00802DC0"/>
    <w:rsid w:val="00804B82"/>
    <w:rsid w:val="00805B02"/>
    <w:rsid w:val="00806006"/>
    <w:rsid w:val="00806904"/>
    <w:rsid w:val="00806D48"/>
    <w:rsid w:val="00807287"/>
    <w:rsid w:val="0081057C"/>
    <w:rsid w:val="00810C9B"/>
    <w:rsid w:val="00810CB6"/>
    <w:rsid w:val="00811C40"/>
    <w:rsid w:val="00812714"/>
    <w:rsid w:val="008127F7"/>
    <w:rsid w:val="00812D6D"/>
    <w:rsid w:val="00813234"/>
    <w:rsid w:val="008142BE"/>
    <w:rsid w:val="00814362"/>
    <w:rsid w:val="00814EFF"/>
    <w:rsid w:val="00815DBB"/>
    <w:rsid w:val="00816890"/>
    <w:rsid w:val="00816D14"/>
    <w:rsid w:val="00816DDD"/>
    <w:rsid w:val="00817213"/>
    <w:rsid w:val="0081727B"/>
    <w:rsid w:val="0081735F"/>
    <w:rsid w:val="0081786E"/>
    <w:rsid w:val="00817949"/>
    <w:rsid w:val="00820A97"/>
    <w:rsid w:val="00820F0E"/>
    <w:rsid w:val="008210D9"/>
    <w:rsid w:val="00821667"/>
    <w:rsid w:val="008222F6"/>
    <w:rsid w:val="008237EE"/>
    <w:rsid w:val="008238F8"/>
    <w:rsid w:val="00824D52"/>
    <w:rsid w:val="00825982"/>
    <w:rsid w:val="00825CAE"/>
    <w:rsid w:val="00826219"/>
    <w:rsid w:val="00826556"/>
    <w:rsid w:val="008300BD"/>
    <w:rsid w:val="00830126"/>
    <w:rsid w:val="0083022E"/>
    <w:rsid w:val="00831582"/>
    <w:rsid w:val="008319C1"/>
    <w:rsid w:val="00831AEC"/>
    <w:rsid w:val="00832637"/>
    <w:rsid w:val="00832809"/>
    <w:rsid w:val="00832CAA"/>
    <w:rsid w:val="00833955"/>
    <w:rsid w:val="00834B82"/>
    <w:rsid w:val="00835DF8"/>
    <w:rsid w:val="00835E57"/>
    <w:rsid w:val="008362D6"/>
    <w:rsid w:val="008379F2"/>
    <w:rsid w:val="00837DDE"/>
    <w:rsid w:val="00840F95"/>
    <w:rsid w:val="00841F5C"/>
    <w:rsid w:val="008436ED"/>
    <w:rsid w:val="00843AF5"/>
    <w:rsid w:val="00846A0A"/>
    <w:rsid w:val="00846A7B"/>
    <w:rsid w:val="00846BD3"/>
    <w:rsid w:val="00846E81"/>
    <w:rsid w:val="00847881"/>
    <w:rsid w:val="008504E3"/>
    <w:rsid w:val="0085062C"/>
    <w:rsid w:val="00850A58"/>
    <w:rsid w:val="00854159"/>
    <w:rsid w:val="008548B9"/>
    <w:rsid w:val="008550D6"/>
    <w:rsid w:val="00855436"/>
    <w:rsid w:val="00855F6A"/>
    <w:rsid w:val="00856374"/>
    <w:rsid w:val="00856644"/>
    <w:rsid w:val="008568B6"/>
    <w:rsid w:val="008578CB"/>
    <w:rsid w:val="008600AB"/>
    <w:rsid w:val="00862E76"/>
    <w:rsid w:val="00863633"/>
    <w:rsid w:val="008640FA"/>
    <w:rsid w:val="00864339"/>
    <w:rsid w:val="00864363"/>
    <w:rsid w:val="008643B6"/>
    <w:rsid w:val="008646EF"/>
    <w:rsid w:val="00864B05"/>
    <w:rsid w:val="008653AE"/>
    <w:rsid w:val="00865436"/>
    <w:rsid w:val="0086594C"/>
    <w:rsid w:val="008659FB"/>
    <w:rsid w:val="00865A2E"/>
    <w:rsid w:val="00865D72"/>
    <w:rsid w:val="00866709"/>
    <w:rsid w:val="008672E6"/>
    <w:rsid w:val="00867460"/>
    <w:rsid w:val="00870701"/>
    <w:rsid w:val="008710B6"/>
    <w:rsid w:val="00871541"/>
    <w:rsid w:val="00871AC7"/>
    <w:rsid w:val="008724A2"/>
    <w:rsid w:val="00872B1B"/>
    <w:rsid w:val="00872BAC"/>
    <w:rsid w:val="00872C4E"/>
    <w:rsid w:val="00872CD7"/>
    <w:rsid w:val="00872E76"/>
    <w:rsid w:val="00873022"/>
    <w:rsid w:val="00873153"/>
    <w:rsid w:val="008732BD"/>
    <w:rsid w:val="00874633"/>
    <w:rsid w:val="008746BE"/>
    <w:rsid w:val="00874B80"/>
    <w:rsid w:val="008754F9"/>
    <w:rsid w:val="0087555A"/>
    <w:rsid w:val="00875FBD"/>
    <w:rsid w:val="008768AE"/>
    <w:rsid w:val="008768D3"/>
    <w:rsid w:val="00876EBC"/>
    <w:rsid w:val="00877A42"/>
    <w:rsid w:val="00877CE8"/>
    <w:rsid w:val="00877E77"/>
    <w:rsid w:val="00880698"/>
    <w:rsid w:val="00882148"/>
    <w:rsid w:val="008825A9"/>
    <w:rsid w:val="00882A7C"/>
    <w:rsid w:val="00882FE1"/>
    <w:rsid w:val="008834AB"/>
    <w:rsid w:val="008840A6"/>
    <w:rsid w:val="00884A9A"/>
    <w:rsid w:val="00884AF0"/>
    <w:rsid w:val="00885863"/>
    <w:rsid w:val="00885C2D"/>
    <w:rsid w:val="00886E32"/>
    <w:rsid w:val="00887725"/>
    <w:rsid w:val="0089092B"/>
    <w:rsid w:val="00890CB2"/>
    <w:rsid w:val="00890D4D"/>
    <w:rsid w:val="0089116F"/>
    <w:rsid w:val="008923D2"/>
    <w:rsid w:val="0089280E"/>
    <w:rsid w:val="00892A83"/>
    <w:rsid w:val="00892C63"/>
    <w:rsid w:val="008939E8"/>
    <w:rsid w:val="00893A3C"/>
    <w:rsid w:val="00893AC5"/>
    <w:rsid w:val="00893E63"/>
    <w:rsid w:val="00893FB5"/>
    <w:rsid w:val="00894328"/>
    <w:rsid w:val="0089471E"/>
    <w:rsid w:val="00896E27"/>
    <w:rsid w:val="00897276"/>
    <w:rsid w:val="00897BC8"/>
    <w:rsid w:val="008A0C8B"/>
    <w:rsid w:val="008A1525"/>
    <w:rsid w:val="008A2B72"/>
    <w:rsid w:val="008A310A"/>
    <w:rsid w:val="008A36F1"/>
    <w:rsid w:val="008A37DA"/>
    <w:rsid w:val="008A39A3"/>
    <w:rsid w:val="008A46D9"/>
    <w:rsid w:val="008A5573"/>
    <w:rsid w:val="008A6151"/>
    <w:rsid w:val="008A6E80"/>
    <w:rsid w:val="008A7074"/>
    <w:rsid w:val="008A7278"/>
    <w:rsid w:val="008B0736"/>
    <w:rsid w:val="008B0B4A"/>
    <w:rsid w:val="008B1CEC"/>
    <w:rsid w:val="008B1EFE"/>
    <w:rsid w:val="008B3AB9"/>
    <w:rsid w:val="008B3EBC"/>
    <w:rsid w:val="008B459E"/>
    <w:rsid w:val="008B614E"/>
    <w:rsid w:val="008B689B"/>
    <w:rsid w:val="008B68E5"/>
    <w:rsid w:val="008B740C"/>
    <w:rsid w:val="008B76FF"/>
    <w:rsid w:val="008B7798"/>
    <w:rsid w:val="008B7F39"/>
    <w:rsid w:val="008B7F6B"/>
    <w:rsid w:val="008C01E6"/>
    <w:rsid w:val="008C024E"/>
    <w:rsid w:val="008C06B2"/>
    <w:rsid w:val="008C1800"/>
    <w:rsid w:val="008C1C96"/>
    <w:rsid w:val="008C283D"/>
    <w:rsid w:val="008C299C"/>
    <w:rsid w:val="008C2BF3"/>
    <w:rsid w:val="008C2CA3"/>
    <w:rsid w:val="008C2EA7"/>
    <w:rsid w:val="008C3070"/>
    <w:rsid w:val="008C329C"/>
    <w:rsid w:val="008C3957"/>
    <w:rsid w:val="008C4219"/>
    <w:rsid w:val="008C4535"/>
    <w:rsid w:val="008C4651"/>
    <w:rsid w:val="008C49EC"/>
    <w:rsid w:val="008C5332"/>
    <w:rsid w:val="008C55B5"/>
    <w:rsid w:val="008C6035"/>
    <w:rsid w:val="008C67EF"/>
    <w:rsid w:val="008C778B"/>
    <w:rsid w:val="008C7B09"/>
    <w:rsid w:val="008C7F14"/>
    <w:rsid w:val="008D1966"/>
    <w:rsid w:val="008D244D"/>
    <w:rsid w:val="008D2F07"/>
    <w:rsid w:val="008D32B6"/>
    <w:rsid w:val="008D3A90"/>
    <w:rsid w:val="008D3AD4"/>
    <w:rsid w:val="008D3AE9"/>
    <w:rsid w:val="008D466B"/>
    <w:rsid w:val="008D54B8"/>
    <w:rsid w:val="008D5527"/>
    <w:rsid w:val="008D642D"/>
    <w:rsid w:val="008D6933"/>
    <w:rsid w:val="008D69DC"/>
    <w:rsid w:val="008D6E9C"/>
    <w:rsid w:val="008D72AC"/>
    <w:rsid w:val="008D7949"/>
    <w:rsid w:val="008E0A27"/>
    <w:rsid w:val="008E0C4E"/>
    <w:rsid w:val="008E100E"/>
    <w:rsid w:val="008E29CA"/>
    <w:rsid w:val="008E39DA"/>
    <w:rsid w:val="008E3ADC"/>
    <w:rsid w:val="008E3C29"/>
    <w:rsid w:val="008E3D65"/>
    <w:rsid w:val="008E44A8"/>
    <w:rsid w:val="008E4503"/>
    <w:rsid w:val="008E4532"/>
    <w:rsid w:val="008E55CF"/>
    <w:rsid w:val="008E5614"/>
    <w:rsid w:val="008E5885"/>
    <w:rsid w:val="008E5C6A"/>
    <w:rsid w:val="008E628A"/>
    <w:rsid w:val="008E66A0"/>
    <w:rsid w:val="008E67D0"/>
    <w:rsid w:val="008E7562"/>
    <w:rsid w:val="008E7A8D"/>
    <w:rsid w:val="008F0BE5"/>
    <w:rsid w:val="008F0F27"/>
    <w:rsid w:val="008F2085"/>
    <w:rsid w:val="008F54C3"/>
    <w:rsid w:val="008F5B7C"/>
    <w:rsid w:val="008F6B0C"/>
    <w:rsid w:val="008F70D9"/>
    <w:rsid w:val="008F796B"/>
    <w:rsid w:val="00900141"/>
    <w:rsid w:val="00901F34"/>
    <w:rsid w:val="009023BD"/>
    <w:rsid w:val="009038AF"/>
    <w:rsid w:val="00903F7E"/>
    <w:rsid w:val="00904C86"/>
    <w:rsid w:val="009054C9"/>
    <w:rsid w:val="0090574B"/>
    <w:rsid w:val="00905BD1"/>
    <w:rsid w:val="00905E01"/>
    <w:rsid w:val="00906993"/>
    <w:rsid w:val="00907035"/>
    <w:rsid w:val="009072E2"/>
    <w:rsid w:val="00907C8C"/>
    <w:rsid w:val="00907E8F"/>
    <w:rsid w:val="0091093E"/>
    <w:rsid w:val="0091115A"/>
    <w:rsid w:val="00911BEE"/>
    <w:rsid w:val="0091208A"/>
    <w:rsid w:val="00912B5C"/>
    <w:rsid w:val="00913D51"/>
    <w:rsid w:val="00913DE6"/>
    <w:rsid w:val="00913FAB"/>
    <w:rsid w:val="00914999"/>
    <w:rsid w:val="0091505D"/>
    <w:rsid w:val="0091542B"/>
    <w:rsid w:val="009161DB"/>
    <w:rsid w:val="00916993"/>
    <w:rsid w:val="00917ACD"/>
    <w:rsid w:val="00917E0C"/>
    <w:rsid w:val="00920CA3"/>
    <w:rsid w:val="009219B0"/>
    <w:rsid w:val="00921BAA"/>
    <w:rsid w:val="00922705"/>
    <w:rsid w:val="00922EE3"/>
    <w:rsid w:val="00923EFB"/>
    <w:rsid w:val="00923F6B"/>
    <w:rsid w:val="009246C7"/>
    <w:rsid w:val="009246C9"/>
    <w:rsid w:val="00927993"/>
    <w:rsid w:val="00930509"/>
    <w:rsid w:val="00930664"/>
    <w:rsid w:val="00930777"/>
    <w:rsid w:val="00930DB4"/>
    <w:rsid w:val="00931155"/>
    <w:rsid w:val="009314DC"/>
    <w:rsid w:val="00933108"/>
    <w:rsid w:val="00933230"/>
    <w:rsid w:val="009333A8"/>
    <w:rsid w:val="00934876"/>
    <w:rsid w:val="0093572F"/>
    <w:rsid w:val="00935D23"/>
    <w:rsid w:val="009364CA"/>
    <w:rsid w:val="009372CB"/>
    <w:rsid w:val="009373EF"/>
    <w:rsid w:val="0094026C"/>
    <w:rsid w:val="0094073B"/>
    <w:rsid w:val="00941B94"/>
    <w:rsid w:val="00942120"/>
    <w:rsid w:val="00942DC3"/>
    <w:rsid w:val="00943C20"/>
    <w:rsid w:val="00943ED6"/>
    <w:rsid w:val="00944BD9"/>
    <w:rsid w:val="00945744"/>
    <w:rsid w:val="00946637"/>
    <w:rsid w:val="00946A87"/>
    <w:rsid w:val="00946DAD"/>
    <w:rsid w:val="009472FD"/>
    <w:rsid w:val="00947346"/>
    <w:rsid w:val="00947736"/>
    <w:rsid w:val="00947CF6"/>
    <w:rsid w:val="00947E76"/>
    <w:rsid w:val="00951011"/>
    <w:rsid w:val="00951072"/>
    <w:rsid w:val="00951114"/>
    <w:rsid w:val="00951256"/>
    <w:rsid w:val="009512D1"/>
    <w:rsid w:val="0095181A"/>
    <w:rsid w:val="00951D93"/>
    <w:rsid w:val="00952B5C"/>
    <w:rsid w:val="009542B5"/>
    <w:rsid w:val="00954676"/>
    <w:rsid w:val="009564AA"/>
    <w:rsid w:val="009569EF"/>
    <w:rsid w:val="00956B38"/>
    <w:rsid w:val="00956FDD"/>
    <w:rsid w:val="009574A7"/>
    <w:rsid w:val="00957B02"/>
    <w:rsid w:val="0096020E"/>
    <w:rsid w:val="00960BC7"/>
    <w:rsid w:val="0096121E"/>
    <w:rsid w:val="009612B7"/>
    <w:rsid w:val="0096159A"/>
    <w:rsid w:val="00961A6A"/>
    <w:rsid w:val="0096231F"/>
    <w:rsid w:val="00963560"/>
    <w:rsid w:val="009641B5"/>
    <w:rsid w:val="0096428F"/>
    <w:rsid w:val="00964627"/>
    <w:rsid w:val="00964CE3"/>
    <w:rsid w:val="0096539D"/>
    <w:rsid w:val="00965ADC"/>
    <w:rsid w:val="009666F9"/>
    <w:rsid w:val="00970179"/>
    <w:rsid w:val="009703FF"/>
    <w:rsid w:val="00970F72"/>
    <w:rsid w:val="00971AF9"/>
    <w:rsid w:val="00971DE9"/>
    <w:rsid w:val="0097201C"/>
    <w:rsid w:val="0097239B"/>
    <w:rsid w:val="009724BB"/>
    <w:rsid w:val="00973038"/>
    <w:rsid w:val="0097328A"/>
    <w:rsid w:val="00973613"/>
    <w:rsid w:val="0097377A"/>
    <w:rsid w:val="009739A1"/>
    <w:rsid w:val="00974F24"/>
    <w:rsid w:val="00975D0D"/>
    <w:rsid w:val="009762BC"/>
    <w:rsid w:val="00976A46"/>
    <w:rsid w:val="00976BE6"/>
    <w:rsid w:val="009770B3"/>
    <w:rsid w:val="00977CD3"/>
    <w:rsid w:val="0098087C"/>
    <w:rsid w:val="00981085"/>
    <w:rsid w:val="00981462"/>
    <w:rsid w:val="00982329"/>
    <w:rsid w:val="00982E44"/>
    <w:rsid w:val="00983E20"/>
    <w:rsid w:val="00984391"/>
    <w:rsid w:val="009856D0"/>
    <w:rsid w:val="00986B6D"/>
    <w:rsid w:val="0098717B"/>
    <w:rsid w:val="00987983"/>
    <w:rsid w:val="00990548"/>
    <w:rsid w:val="00990599"/>
    <w:rsid w:val="00990809"/>
    <w:rsid w:val="00990A2B"/>
    <w:rsid w:val="009916BA"/>
    <w:rsid w:val="0099187A"/>
    <w:rsid w:val="00991BDE"/>
    <w:rsid w:val="00992021"/>
    <w:rsid w:val="00993E42"/>
    <w:rsid w:val="00993F19"/>
    <w:rsid w:val="009959D1"/>
    <w:rsid w:val="0099666F"/>
    <w:rsid w:val="00996921"/>
    <w:rsid w:val="00996FD1"/>
    <w:rsid w:val="009973C9"/>
    <w:rsid w:val="009A04E7"/>
    <w:rsid w:val="009A08C1"/>
    <w:rsid w:val="009A189C"/>
    <w:rsid w:val="009A1F48"/>
    <w:rsid w:val="009A2559"/>
    <w:rsid w:val="009A2C99"/>
    <w:rsid w:val="009A4E20"/>
    <w:rsid w:val="009A60CB"/>
    <w:rsid w:val="009A6581"/>
    <w:rsid w:val="009A6A63"/>
    <w:rsid w:val="009A6A73"/>
    <w:rsid w:val="009A6CC8"/>
    <w:rsid w:val="009A6E60"/>
    <w:rsid w:val="009B11F1"/>
    <w:rsid w:val="009B1343"/>
    <w:rsid w:val="009B1344"/>
    <w:rsid w:val="009B14A5"/>
    <w:rsid w:val="009B1501"/>
    <w:rsid w:val="009B16D4"/>
    <w:rsid w:val="009B2FD2"/>
    <w:rsid w:val="009B44AF"/>
    <w:rsid w:val="009B59C2"/>
    <w:rsid w:val="009B635B"/>
    <w:rsid w:val="009B6DBC"/>
    <w:rsid w:val="009B6DC8"/>
    <w:rsid w:val="009B6E07"/>
    <w:rsid w:val="009B7502"/>
    <w:rsid w:val="009C0507"/>
    <w:rsid w:val="009C07EA"/>
    <w:rsid w:val="009C1323"/>
    <w:rsid w:val="009C16ED"/>
    <w:rsid w:val="009C1A32"/>
    <w:rsid w:val="009C2BCA"/>
    <w:rsid w:val="009C31E1"/>
    <w:rsid w:val="009C379A"/>
    <w:rsid w:val="009C3AC3"/>
    <w:rsid w:val="009C41D0"/>
    <w:rsid w:val="009C446F"/>
    <w:rsid w:val="009C48CB"/>
    <w:rsid w:val="009C4EF4"/>
    <w:rsid w:val="009C5516"/>
    <w:rsid w:val="009C59FA"/>
    <w:rsid w:val="009C5B14"/>
    <w:rsid w:val="009C5B62"/>
    <w:rsid w:val="009C5B67"/>
    <w:rsid w:val="009C65DA"/>
    <w:rsid w:val="009C678F"/>
    <w:rsid w:val="009C7BA9"/>
    <w:rsid w:val="009C7FA8"/>
    <w:rsid w:val="009D0C18"/>
    <w:rsid w:val="009D10C3"/>
    <w:rsid w:val="009D117F"/>
    <w:rsid w:val="009D20A6"/>
    <w:rsid w:val="009D2643"/>
    <w:rsid w:val="009D3B6E"/>
    <w:rsid w:val="009D4CFD"/>
    <w:rsid w:val="009D5473"/>
    <w:rsid w:val="009D5539"/>
    <w:rsid w:val="009D6493"/>
    <w:rsid w:val="009D6FBB"/>
    <w:rsid w:val="009D77C2"/>
    <w:rsid w:val="009E0236"/>
    <w:rsid w:val="009E09DA"/>
    <w:rsid w:val="009E0E02"/>
    <w:rsid w:val="009E0F63"/>
    <w:rsid w:val="009E1380"/>
    <w:rsid w:val="009E13F0"/>
    <w:rsid w:val="009E1ED7"/>
    <w:rsid w:val="009E21C7"/>
    <w:rsid w:val="009E27EA"/>
    <w:rsid w:val="009E2B25"/>
    <w:rsid w:val="009E2C71"/>
    <w:rsid w:val="009E2D20"/>
    <w:rsid w:val="009E30DF"/>
    <w:rsid w:val="009E3363"/>
    <w:rsid w:val="009E4771"/>
    <w:rsid w:val="009E5155"/>
    <w:rsid w:val="009E5E57"/>
    <w:rsid w:val="009E6060"/>
    <w:rsid w:val="009E7C5B"/>
    <w:rsid w:val="009F0355"/>
    <w:rsid w:val="009F047D"/>
    <w:rsid w:val="009F05A4"/>
    <w:rsid w:val="009F0A03"/>
    <w:rsid w:val="009F14C1"/>
    <w:rsid w:val="009F1FF8"/>
    <w:rsid w:val="009F2D0C"/>
    <w:rsid w:val="009F2E20"/>
    <w:rsid w:val="009F2FB1"/>
    <w:rsid w:val="009F38A8"/>
    <w:rsid w:val="009F3918"/>
    <w:rsid w:val="009F3C66"/>
    <w:rsid w:val="009F4CBB"/>
    <w:rsid w:val="009F501F"/>
    <w:rsid w:val="009F5484"/>
    <w:rsid w:val="009F61FE"/>
    <w:rsid w:val="009F629A"/>
    <w:rsid w:val="009F62EA"/>
    <w:rsid w:val="009F62FB"/>
    <w:rsid w:val="009F64C7"/>
    <w:rsid w:val="009F68A8"/>
    <w:rsid w:val="009F6DC9"/>
    <w:rsid w:val="009F6F16"/>
    <w:rsid w:val="009F708F"/>
    <w:rsid w:val="00A00AD8"/>
    <w:rsid w:val="00A01187"/>
    <w:rsid w:val="00A0118B"/>
    <w:rsid w:val="00A013BC"/>
    <w:rsid w:val="00A015EB"/>
    <w:rsid w:val="00A01FC6"/>
    <w:rsid w:val="00A01FE2"/>
    <w:rsid w:val="00A0255E"/>
    <w:rsid w:val="00A02811"/>
    <w:rsid w:val="00A02CC5"/>
    <w:rsid w:val="00A02E6C"/>
    <w:rsid w:val="00A033EA"/>
    <w:rsid w:val="00A03D1B"/>
    <w:rsid w:val="00A03E8D"/>
    <w:rsid w:val="00A04AA5"/>
    <w:rsid w:val="00A05DCD"/>
    <w:rsid w:val="00A06156"/>
    <w:rsid w:val="00A06B48"/>
    <w:rsid w:val="00A06D52"/>
    <w:rsid w:val="00A06EF6"/>
    <w:rsid w:val="00A0737D"/>
    <w:rsid w:val="00A074F2"/>
    <w:rsid w:val="00A1018F"/>
    <w:rsid w:val="00A10F0E"/>
    <w:rsid w:val="00A1279A"/>
    <w:rsid w:val="00A142D9"/>
    <w:rsid w:val="00A14D58"/>
    <w:rsid w:val="00A1563A"/>
    <w:rsid w:val="00A15D63"/>
    <w:rsid w:val="00A163EE"/>
    <w:rsid w:val="00A165CE"/>
    <w:rsid w:val="00A16A37"/>
    <w:rsid w:val="00A170C8"/>
    <w:rsid w:val="00A17F89"/>
    <w:rsid w:val="00A22168"/>
    <w:rsid w:val="00A223E4"/>
    <w:rsid w:val="00A2338E"/>
    <w:rsid w:val="00A2383A"/>
    <w:rsid w:val="00A23928"/>
    <w:rsid w:val="00A239DF"/>
    <w:rsid w:val="00A24163"/>
    <w:rsid w:val="00A26065"/>
    <w:rsid w:val="00A264D4"/>
    <w:rsid w:val="00A26BF8"/>
    <w:rsid w:val="00A26E0A"/>
    <w:rsid w:val="00A300A0"/>
    <w:rsid w:val="00A3109F"/>
    <w:rsid w:val="00A310BC"/>
    <w:rsid w:val="00A3179A"/>
    <w:rsid w:val="00A31CCF"/>
    <w:rsid w:val="00A31CD3"/>
    <w:rsid w:val="00A31D77"/>
    <w:rsid w:val="00A31F6C"/>
    <w:rsid w:val="00A32558"/>
    <w:rsid w:val="00A32676"/>
    <w:rsid w:val="00A32FB7"/>
    <w:rsid w:val="00A33584"/>
    <w:rsid w:val="00A33937"/>
    <w:rsid w:val="00A34160"/>
    <w:rsid w:val="00A34439"/>
    <w:rsid w:val="00A346AF"/>
    <w:rsid w:val="00A346C1"/>
    <w:rsid w:val="00A34914"/>
    <w:rsid w:val="00A34C0B"/>
    <w:rsid w:val="00A3549A"/>
    <w:rsid w:val="00A35786"/>
    <w:rsid w:val="00A35F5C"/>
    <w:rsid w:val="00A365FB"/>
    <w:rsid w:val="00A36C91"/>
    <w:rsid w:val="00A36E8F"/>
    <w:rsid w:val="00A36FD3"/>
    <w:rsid w:val="00A4056A"/>
    <w:rsid w:val="00A405A2"/>
    <w:rsid w:val="00A41F6D"/>
    <w:rsid w:val="00A42BF8"/>
    <w:rsid w:val="00A443D2"/>
    <w:rsid w:val="00A4554C"/>
    <w:rsid w:val="00A4558A"/>
    <w:rsid w:val="00A462F2"/>
    <w:rsid w:val="00A46B8E"/>
    <w:rsid w:val="00A46C86"/>
    <w:rsid w:val="00A47364"/>
    <w:rsid w:val="00A4798B"/>
    <w:rsid w:val="00A51907"/>
    <w:rsid w:val="00A51B29"/>
    <w:rsid w:val="00A52011"/>
    <w:rsid w:val="00A52694"/>
    <w:rsid w:val="00A5282E"/>
    <w:rsid w:val="00A52CE8"/>
    <w:rsid w:val="00A53B1C"/>
    <w:rsid w:val="00A53F4A"/>
    <w:rsid w:val="00A54555"/>
    <w:rsid w:val="00A5476B"/>
    <w:rsid w:val="00A54BC4"/>
    <w:rsid w:val="00A56311"/>
    <w:rsid w:val="00A56DB3"/>
    <w:rsid w:val="00A56FEA"/>
    <w:rsid w:val="00A57E82"/>
    <w:rsid w:val="00A603F3"/>
    <w:rsid w:val="00A60A5A"/>
    <w:rsid w:val="00A60EA7"/>
    <w:rsid w:val="00A612E2"/>
    <w:rsid w:val="00A62FD3"/>
    <w:rsid w:val="00A63C6E"/>
    <w:rsid w:val="00A63DD4"/>
    <w:rsid w:val="00A63DD9"/>
    <w:rsid w:val="00A63EED"/>
    <w:rsid w:val="00A63FF7"/>
    <w:rsid w:val="00A64C93"/>
    <w:rsid w:val="00A64DD5"/>
    <w:rsid w:val="00A6511B"/>
    <w:rsid w:val="00A6575F"/>
    <w:rsid w:val="00A65E44"/>
    <w:rsid w:val="00A65FBA"/>
    <w:rsid w:val="00A6632A"/>
    <w:rsid w:val="00A67212"/>
    <w:rsid w:val="00A70B61"/>
    <w:rsid w:val="00A70C8B"/>
    <w:rsid w:val="00A71734"/>
    <w:rsid w:val="00A7174F"/>
    <w:rsid w:val="00A71E24"/>
    <w:rsid w:val="00A72199"/>
    <w:rsid w:val="00A725B6"/>
    <w:rsid w:val="00A729E0"/>
    <w:rsid w:val="00A72A42"/>
    <w:rsid w:val="00A72B2C"/>
    <w:rsid w:val="00A7369F"/>
    <w:rsid w:val="00A73B34"/>
    <w:rsid w:val="00A744DC"/>
    <w:rsid w:val="00A7483C"/>
    <w:rsid w:val="00A75DDA"/>
    <w:rsid w:val="00A7657E"/>
    <w:rsid w:val="00A76763"/>
    <w:rsid w:val="00A76B40"/>
    <w:rsid w:val="00A76BFB"/>
    <w:rsid w:val="00A776E6"/>
    <w:rsid w:val="00A7771D"/>
    <w:rsid w:val="00A7794A"/>
    <w:rsid w:val="00A77950"/>
    <w:rsid w:val="00A80A1D"/>
    <w:rsid w:val="00A81A06"/>
    <w:rsid w:val="00A81AA3"/>
    <w:rsid w:val="00A829A9"/>
    <w:rsid w:val="00A838E1"/>
    <w:rsid w:val="00A83D03"/>
    <w:rsid w:val="00A83E94"/>
    <w:rsid w:val="00A84932"/>
    <w:rsid w:val="00A84CE2"/>
    <w:rsid w:val="00A855BE"/>
    <w:rsid w:val="00A85E1B"/>
    <w:rsid w:val="00A85E8C"/>
    <w:rsid w:val="00A9016E"/>
    <w:rsid w:val="00A901C7"/>
    <w:rsid w:val="00A904F4"/>
    <w:rsid w:val="00A90E41"/>
    <w:rsid w:val="00A91ABD"/>
    <w:rsid w:val="00A92AB3"/>
    <w:rsid w:val="00A93F54"/>
    <w:rsid w:val="00A946FA"/>
    <w:rsid w:val="00A956A3"/>
    <w:rsid w:val="00A95A48"/>
    <w:rsid w:val="00A95C8B"/>
    <w:rsid w:val="00A95EC4"/>
    <w:rsid w:val="00A96CAA"/>
    <w:rsid w:val="00A97E37"/>
    <w:rsid w:val="00AA053A"/>
    <w:rsid w:val="00AA11B0"/>
    <w:rsid w:val="00AA1C12"/>
    <w:rsid w:val="00AA1C9D"/>
    <w:rsid w:val="00AA2C28"/>
    <w:rsid w:val="00AA34EC"/>
    <w:rsid w:val="00AA4162"/>
    <w:rsid w:val="00AA4658"/>
    <w:rsid w:val="00AA4FFD"/>
    <w:rsid w:val="00AA50A6"/>
    <w:rsid w:val="00AA5FCE"/>
    <w:rsid w:val="00AA66B3"/>
    <w:rsid w:val="00AA7E6A"/>
    <w:rsid w:val="00AB0A51"/>
    <w:rsid w:val="00AB17EA"/>
    <w:rsid w:val="00AB2ECB"/>
    <w:rsid w:val="00AB380A"/>
    <w:rsid w:val="00AB3C10"/>
    <w:rsid w:val="00AB4A87"/>
    <w:rsid w:val="00AB51AE"/>
    <w:rsid w:val="00AB5377"/>
    <w:rsid w:val="00AB55B0"/>
    <w:rsid w:val="00AB69C4"/>
    <w:rsid w:val="00AB7A1B"/>
    <w:rsid w:val="00AB7C2B"/>
    <w:rsid w:val="00AC0928"/>
    <w:rsid w:val="00AC14D8"/>
    <w:rsid w:val="00AC15E9"/>
    <w:rsid w:val="00AC1C42"/>
    <w:rsid w:val="00AC2499"/>
    <w:rsid w:val="00AC26F2"/>
    <w:rsid w:val="00AC373C"/>
    <w:rsid w:val="00AC382B"/>
    <w:rsid w:val="00AC3CE9"/>
    <w:rsid w:val="00AC5041"/>
    <w:rsid w:val="00AC56DD"/>
    <w:rsid w:val="00AC5853"/>
    <w:rsid w:val="00AC76B2"/>
    <w:rsid w:val="00AD16E0"/>
    <w:rsid w:val="00AD1802"/>
    <w:rsid w:val="00AD181C"/>
    <w:rsid w:val="00AD1A94"/>
    <w:rsid w:val="00AD23B1"/>
    <w:rsid w:val="00AD27F6"/>
    <w:rsid w:val="00AD4759"/>
    <w:rsid w:val="00AD50DE"/>
    <w:rsid w:val="00AD5C4C"/>
    <w:rsid w:val="00AD6149"/>
    <w:rsid w:val="00AD77E1"/>
    <w:rsid w:val="00AE02D9"/>
    <w:rsid w:val="00AE2568"/>
    <w:rsid w:val="00AE2754"/>
    <w:rsid w:val="00AE28FA"/>
    <w:rsid w:val="00AE2B28"/>
    <w:rsid w:val="00AE31D1"/>
    <w:rsid w:val="00AE35B3"/>
    <w:rsid w:val="00AE42E2"/>
    <w:rsid w:val="00AE45D7"/>
    <w:rsid w:val="00AE49DC"/>
    <w:rsid w:val="00AE4A11"/>
    <w:rsid w:val="00AE576A"/>
    <w:rsid w:val="00AE5A91"/>
    <w:rsid w:val="00AE5F30"/>
    <w:rsid w:val="00AE5FD6"/>
    <w:rsid w:val="00AE6317"/>
    <w:rsid w:val="00AE6571"/>
    <w:rsid w:val="00AE7174"/>
    <w:rsid w:val="00AE73FB"/>
    <w:rsid w:val="00AE7F02"/>
    <w:rsid w:val="00AF0AC9"/>
    <w:rsid w:val="00AF0B24"/>
    <w:rsid w:val="00AF0CCA"/>
    <w:rsid w:val="00AF1B46"/>
    <w:rsid w:val="00AF20CB"/>
    <w:rsid w:val="00AF2BC9"/>
    <w:rsid w:val="00AF2F73"/>
    <w:rsid w:val="00AF3522"/>
    <w:rsid w:val="00AF3A82"/>
    <w:rsid w:val="00AF4D53"/>
    <w:rsid w:val="00AF4E96"/>
    <w:rsid w:val="00AF52C5"/>
    <w:rsid w:val="00AF5A6F"/>
    <w:rsid w:val="00AF635E"/>
    <w:rsid w:val="00AF658D"/>
    <w:rsid w:val="00AF6A4D"/>
    <w:rsid w:val="00AF7413"/>
    <w:rsid w:val="00B00259"/>
    <w:rsid w:val="00B002CF"/>
    <w:rsid w:val="00B00898"/>
    <w:rsid w:val="00B008E1"/>
    <w:rsid w:val="00B00ABD"/>
    <w:rsid w:val="00B00C7C"/>
    <w:rsid w:val="00B023CC"/>
    <w:rsid w:val="00B029A3"/>
    <w:rsid w:val="00B02F5E"/>
    <w:rsid w:val="00B032B2"/>
    <w:rsid w:val="00B04757"/>
    <w:rsid w:val="00B04C0E"/>
    <w:rsid w:val="00B05543"/>
    <w:rsid w:val="00B05C2A"/>
    <w:rsid w:val="00B05D23"/>
    <w:rsid w:val="00B05EEC"/>
    <w:rsid w:val="00B06DF2"/>
    <w:rsid w:val="00B07265"/>
    <w:rsid w:val="00B11AD6"/>
    <w:rsid w:val="00B132EE"/>
    <w:rsid w:val="00B1350F"/>
    <w:rsid w:val="00B13528"/>
    <w:rsid w:val="00B13838"/>
    <w:rsid w:val="00B143FD"/>
    <w:rsid w:val="00B148ED"/>
    <w:rsid w:val="00B15629"/>
    <w:rsid w:val="00B15E4C"/>
    <w:rsid w:val="00B15F38"/>
    <w:rsid w:val="00B167AA"/>
    <w:rsid w:val="00B16E9E"/>
    <w:rsid w:val="00B17C78"/>
    <w:rsid w:val="00B17E2C"/>
    <w:rsid w:val="00B20717"/>
    <w:rsid w:val="00B2081E"/>
    <w:rsid w:val="00B21D75"/>
    <w:rsid w:val="00B21D76"/>
    <w:rsid w:val="00B21F89"/>
    <w:rsid w:val="00B223CC"/>
    <w:rsid w:val="00B22897"/>
    <w:rsid w:val="00B22D97"/>
    <w:rsid w:val="00B23295"/>
    <w:rsid w:val="00B2391A"/>
    <w:rsid w:val="00B240B6"/>
    <w:rsid w:val="00B24404"/>
    <w:rsid w:val="00B25E0B"/>
    <w:rsid w:val="00B2632F"/>
    <w:rsid w:val="00B268ED"/>
    <w:rsid w:val="00B26A07"/>
    <w:rsid w:val="00B278A6"/>
    <w:rsid w:val="00B27F1F"/>
    <w:rsid w:val="00B30383"/>
    <w:rsid w:val="00B30505"/>
    <w:rsid w:val="00B309E4"/>
    <w:rsid w:val="00B318A8"/>
    <w:rsid w:val="00B31962"/>
    <w:rsid w:val="00B323AE"/>
    <w:rsid w:val="00B325C2"/>
    <w:rsid w:val="00B33934"/>
    <w:rsid w:val="00B33CF0"/>
    <w:rsid w:val="00B3417B"/>
    <w:rsid w:val="00B355C3"/>
    <w:rsid w:val="00B3797D"/>
    <w:rsid w:val="00B37D6F"/>
    <w:rsid w:val="00B37D94"/>
    <w:rsid w:val="00B40826"/>
    <w:rsid w:val="00B40F27"/>
    <w:rsid w:val="00B4135B"/>
    <w:rsid w:val="00B41CB5"/>
    <w:rsid w:val="00B41EB2"/>
    <w:rsid w:val="00B41F3A"/>
    <w:rsid w:val="00B4204E"/>
    <w:rsid w:val="00B42A55"/>
    <w:rsid w:val="00B43259"/>
    <w:rsid w:val="00B440A1"/>
    <w:rsid w:val="00B44848"/>
    <w:rsid w:val="00B449EB"/>
    <w:rsid w:val="00B4617C"/>
    <w:rsid w:val="00B46743"/>
    <w:rsid w:val="00B468F7"/>
    <w:rsid w:val="00B473F3"/>
    <w:rsid w:val="00B47F15"/>
    <w:rsid w:val="00B50209"/>
    <w:rsid w:val="00B5093E"/>
    <w:rsid w:val="00B50A6D"/>
    <w:rsid w:val="00B51997"/>
    <w:rsid w:val="00B54AA8"/>
    <w:rsid w:val="00B5530F"/>
    <w:rsid w:val="00B56DED"/>
    <w:rsid w:val="00B57B9C"/>
    <w:rsid w:val="00B60898"/>
    <w:rsid w:val="00B60D2D"/>
    <w:rsid w:val="00B623CC"/>
    <w:rsid w:val="00B62ABB"/>
    <w:rsid w:val="00B63AB2"/>
    <w:rsid w:val="00B63EEC"/>
    <w:rsid w:val="00B63F45"/>
    <w:rsid w:val="00B63FD4"/>
    <w:rsid w:val="00B65620"/>
    <w:rsid w:val="00B673E3"/>
    <w:rsid w:val="00B67631"/>
    <w:rsid w:val="00B67772"/>
    <w:rsid w:val="00B704B8"/>
    <w:rsid w:val="00B70CF7"/>
    <w:rsid w:val="00B71779"/>
    <w:rsid w:val="00B722EA"/>
    <w:rsid w:val="00B728A1"/>
    <w:rsid w:val="00B743A9"/>
    <w:rsid w:val="00B7452F"/>
    <w:rsid w:val="00B745DE"/>
    <w:rsid w:val="00B7508E"/>
    <w:rsid w:val="00B7529B"/>
    <w:rsid w:val="00B75972"/>
    <w:rsid w:val="00B76708"/>
    <w:rsid w:val="00B7764F"/>
    <w:rsid w:val="00B77EED"/>
    <w:rsid w:val="00B80462"/>
    <w:rsid w:val="00B80815"/>
    <w:rsid w:val="00B80BB7"/>
    <w:rsid w:val="00B8102D"/>
    <w:rsid w:val="00B81816"/>
    <w:rsid w:val="00B81FD1"/>
    <w:rsid w:val="00B82381"/>
    <w:rsid w:val="00B83197"/>
    <w:rsid w:val="00B836F5"/>
    <w:rsid w:val="00B83DEE"/>
    <w:rsid w:val="00B840D3"/>
    <w:rsid w:val="00B8415A"/>
    <w:rsid w:val="00B84622"/>
    <w:rsid w:val="00B84A24"/>
    <w:rsid w:val="00B84B3F"/>
    <w:rsid w:val="00B84C03"/>
    <w:rsid w:val="00B85EDE"/>
    <w:rsid w:val="00B864E3"/>
    <w:rsid w:val="00B86BD4"/>
    <w:rsid w:val="00B86DFA"/>
    <w:rsid w:val="00B87AE4"/>
    <w:rsid w:val="00B87BC7"/>
    <w:rsid w:val="00B87C4C"/>
    <w:rsid w:val="00B87F6F"/>
    <w:rsid w:val="00B9079D"/>
    <w:rsid w:val="00B90D9C"/>
    <w:rsid w:val="00B9106E"/>
    <w:rsid w:val="00B91074"/>
    <w:rsid w:val="00B914D2"/>
    <w:rsid w:val="00B91E39"/>
    <w:rsid w:val="00B91E9B"/>
    <w:rsid w:val="00B937B1"/>
    <w:rsid w:val="00B93E4E"/>
    <w:rsid w:val="00B94065"/>
    <w:rsid w:val="00B94FC6"/>
    <w:rsid w:val="00B95FD5"/>
    <w:rsid w:val="00B96634"/>
    <w:rsid w:val="00B977FD"/>
    <w:rsid w:val="00BA03D6"/>
    <w:rsid w:val="00BA0676"/>
    <w:rsid w:val="00BA0A77"/>
    <w:rsid w:val="00BA0EB1"/>
    <w:rsid w:val="00BA0FA3"/>
    <w:rsid w:val="00BA1086"/>
    <w:rsid w:val="00BA1282"/>
    <w:rsid w:val="00BA243B"/>
    <w:rsid w:val="00BA24BE"/>
    <w:rsid w:val="00BA2BCA"/>
    <w:rsid w:val="00BA2CE8"/>
    <w:rsid w:val="00BA2E19"/>
    <w:rsid w:val="00BA322B"/>
    <w:rsid w:val="00BA3D1B"/>
    <w:rsid w:val="00BA46AF"/>
    <w:rsid w:val="00BA58BE"/>
    <w:rsid w:val="00BA5A10"/>
    <w:rsid w:val="00BA5BDB"/>
    <w:rsid w:val="00BA5FF4"/>
    <w:rsid w:val="00BA7405"/>
    <w:rsid w:val="00BB008F"/>
    <w:rsid w:val="00BB0431"/>
    <w:rsid w:val="00BB1682"/>
    <w:rsid w:val="00BB3680"/>
    <w:rsid w:val="00BB45D2"/>
    <w:rsid w:val="00BB4ACE"/>
    <w:rsid w:val="00BB4C65"/>
    <w:rsid w:val="00BB4CB7"/>
    <w:rsid w:val="00BB4FEC"/>
    <w:rsid w:val="00BB5A12"/>
    <w:rsid w:val="00BB6032"/>
    <w:rsid w:val="00BB671C"/>
    <w:rsid w:val="00BB7E9F"/>
    <w:rsid w:val="00BC1622"/>
    <w:rsid w:val="00BC1F5F"/>
    <w:rsid w:val="00BC3835"/>
    <w:rsid w:val="00BC4599"/>
    <w:rsid w:val="00BC4BAD"/>
    <w:rsid w:val="00BC4F04"/>
    <w:rsid w:val="00BC5488"/>
    <w:rsid w:val="00BC6049"/>
    <w:rsid w:val="00BC6055"/>
    <w:rsid w:val="00BC6FA8"/>
    <w:rsid w:val="00BC74E5"/>
    <w:rsid w:val="00BC75A4"/>
    <w:rsid w:val="00BC75B4"/>
    <w:rsid w:val="00BC7FEC"/>
    <w:rsid w:val="00BD0274"/>
    <w:rsid w:val="00BD0F09"/>
    <w:rsid w:val="00BD186D"/>
    <w:rsid w:val="00BD1A31"/>
    <w:rsid w:val="00BD217E"/>
    <w:rsid w:val="00BD2248"/>
    <w:rsid w:val="00BD323D"/>
    <w:rsid w:val="00BD3D87"/>
    <w:rsid w:val="00BD5545"/>
    <w:rsid w:val="00BD5A8B"/>
    <w:rsid w:val="00BD6524"/>
    <w:rsid w:val="00BD6A0D"/>
    <w:rsid w:val="00BD743B"/>
    <w:rsid w:val="00BE05BC"/>
    <w:rsid w:val="00BE0620"/>
    <w:rsid w:val="00BE081C"/>
    <w:rsid w:val="00BE13CC"/>
    <w:rsid w:val="00BE2844"/>
    <w:rsid w:val="00BE409E"/>
    <w:rsid w:val="00BE4693"/>
    <w:rsid w:val="00BE4B6A"/>
    <w:rsid w:val="00BE4C51"/>
    <w:rsid w:val="00BE4E48"/>
    <w:rsid w:val="00BE4F60"/>
    <w:rsid w:val="00BE520A"/>
    <w:rsid w:val="00BE5352"/>
    <w:rsid w:val="00BE62AA"/>
    <w:rsid w:val="00BE6407"/>
    <w:rsid w:val="00BE6827"/>
    <w:rsid w:val="00BE6BD6"/>
    <w:rsid w:val="00BE7C5E"/>
    <w:rsid w:val="00BE7F68"/>
    <w:rsid w:val="00BF0CEF"/>
    <w:rsid w:val="00BF142B"/>
    <w:rsid w:val="00BF1C13"/>
    <w:rsid w:val="00BF20CB"/>
    <w:rsid w:val="00BF37B6"/>
    <w:rsid w:val="00BF4DD6"/>
    <w:rsid w:val="00BF5AF8"/>
    <w:rsid w:val="00BF5D6C"/>
    <w:rsid w:val="00BF6228"/>
    <w:rsid w:val="00BF78AD"/>
    <w:rsid w:val="00C0084C"/>
    <w:rsid w:val="00C017B4"/>
    <w:rsid w:val="00C01B76"/>
    <w:rsid w:val="00C02BCF"/>
    <w:rsid w:val="00C03CD3"/>
    <w:rsid w:val="00C03F0E"/>
    <w:rsid w:val="00C0402C"/>
    <w:rsid w:val="00C044A3"/>
    <w:rsid w:val="00C04674"/>
    <w:rsid w:val="00C0477E"/>
    <w:rsid w:val="00C05123"/>
    <w:rsid w:val="00C059EE"/>
    <w:rsid w:val="00C06102"/>
    <w:rsid w:val="00C06C79"/>
    <w:rsid w:val="00C06CA6"/>
    <w:rsid w:val="00C06CDF"/>
    <w:rsid w:val="00C0788F"/>
    <w:rsid w:val="00C07AC9"/>
    <w:rsid w:val="00C1017F"/>
    <w:rsid w:val="00C10887"/>
    <w:rsid w:val="00C11B1F"/>
    <w:rsid w:val="00C12B30"/>
    <w:rsid w:val="00C14AC1"/>
    <w:rsid w:val="00C15494"/>
    <w:rsid w:val="00C15CF0"/>
    <w:rsid w:val="00C16280"/>
    <w:rsid w:val="00C16E39"/>
    <w:rsid w:val="00C17B20"/>
    <w:rsid w:val="00C20625"/>
    <w:rsid w:val="00C2081C"/>
    <w:rsid w:val="00C20FE0"/>
    <w:rsid w:val="00C2142B"/>
    <w:rsid w:val="00C22C20"/>
    <w:rsid w:val="00C22E93"/>
    <w:rsid w:val="00C23411"/>
    <w:rsid w:val="00C23906"/>
    <w:rsid w:val="00C23F9D"/>
    <w:rsid w:val="00C240FE"/>
    <w:rsid w:val="00C24B2B"/>
    <w:rsid w:val="00C25035"/>
    <w:rsid w:val="00C25A53"/>
    <w:rsid w:val="00C25DB9"/>
    <w:rsid w:val="00C3001F"/>
    <w:rsid w:val="00C30E9D"/>
    <w:rsid w:val="00C32904"/>
    <w:rsid w:val="00C33146"/>
    <w:rsid w:val="00C33577"/>
    <w:rsid w:val="00C33A04"/>
    <w:rsid w:val="00C33EE7"/>
    <w:rsid w:val="00C34C8B"/>
    <w:rsid w:val="00C34DBD"/>
    <w:rsid w:val="00C35737"/>
    <w:rsid w:val="00C35F2A"/>
    <w:rsid w:val="00C36379"/>
    <w:rsid w:val="00C36630"/>
    <w:rsid w:val="00C36671"/>
    <w:rsid w:val="00C36E76"/>
    <w:rsid w:val="00C37391"/>
    <w:rsid w:val="00C37E91"/>
    <w:rsid w:val="00C40A01"/>
    <w:rsid w:val="00C4158B"/>
    <w:rsid w:val="00C43819"/>
    <w:rsid w:val="00C438EF"/>
    <w:rsid w:val="00C43B4A"/>
    <w:rsid w:val="00C43DC6"/>
    <w:rsid w:val="00C4453A"/>
    <w:rsid w:val="00C4510B"/>
    <w:rsid w:val="00C47B95"/>
    <w:rsid w:val="00C507E5"/>
    <w:rsid w:val="00C51376"/>
    <w:rsid w:val="00C51466"/>
    <w:rsid w:val="00C51508"/>
    <w:rsid w:val="00C520A5"/>
    <w:rsid w:val="00C5378B"/>
    <w:rsid w:val="00C53CC5"/>
    <w:rsid w:val="00C54507"/>
    <w:rsid w:val="00C54F8E"/>
    <w:rsid w:val="00C55977"/>
    <w:rsid w:val="00C55CE2"/>
    <w:rsid w:val="00C573FB"/>
    <w:rsid w:val="00C57948"/>
    <w:rsid w:val="00C6047F"/>
    <w:rsid w:val="00C60A88"/>
    <w:rsid w:val="00C62455"/>
    <w:rsid w:val="00C62EC4"/>
    <w:rsid w:val="00C63432"/>
    <w:rsid w:val="00C64501"/>
    <w:rsid w:val="00C6645C"/>
    <w:rsid w:val="00C66BBF"/>
    <w:rsid w:val="00C66DF7"/>
    <w:rsid w:val="00C6773E"/>
    <w:rsid w:val="00C67C0B"/>
    <w:rsid w:val="00C67D59"/>
    <w:rsid w:val="00C70217"/>
    <w:rsid w:val="00C70379"/>
    <w:rsid w:val="00C70814"/>
    <w:rsid w:val="00C70B92"/>
    <w:rsid w:val="00C70C2A"/>
    <w:rsid w:val="00C7152C"/>
    <w:rsid w:val="00C71D62"/>
    <w:rsid w:val="00C72A99"/>
    <w:rsid w:val="00C72FBC"/>
    <w:rsid w:val="00C73920"/>
    <w:rsid w:val="00C739C5"/>
    <w:rsid w:val="00C73F3B"/>
    <w:rsid w:val="00C74090"/>
    <w:rsid w:val="00C7443E"/>
    <w:rsid w:val="00C74AAC"/>
    <w:rsid w:val="00C7563A"/>
    <w:rsid w:val="00C75918"/>
    <w:rsid w:val="00C76774"/>
    <w:rsid w:val="00C768D3"/>
    <w:rsid w:val="00C806B8"/>
    <w:rsid w:val="00C80D25"/>
    <w:rsid w:val="00C81010"/>
    <w:rsid w:val="00C822F3"/>
    <w:rsid w:val="00C82777"/>
    <w:rsid w:val="00C83AED"/>
    <w:rsid w:val="00C83C5E"/>
    <w:rsid w:val="00C84394"/>
    <w:rsid w:val="00C846D4"/>
    <w:rsid w:val="00C84BEB"/>
    <w:rsid w:val="00C84D21"/>
    <w:rsid w:val="00C85881"/>
    <w:rsid w:val="00C85E03"/>
    <w:rsid w:val="00C86048"/>
    <w:rsid w:val="00C86A85"/>
    <w:rsid w:val="00C87649"/>
    <w:rsid w:val="00C876B4"/>
    <w:rsid w:val="00C90867"/>
    <w:rsid w:val="00C90A18"/>
    <w:rsid w:val="00C91A88"/>
    <w:rsid w:val="00C91CAA"/>
    <w:rsid w:val="00C92743"/>
    <w:rsid w:val="00C92C18"/>
    <w:rsid w:val="00C936FA"/>
    <w:rsid w:val="00C94EFD"/>
    <w:rsid w:val="00C9540C"/>
    <w:rsid w:val="00C956BD"/>
    <w:rsid w:val="00C9635A"/>
    <w:rsid w:val="00C963E4"/>
    <w:rsid w:val="00C964A5"/>
    <w:rsid w:val="00C96BD8"/>
    <w:rsid w:val="00C97276"/>
    <w:rsid w:val="00CA061D"/>
    <w:rsid w:val="00CA0F6A"/>
    <w:rsid w:val="00CA1822"/>
    <w:rsid w:val="00CA19AF"/>
    <w:rsid w:val="00CA2887"/>
    <w:rsid w:val="00CA28A3"/>
    <w:rsid w:val="00CA2B71"/>
    <w:rsid w:val="00CA2F1B"/>
    <w:rsid w:val="00CA40FD"/>
    <w:rsid w:val="00CA443A"/>
    <w:rsid w:val="00CA4484"/>
    <w:rsid w:val="00CA53D1"/>
    <w:rsid w:val="00CA657E"/>
    <w:rsid w:val="00CA7E7D"/>
    <w:rsid w:val="00CB0029"/>
    <w:rsid w:val="00CB04A3"/>
    <w:rsid w:val="00CB1035"/>
    <w:rsid w:val="00CB1594"/>
    <w:rsid w:val="00CB223E"/>
    <w:rsid w:val="00CB3F29"/>
    <w:rsid w:val="00CB401C"/>
    <w:rsid w:val="00CB4664"/>
    <w:rsid w:val="00CB4904"/>
    <w:rsid w:val="00CB4B3C"/>
    <w:rsid w:val="00CB4D97"/>
    <w:rsid w:val="00CB5169"/>
    <w:rsid w:val="00CB77D8"/>
    <w:rsid w:val="00CB78D1"/>
    <w:rsid w:val="00CB7B41"/>
    <w:rsid w:val="00CC034C"/>
    <w:rsid w:val="00CC0C53"/>
    <w:rsid w:val="00CC1190"/>
    <w:rsid w:val="00CC2344"/>
    <w:rsid w:val="00CC2825"/>
    <w:rsid w:val="00CC2841"/>
    <w:rsid w:val="00CC2B52"/>
    <w:rsid w:val="00CC2C5E"/>
    <w:rsid w:val="00CC2F0C"/>
    <w:rsid w:val="00CC31D3"/>
    <w:rsid w:val="00CC3B4D"/>
    <w:rsid w:val="00CC3F09"/>
    <w:rsid w:val="00CC4F4F"/>
    <w:rsid w:val="00CC5235"/>
    <w:rsid w:val="00CC5429"/>
    <w:rsid w:val="00CC7025"/>
    <w:rsid w:val="00CC71DA"/>
    <w:rsid w:val="00CD0F44"/>
    <w:rsid w:val="00CD15BA"/>
    <w:rsid w:val="00CD1B94"/>
    <w:rsid w:val="00CD21B8"/>
    <w:rsid w:val="00CD2890"/>
    <w:rsid w:val="00CD32D3"/>
    <w:rsid w:val="00CD3649"/>
    <w:rsid w:val="00CD3EDF"/>
    <w:rsid w:val="00CD40F4"/>
    <w:rsid w:val="00CD453D"/>
    <w:rsid w:val="00CD56F3"/>
    <w:rsid w:val="00CD5936"/>
    <w:rsid w:val="00CD63AA"/>
    <w:rsid w:val="00CD79E9"/>
    <w:rsid w:val="00CD7A27"/>
    <w:rsid w:val="00CE028F"/>
    <w:rsid w:val="00CE0547"/>
    <w:rsid w:val="00CE126C"/>
    <w:rsid w:val="00CE2A78"/>
    <w:rsid w:val="00CE47AA"/>
    <w:rsid w:val="00CE47CC"/>
    <w:rsid w:val="00CE47EB"/>
    <w:rsid w:val="00CE4820"/>
    <w:rsid w:val="00CE54E4"/>
    <w:rsid w:val="00CE5D4D"/>
    <w:rsid w:val="00CE6508"/>
    <w:rsid w:val="00CE780B"/>
    <w:rsid w:val="00CE7DF6"/>
    <w:rsid w:val="00CE7F4F"/>
    <w:rsid w:val="00CF0668"/>
    <w:rsid w:val="00CF0B8C"/>
    <w:rsid w:val="00CF1B0D"/>
    <w:rsid w:val="00CF1C4D"/>
    <w:rsid w:val="00CF2BB8"/>
    <w:rsid w:val="00CF2FC3"/>
    <w:rsid w:val="00CF4826"/>
    <w:rsid w:val="00CF621B"/>
    <w:rsid w:val="00CF724D"/>
    <w:rsid w:val="00CF7294"/>
    <w:rsid w:val="00CF7879"/>
    <w:rsid w:val="00D00FA7"/>
    <w:rsid w:val="00D01046"/>
    <w:rsid w:val="00D010BB"/>
    <w:rsid w:val="00D01D6F"/>
    <w:rsid w:val="00D025EB"/>
    <w:rsid w:val="00D026EA"/>
    <w:rsid w:val="00D02B18"/>
    <w:rsid w:val="00D02E06"/>
    <w:rsid w:val="00D03D7E"/>
    <w:rsid w:val="00D04D28"/>
    <w:rsid w:val="00D050D1"/>
    <w:rsid w:val="00D0611E"/>
    <w:rsid w:val="00D065CC"/>
    <w:rsid w:val="00D06B02"/>
    <w:rsid w:val="00D06B61"/>
    <w:rsid w:val="00D06EE3"/>
    <w:rsid w:val="00D0746B"/>
    <w:rsid w:val="00D10276"/>
    <w:rsid w:val="00D10534"/>
    <w:rsid w:val="00D11DD1"/>
    <w:rsid w:val="00D13320"/>
    <w:rsid w:val="00D139CE"/>
    <w:rsid w:val="00D1410A"/>
    <w:rsid w:val="00D141AA"/>
    <w:rsid w:val="00D1591E"/>
    <w:rsid w:val="00D15C45"/>
    <w:rsid w:val="00D15FEC"/>
    <w:rsid w:val="00D16BE3"/>
    <w:rsid w:val="00D170DF"/>
    <w:rsid w:val="00D1745E"/>
    <w:rsid w:val="00D207DB"/>
    <w:rsid w:val="00D216CA"/>
    <w:rsid w:val="00D228D7"/>
    <w:rsid w:val="00D23D1C"/>
    <w:rsid w:val="00D248D5"/>
    <w:rsid w:val="00D24905"/>
    <w:rsid w:val="00D25719"/>
    <w:rsid w:val="00D2644E"/>
    <w:rsid w:val="00D27309"/>
    <w:rsid w:val="00D27B60"/>
    <w:rsid w:val="00D30084"/>
    <w:rsid w:val="00D301BB"/>
    <w:rsid w:val="00D327A7"/>
    <w:rsid w:val="00D32ECA"/>
    <w:rsid w:val="00D33366"/>
    <w:rsid w:val="00D3381C"/>
    <w:rsid w:val="00D33B5D"/>
    <w:rsid w:val="00D35365"/>
    <w:rsid w:val="00D354AF"/>
    <w:rsid w:val="00D359CF"/>
    <w:rsid w:val="00D35CA5"/>
    <w:rsid w:val="00D37C8E"/>
    <w:rsid w:val="00D4021A"/>
    <w:rsid w:val="00D40DE2"/>
    <w:rsid w:val="00D41A7F"/>
    <w:rsid w:val="00D4202F"/>
    <w:rsid w:val="00D42F54"/>
    <w:rsid w:val="00D43045"/>
    <w:rsid w:val="00D431D7"/>
    <w:rsid w:val="00D43C67"/>
    <w:rsid w:val="00D43CF8"/>
    <w:rsid w:val="00D440E2"/>
    <w:rsid w:val="00D444FB"/>
    <w:rsid w:val="00D44FDA"/>
    <w:rsid w:val="00D45651"/>
    <w:rsid w:val="00D464EA"/>
    <w:rsid w:val="00D46974"/>
    <w:rsid w:val="00D5077B"/>
    <w:rsid w:val="00D52206"/>
    <w:rsid w:val="00D524F8"/>
    <w:rsid w:val="00D529F6"/>
    <w:rsid w:val="00D5324A"/>
    <w:rsid w:val="00D5405F"/>
    <w:rsid w:val="00D552AE"/>
    <w:rsid w:val="00D55A63"/>
    <w:rsid w:val="00D567B8"/>
    <w:rsid w:val="00D569FD"/>
    <w:rsid w:val="00D571C8"/>
    <w:rsid w:val="00D576BF"/>
    <w:rsid w:val="00D57858"/>
    <w:rsid w:val="00D603B7"/>
    <w:rsid w:val="00D60680"/>
    <w:rsid w:val="00D6099A"/>
    <w:rsid w:val="00D60E63"/>
    <w:rsid w:val="00D613FA"/>
    <w:rsid w:val="00D61B53"/>
    <w:rsid w:val="00D624EF"/>
    <w:rsid w:val="00D63CAE"/>
    <w:rsid w:val="00D63DA4"/>
    <w:rsid w:val="00D63E52"/>
    <w:rsid w:val="00D644A4"/>
    <w:rsid w:val="00D64537"/>
    <w:rsid w:val="00D6493F"/>
    <w:rsid w:val="00D652E1"/>
    <w:rsid w:val="00D654CF"/>
    <w:rsid w:val="00D65A5F"/>
    <w:rsid w:val="00D65CF5"/>
    <w:rsid w:val="00D67D61"/>
    <w:rsid w:val="00D7026B"/>
    <w:rsid w:val="00D7076D"/>
    <w:rsid w:val="00D70B51"/>
    <w:rsid w:val="00D71096"/>
    <w:rsid w:val="00D7112E"/>
    <w:rsid w:val="00D724D5"/>
    <w:rsid w:val="00D7259C"/>
    <w:rsid w:val="00D732BC"/>
    <w:rsid w:val="00D73BC0"/>
    <w:rsid w:val="00D74080"/>
    <w:rsid w:val="00D742BB"/>
    <w:rsid w:val="00D74A70"/>
    <w:rsid w:val="00D75E4D"/>
    <w:rsid w:val="00D7658A"/>
    <w:rsid w:val="00D7683D"/>
    <w:rsid w:val="00D775F1"/>
    <w:rsid w:val="00D778E6"/>
    <w:rsid w:val="00D812ED"/>
    <w:rsid w:val="00D818E4"/>
    <w:rsid w:val="00D835A5"/>
    <w:rsid w:val="00D855A7"/>
    <w:rsid w:val="00D8568F"/>
    <w:rsid w:val="00D859F7"/>
    <w:rsid w:val="00D85BDF"/>
    <w:rsid w:val="00D85D5B"/>
    <w:rsid w:val="00D85F5E"/>
    <w:rsid w:val="00D86322"/>
    <w:rsid w:val="00D86A72"/>
    <w:rsid w:val="00D86B50"/>
    <w:rsid w:val="00D870DA"/>
    <w:rsid w:val="00D87106"/>
    <w:rsid w:val="00D90DDE"/>
    <w:rsid w:val="00D911A0"/>
    <w:rsid w:val="00D911A5"/>
    <w:rsid w:val="00D91406"/>
    <w:rsid w:val="00D915D5"/>
    <w:rsid w:val="00D917A8"/>
    <w:rsid w:val="00D920B9"/>
    <w:rsid w:val="00D933A0"/>
    <w:rsid w:val="00D9347F"/>
    <w:rsid w:val="00D9391F"/>
    <w:rsid w:val="00D93C78"/>
    <w:rsid w:val="00D94F79"/>
    <w:rsid w:val="00D95497"/>
    <w:rsid w:val="00D95A9A"/>
    <w:rsid w:val="00D95E21"/>
    <w:rsid w:val="00D9658D"/>
    <w:rsid w:val="00D9683B"/>
    <w:rsid w:val="00D97F58"/>
    <w:rsid w:val="00DA0D2D"/>
    <w:rsid w:val="00DA0EB2"/>
    <w:rsid w:val="00DA0FE5"/>
    <w:rsid w:val="00DA20FF"/>
    <w:rsid w:val="00DA2457"/>
    <w:rsid w:val="00DA31F7"/>
    <w:rsid w:val="00DA3329"/>
    <w:rsid w:val="00DA3749"/>
    <w:rsid w:val="00DA39F2"/>
    <w:rsid w:val="00DA3CCE"/>
    <w:rsid w:val="00DA3F3E"/>
    <w:rsid w:val="00DA4258"/>
    <w:rsid w:val="00DA53C1"/>
    <w:rsid w:val="00DA55F2"/>
    <w:rsid w:val="00DA5F79"/>
    <w:rsid w:val="00DA7B26"/>
    <w:rsid w:val="00DA7CEC"/>
    <w:rsid w:val="00DB008B"/>
    <w:rsid w:val="00DB01AB"/>
    <w:rsid w:val="00DB099D"/>
    <w:rsid w:val="00DB0DDB"/>
    <w:rsid w:val="00DB10DD"/>
    <w:rsid w:val="00DB2624"/>
    <w:rsid w:val="00DB35D7"/>
    <w:rsid w:val="00DB36F0"/>
    <w:rsid w:val="00DB38BC"/>
    <w:rsid w:val="00DB4075"/>
    <w:rsid w:val="00DB434E"/>
    <w:rsid w:val="00DB445B"/>
    <w:rsid w:val="00DB59D6"/>
    <w:rsid w:val="00DC0F40"/>
    <w:rsid w:val="00DC1285"/>
    <w:rsid w:val="00DC1686"/>
    <w:rsid w:val="00DC1B46"/>
    <w:rsid w:val="00DC1FFA"/>
    <w:rsid w:val="00DC2BAA"/>
    <w:rsid w:val="00DC416D"/>
    <w:rsid w:val="00DC4C10"/>
    <w:rsid w:val="00DC5420"/>
    <w:rsid w:val="00DC6561"/>
    <w:rsid w:val="00DC68FA"/>
    <w:rsid w:val="00DC6B0A"/>
    <w:rsid w:val="00DC6D34"/>
    <w:rsid w:val="00DC6FEA"/>
    <w:rsid w:val="00DD03D9"/>
    <w:rsid w:val="00DD097A"/>
    <w:rsid w:val="00DD0CE3"/>
    <w:rsid w:val="00DD1D52"/>
    <w:rsid w:val="00DD2000"/>
    <w:rsid w:val="00DD22C6"/>
    <w:rsid w:val="00DD3386"/>
    <w:rsid w:val="00DD343A"/>
    <w:rsid w:val="00DD3726"/>
    <w:rsid w:val="00DD4C16"/>
    <w:rsid w:val="00DD56C1"/>
    <w:rsid w:val="00DD5917"/>
    <w:rsid w:val="00DD6096"/>
    <w:rsid w:val="00DD69DA"/>
    <w:rsid w:val="00DD75FB"/>
    <w:rsid w:val="00DE0B1C"/>
    <w:rsid w:val="00DE0CD6"/>
    <w:rsid w:val="00DE0EF1"/>
    <w:rsid w:val="00DE2024"/>
    <w:rsid w:val="00DE4010"/>
    <w:rsid w:val="00DE4A1B"/>
    <w:rsid w:val="00DE4A1F"/>
    <w:rsid w:val="00DE542A"/>
    <w:rsid w:val="00DE5A32"/>
    <w:rsid w:val="00DE6145"/>
    <w:rsid w:val="00DE65EA"/>
    <w:rsid w:val="00DE6FB7"/>
    <w:rsid w:val="00DE7081"/>
    <w:rsid w:val="00DE7353"/>
    <w:rsid w:val="00DE76B5"/>
    <w:rsid w:val="00DE7AB4"/>
    <w:rsid w:val="00DE7BCD"/>
    <w:rsid w:val="00DF0B46"/>
    <w:rsid w:val="00DF15AA"/>
    <w:rsid w:val="00DF17F4"/>
    <w:rsid w:val="00DF1945"/>
    <w:rsid w:val="00DF30D3"/>
    <w:rsid w:val="00DF34EA"/>
    <w:rsid w:val="00DF35D6"/>
    <w:rsid w:val="00DF4657"/>
    <w:rsid w:val="00DF4BFA"/>
    <w:rsid w:val="00DF4EF0"/>
    <w:rsid w:val="00DF591C"/>
    <w:rsid w:val="00DF5BE7"/>
    <w:rsid w:val="00DF660E"/>
    <w:rsid w:val="00DF6A5E"/>
    <w:rsid w:val="00E0154E"/>
    <w:rsid w:val="00E01951"/>
    <w:rsid w:val="00E01E44"/>
    <w:rsid w:val="00E02466"/>
    <w:rsid w:val="00E028DD"/>
    <w:rsid w:val="00E02900"/>
    <w:rsid w:val="00E03785"/>
    <w:rsid w:val="00E03A23"/>
    <w:rsid w:val="00E0400A"/>
    <w:rsid w:val="00E040AE"/>
    <w:rsid w:val="00E043A1"/>
    <w:rsid w:val="00E0526C"/>
    <w:rsid w:val="00E05B1C"/>
    <w:rsid w:val="00E06430"/>
    <w:rsid w:val="00E06639"/>
    <w:rsid w:val="00E07193"/>
    <w:rsid w:val="00E0719B"/>
    <w:rsid w:val="00E0731A"/>
    <w:rsid w:val="00E07FDD"/>
    <w:rsid w:val="00E11A19"/>
    <w:rsid w:val="00E12C03"/>
    <w:rsid w:val="00E133AF"/>
    <w:rsid w:val="00E13F41"/>
    <w:rsid w:val="00E14860"/>
    <w:rsid w:val="00E14F96"/>
    <w:rsid w:val="00E155A9"/>
    <w:rsid w:val="00E162C1"/>
    <w:rsid w:val="00E16375"/>
    <w:rsid w:val="00E172EC"/>
    <w:rsid w:val="00E20263"/>
    <w:rsid w:val="00E20683"/>
    <w:rsid w:val="00E20E74"/>
    <w:rsid w:val="00E2115F"/>
    <w:rsid w:val="00E21DBC"/>
    <w:rsid w:val="00E22088"/>
    <w:rsid w:val="00E225BE"/>
    <w:rsid w:val="00E2356C"/>
    <w:rsid w:val="00E2413A"/>
    <w:rsid w:val="00E2413B"/>
    <w:rsid w:val="00E2470B"/>
    <w:rsid w:val="00E25B1E"/>
    <w:rsid w:val="00E25B4D"/>
    <w:rsid w:val="00E261F3"/>
    <w:rsid w:val="00E262F1"/>
    <w:rsid w:val="00E27442"/>
    <w:rsid w:val="00E27623"/>
    <w:rsid w:val="00E276DB"/>
    <w:rsid w:val="00E27D6C"/>
    <w:rsid w:val="00E304DA"/>
    <w:rsid w:val="00E312B2"/>
    <w:rsid w:val="00E3242E"/>
    <w:rsid w:val="00E32692"/>
    <w:rsid w:val="00E33286"/>
    <w:rsid w:val="00E33E83"/>
    <w:rsid w:val="00E34100"/>
    <w:rsid w:val="00E3460D"/>
    <w:rsid w:val="00E34D2A"/>
    <w:rsid w:val="00E34DAB"/>
    <w:rsid w:val="00E35DAC"/>
    <w:rsid w:val="00E36DBB"/>
    <w:rsid w:val="00E372CC"/>
    <w:rsid w:val="00E372D3"/>
    <w:rsid w:val="00E37883"/>
    <w:rsid w:val="00E37A1B"/>
    <w:rsid w:val="00E4286D"/>
    <w:rsid w:val="00E43DE1"/>
    <w:rsid w:val="00E459B2"/>
    <w:rsid w:val="00E460F0"/>
    <w:rsid w:val="00E4621B"/>
    <w:rsid w:val="00E46BA7"/>
    <w:rsid w:val="00E46C89"/>
    <w:rsid w:val="00E50159"/>
    <w:rsid w:val="00E509D7"/>
    <w:rsid w:val="00E50EA5"/>
    <w:rsid w:val="00E51360"/>
    <w:rsid w:val="00E51ECE"/>
    <w:rsid w:val="00E528EC"/>
    <w:rsid w:val="00E53228"/>
    <w:rsid w:val="00E53836"/>
    <w:rsid w:val="00E53C72"/>
    <w:rsid w:val="00E569A7"/>
    <w:rsid w:val="00E57692"/>
    <w:rsid w:val="00E578AE"/>
    <w:rsid w:val="00E57CBB"/>
    <w:rsid w:val="00E6119E"/>
    <w:rsid w:val="00E61A22"/>
    <w:rsid w:val="00E620D9"/>
    <w:rsid w:val="00E63698"/>
    <w:rsid w:val="00E646F7"/>
    <w:rsid w:val="00E64EE5"/>
    <w:rsid w:val="00E64F60"/>
    <w:rsid w:val="00E65CFE"/>
    <w:rsid w:val="00E65DF8"/>
    <w:rsid w:val="00E663E6"/>
    <w:rsid w:val="00E66948"/>
    <w:rsid w:val="00E66F13"/>
    <w:rsid w:val="00E6786A"/>
    <w:rsid w:val="00E67D58"/>
    <w:rsid w:val="00E700E6"/>
    <w:rsid w:val="00E70534"/>
    <w:rsid w:val="00E71147"/>
    <w:rsid w:val="00E727C7"/>
    <w:rsid w:val="00E72D07"/>
    <w:rsid w:val="00E73084"/>
    <w:rsid w:val="00E74563"/>
    <w:rsid w:val="00E746CA"/>
    <w:rsid w:val="00E74BE8"/>
    <w:rsid w:val="00E74DB7"/>
    <w:rsid w:val="00E74F18"/>
    <w:rsid w:val="00E75668"/>
    <w:rsid w:val="00E75806"/>
    <w:rsid w:val="00E7604C"/>
    <w:rsid w:val="00E76587"/>
    <w:rsid w:val="00E77363"/>
    <w:rsid w:val="00E777A2"/>
    <w:rsid w:val="00E77D73"/>
    <w:rsid w:val="00E77D77"/>
    <w:rsid w:val="00E81020"/>
    <w:rsid w:val="00E818CE"/>
    <w:rsid w:val="00E834DE"/>
    <w:rsid w:val="00E8379B"/>
    <w:rsid w:val="00E842FA"/>
    <w:rsid w:val="00E85604"/>
    <w:rsid w:val="00E8617F"/>
    <w:rsid w:val="00E87235"/>
    <w:rsid w:val="00E876B4"/>
    <w:rsid w:val="00E87958"/>
    <w:rsid w:val="00E90354"/>
    <w:rsid w:val="00E9044F"/>
    <w:rsid w:val="00E928A0"/>
    <w:rsid w:val="00E93365"/>
    <w:rsid w:val="00E93702"/>
    <w:rsid w:val="00E93ADC"/>
    <w:rsid w:val="00E94F24"/>
    <w:rsid w:val="00E9502C"/>
    <w:rsid w:val="00E96673"/>
    <w:rsid w:val="00E97554"/>
    <w:rsid w:val="00E97610"/>
    <w:rsid w:val="00EA16AD"/>
    <w:rsid w:val="00EA18AD"/>
    <w:rsid w:val="00EA2036"/>
    <w:rsid w:val="00EA2C0B"/>
    <w:rsid w:val="00EA38A4"/>
    <w:rsid w:val="00EA453B"/>
    <w:rsid w:val="00EA67B8"/>
    <w:rsid w:val="00EA76F2"/>
    <w:rsid w:val="00EA7DF2"/>
    <w:rsid w:val="00EA7DF8"/>
    <w:rsid w:val="00EB0A72"/>
    <w:rsid w:val="00EB1A2C"/>
    <w:rsid w:val="00EB223C"/>
    <w:rsid w:val="00EB306F"/>
    <w:rsid w:val="00EB3C01"/>
    <w:rsid w:val="00EB426E"/>
    <w:rsid w:val="00EB5608"/>
    <w:rsid w:val="00EB6649"/>
    <w:rsid w:val="00EB6682"/>
    <w:rsid w:val="00EB77DE"/>
    <w:rsid w:val="00EB7D27"/>
    <w:rsid w:val="00EC0D4D"/>
    <w:rsid w:val="00EC15A1"/>
    <w:rsid w:val="00EC1730"/>
    <w:rsid w:val="00EC244F"/>
    <w:rsid w:val="00EC2485"/>
    <w:rsid w:val="00EC6178"/>
    <w:rsid w:val="00EC68A9"/>
    <w:rsid w:val="00EC6E3C"/>
    <w:rsid w:val="00EC6F05"/>
    <w:rsid w:val="00ED0117"/>
    <w:rsid w:val="00ED1014"/>
    <w:rsid w:val="00ED1568"/>
    <w:rsid w:val="00ED1B55"/>
    <w:rsid w:val="00ED1E61"/>
    <w:rsid w:val="00ED220F"/>
    <w:rsid w:val="00ED236E"/>
    <w:rsid w:val="00ED32E8"/>
    <w:rsid w:val="00ED3403"/>
    <w:rsid w:val="00ED349D"/>
    <w:rsid w:val="00ED3B6E"/>
    <w:rsid w:val="00ED41B5"/>
    <w:rsid w:val="00ED53C4"/>
    <w:rsid w:val="00ED63E0"/>
    <w:rsid w:val="00ED6802"/>
    <w:rsid w:val="00ED7918"/>
    <w:rsid w:val="00EE0151"/>
    <w:rsid w:val="00EE02D8"/>
    <w:rsid w:val="00EE20BF"/>
    <w:rsid w:val="00EE2B31"/>
    <w:rsid w:val="00EE3161"/>
    <w:rsid w:val="00EE33C2"/>
    <w:rsid w:val="00EE355F"/>
    <w:rsid w:val="00EE3DED"/>
    <w:rsid w:val="00EE4734"/>
    <w:rsid w:val="00EE47F3"/>
    <w:rsid w:val="00EE5604"/>
    <w:rsid w:val="00EE70C2"/>
    <w:rsid w:val="00EE7AFB"/>
    <w:rsid w:val="00EE7F51"/>
    <w:rsid w:val="00EF02B7"/>
    <w:rsid w:val="00EF07AC"/>
    <w:rsid w:val="00EF0AB0"/>
    <w:rsid w:val="00EF0CBD"/>
    <w:rsid w:val="00EF3757"/>
    <w:rsid w:val="00EF5404"/>
    <w:rsid w:val="00EF603B"/>
    <w:rsid w:val="00EF6659"/>
    <w:rsid w:val="00EF6A6B"/>
    <w:rsid w:val="00EF6B13"/>
    <w:rsid w:val="00EF7E2A"/>
    <w:rsid w:val="00F00759"/>
    <w:rsid w:val="00F00FF5"/>
    <w:rsid w:val="00F0203E"/>
    <w:rsid w:val="00F02171"/>
    <w:rsid w:val="00F02A0C"/>
    <w:rsid w:val="00F02B30"/>
    <w:rsid w:val="00F03603"/>
    <w:rsid w:val="00F0360C"/>
    <w:rsid w:val="00F0439B"/>
    <w:rsid w:val="00F04B00"/>
    <w:rsid w:val="00F05151"/>
    <w:rsid w:val="00F0588F"/>
    <w:rsid w:val="00F05C01"/>
    <w:rsid w:val="00F06E32"/>
    <w:rsid w:val="00F07CC4"/>
    <w:rsid w:val="00F115AC"/>
    <w:rsid w:val="00F11B18"/>
    <w:rsid w:val="00F11FCD"/>
    <w:rsid w:val="00F11FDF"/>
    <w:rsid w:val="00F12AEF"/>
    <w:rsid w:val="00F12B63"/>
    <w:rsid w:val="00F131E3"/>
    <w:rsid w:val="00F14975"/>
    <w:rsid w:val="00F14C1C"/>
    <w:rsid w:val="00F14CA4"/>
    <w:rsid w:val="00F1614E"/>
    <w:rsid w:val="00F17512"/>
    <w:rsid w:val="00F201AD"/>
    <w:rsid w:val="00F202DA"/>
    <w:rsid w:val="00F203D2"/>
    <w:rsid w:val="00F20E86"/>
    <w:rsid w:val="00F22507"/>
    <w:rsid w:val="00F232C3"/>
    <w:rsid w:val="00F23C04"/>
    <w:rsid w:val="00F23D6E"/>
    <w:rsid w:val="00F240CE"/>
    <w:rsid w:val="00F24B24"/>
    <w:rsid w:val="00F2528B"/>
    <w:rsid w:val="00F25910"/>
    <w:rsid w:val="00F25986"/>
    <w:rsid w:val="00F261E7"/>
    <w:rsid w:val="00F26B59"/>
    <w:rsid w:val="00F26BD0"/>
    <w:rsid w:val="00F26C35"/>
    <w:rsid w:val="00F2714F"/>
    <w:rsid w:val="00F27BD6"/>
    <w:rsid w:val="00F300C8"/>
    <w:rsid w:val="00F30B7A"/>
    <w:rsid w:val="00F30BE8"/>
    <w:rsid w:val="00F320EE"/>
    <w:rsid w:val="00F3225F"/>
    <w:rsid w:val="00F32933"/>
    <w:rsid w:val="00F33F51"/>
    <w:rsid w:val="00F34858"/>
    <w:rsid w:val="00F34A8B"/>
    <w:rsid w:val="00F34D89"/>
    <w:rsid w:val="00F3520E"/>
    <w:rsid w:val="00F359C6"/>
    <w:rsid w:val="00F35F1C"/>
    <w:rsid w:val="00F36D18"/>
    <w:rsid w:val="00F37115"/>
    <w:rsid w:val="00F37626"/>
    <w:rsid w:val="00F40613"/>
    <w:rsid w:val="00F40C13"/>
    <w:rsid w:val="00F40D6C"/>
    <w:rsid w:val="00F41867"/>
    <w:rsid w:val="00F41FDB"/>
    <w:rsid w:val="00F42DC1"/>
    <w:rsid w:val="00F43C65"/>
    <w:rsid w:val="00F43D6F"/>
    <w:rsid w:val="00F43DBE"/>
    <w:rsid w:val="00F448C3"/>
    <w:rsid w:val="00F44E2E"/>
    <w:rsid w:val="00F45AC2"/>
    <w:rsid w:val="00F461E6"/>
    <w:rsid w:val="00F46997"/>
    <w:rsid w:val="00F47E9A"/>
    <w:rsid w:val="00F502D4"/>
    <w:rsid w:val="00F50DD7"/>
    <w:rsid w:val="00F51AD3"/>
    <w:rsid w:val="00F5287A"/>
    <w:rsid w:val="00F52E3E"/>
    <w:rsid w:val="00F53774"/>
    <w:rsid w:val="00F53813"/>
    <w:rsid w:val="00F53A4F"/>
    <w:rsid w:val="00F54E7A"/>
    <w:rsid w:val="00F55544"/>
    <w:rsid w:val="00F55969"/>
    <w:rsid w:val="00F564FF"/>
    <w:rsid w:val="00F56A62"/>
    <w:rsid w:val="00F5738B"/>
    <w:rsid w:val="00F57833"/>
    <w:rsid w:val="00F60FCE"/>
    <w:rsid w:val="00F613AE"/>
    <w:rsid w:val="00F61CBA"/>
    <w:rsid w:val="00F61D3C"/>
    <w:rsid w:val="00F62782"/>
    <w:rsid w:val="00F62D07"/>
    <w:rsid w:val="00F63A64"/>
    <w:rsid w:val="00F63DB6"/>
    <w:rsid w:val="00F64005"/>
    <w:rsid w:val="00F6410B"/>
    <w:rsid w:val="00F64143"/>
    <w:rsid w:val="00F644F1"/>
    <w:rsid w:val="00F648D9"/>
    <w:rsid w:val="00F649FA"/>
    <w:rsid w:val="00F6533B"/>
    <w:rsid w:val="00F65BAF"/>
    <w:rsid w:val="00F65F18"/>
    <w:rsid w:val="00F66E0C"/>
    <w:rsid w:val="00F706EC"/>
    <w:rsid w:val="00F709E4"/>
    <w:rsid w:val="00F70A59"/>
    <w:rsid w:val="00F7173F"/>
    <w:rsid w:val="00F71D75"/>
    <w:rsid w:val="00F72210"/>
    <w:rsid w:val="00F724DD"/>
    <w:rsid w:val="00F725A9"/>
    <w:rsid w:val="00F72E35"/>
    <w:rsid w:val="00F72E54"/>
    <w:rsid w:val="00F739DB"/>
    <w:rsid w:val="00F73FB0"/>
    <w:rsid w:val="00F74588"/>
    <w:rsid w:val="00F74C77"/>
    <w:rsid w:val="00F75333"/>
    <w:rsid w:val="00F754EF"/>
    <w:rsid w:val="00F7558C"/>
    <w:rsid w:val="00F75B2C"/>
    <w:rsid w:val="00F75D46"/>
    <w:rsid w:val="00F76396"/>
    <w:rsid w:val="00F77B53"/>
    <w:rsid w:val="00F80448"/>
    <w:rsid w:val="00F80CB5"/>
    <w:rsid w:val="00F81E96"/>
    <w:rsid w:val="00F8208E"/>
    <w:rsid w:val="00F820CD"/>
    <w:rsid w:val="00F826DB"/>
    <w:rsid w:val="00F83C90"/>
    <w:rsid w:val="00F84288"/>
    <w:rsid w:val="00F845CB"/>
    <w:rsid w:val="00F84FE7"/>
    <w:rsid w:val="00F853CD"/>
    <w:rsid w:val="00F85503"/>
    <w:rsid w:val="00F858A3"/>
    <w:rsid w:val="00F86435"/>
    <w:rsid w:val="00F86584"/>
    <w:rsid w:val="00F876D1"/>
    <w:rsid w:val="00F87988"/>
    <w:rsid w:val="00F87C43"/>
    <w:rsid w:val="00F9010A"/>
    <w:rsid w:val="00F901A2"/>
    <w:rsid w:val="00F90AF2"/>
    <w:rsid w:val="00F917E6"/>
    <w:rsid w:val="00F92F88"/>
    <w:rsid w:val="00F93345"/>
    <w:rsid w:val="00F9465A"/>
    <w:rsid w:val="00F94B67"/>
    <w:rsid w:val="00F94F79"/>
    <w:rsid w:val="00F9520E"/>
    <w:rsid w:val="00F95C07"/>
    <w:rsid w:val="00F95C92"/>
    <w:rsid w:val="00F96157"/>
    <w:rsid w:val="00F972DC"/>
    <w:rsid w:val="00F973E7"/>
    <w:rsid w:val="00F97F6A"/>
    <w:rsid w:val="00F97FA6"/>
    <w:rsid w:val="00FA1C8F"/>
    <w:rsid w:val="00FA1FCC"/>
    <w:rsid w:val="00FA2E1C"/>
    <w:rsid w:val="00FA2F86"/>
    <w:rsid w:val="00FA3235"/>
    <w:rsid w:val="00FA32B8"/>
    <w:rsid w:val="00FA4C64"/>
    <w:rsid w:val="00FA513C"/>
    <w:rsid w:val="00FA5BDB"/>
    <w:rsid w:val="00FA68CA"/>
    <w:rsid w:val="00FA6D31"/>
    <w:rsid w:val="00FA6D7A"/>
    <w:rsid w:val="00FA7187"/>
    <w:rsid w:val="00FA79EF"/>
    <w:rsid w:val="00FA7B71"/>
    <w:rsid w:val="00FB00EC"/>
    <w:rsid w:val="00FB0E14"/>
    <w:rsid w:val="00FB0E3A"/>
    <w:rsid w:val="00FB13A1"/>
    <w:rsid w:val="00FB16C5"/>
    <w:rsid w:val="00FB1A2D"/>
    <w:rsid w:val="00FB1CD4"/>
    <w:rsid w:val="00FB2AD0"/>
    <w:rsid w:val="00FB320E"/>
    <w:rsid w:val="00FB3371"/>
    <w:rsid w:val="00FB427F"/>
    <w:rsid w:val="00FB4A27"/>
    <w:rsid w:val="00FB4BC1"/>
    <w:rsid w:val="00FB5C7D"/>
    <w:rsid w:val="00FB6CD0"/>
    <w:rsid w:val="00FC0510"/>
    <w:rsid w:val="00FC0DF1"/>
    <w:rsid w:val="00FC1772"/>
    <w:rsid w:val="00FC17AE"/>
    <w:rsid w:val="00FC26A3"/>
    <w:rsid w:val="00FC4682"/>
    <w:rsid w:val="00FC47DF"/>
    <w:rsid w:val="00FC59F0"/>
    <w:rsid w:val="00FC7759"/>
    <w:rsid w:val="00FD03D3"/>
    <w:rsid w:val="00FD06AF"/>
    <w:rsid w:val="00FD0ED3"/>
    <w:rsid w:val="00FD3327"/>
    <w:rsid w:val="00FD38AB"/>
    <w:rsid w:val="00FD4839"/>
    <w:rsid w:val="00FD4C54"/>
    <w:rsid w:val="00FD5202"/>
    <w:rsid w:val="00FD5C3E"/>
    <w:rsid w:val="00FD700A"/>
    <w:rsid w:val="00FD7F87"/>
    <w:rsid w:val="00FE11E0"/>
    <w:rsid w:val="00FE1B71"/>
    <w:rsid w:val="00FE262B"/>
    <w:rsid w:val="00FE2990"/>
    <w:rsid w:val="00FE3D33"/>
    <w:rsid w:val="00FE4D9F"/>
    <w:rsid w:val="00FE5BE6"/>
    <w:rsid w:val="00FE5D29"/>
    <w:rsid w:val="00FE601D"/>
    <w:rsid w:val="00FE657C"/>
    <w:rsid w:val="00FE66E3"/>
    <w:rsid w:val="00FE6DE4"/>
    <w:rsid w:val="00FE74D1"/>
    <w:rsid w:val="00FE7A1A"/>
    <w:rsid w:val="00FE7C85"/>
    <w:rsid w:val="00FE7FA3"/>
    <w:rsid w:val="00FF025F"/>
    <w:rsid w:val="00FF0F58"/>
    <w:rsid w:val="00FF104B"/>
    <w:rsid w:val="00FF11B3"/>
    <w:rsid w:val="00FF1765"/>
    <w:rsid w:val="00FF1D1F"/>
    <w:rsid w:val="00FF1E1E"/>
    <w:rsid w:val="00FF26F6"/>
    <w:rsid w:val="00FF362E"/>
    <w:rsid w:val="00FF44DD"/>
    <w:rsid w:val="00FF4CB8"/>
    <w:rsid w:val="00FF5011"/>
    <w:rsid w:val="00FF5866"/>
    <w:rsid w:val="00FF5A58"/>
    <w:rsid w:val="00FF7769"/>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D4B8D-A695-4D0E-A98B-572EF571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556"/>
    <w:pPr>
      <w:ind w:left="720"/>
      <w:contextualSpacing/>
    </w:pPr>
  </w:style>
  <w:style w:type="paragraph" w:customStyle="1" w:styleId="ConsPlusTitle">
    <w:name w:val="ConsPlusTitle"/>
    <w:rsid w:val="00826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B263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632F"/>
    <w:rPr>
      <w:rFonts w:ascii="Segoe UI" w:hAnsi="Segoe UI" w:cs="Segoe UI"/>
      <w:sz w:val="18"/>
      <w:szCs w:val="18"/>
    </w:rPr>
  </w:style>
  <w:style w:type="table" w:styleId="a6">
    <w:name w:val="Table Grid"/>
    <w:basedOn w:val="a1"/>
    <w:uiPriority w:val="59"/>
    <w:rsid w:val="0055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6582">
      <w:bodyDiv w:val="1"/>
      <w:marLeft w:val="0"/>
      <w:marRight w:val="0"/>
      <w:marTop w:val="0"/>
      <w:marBottom w:val="0"/>
      <w:divBdr>
        <w:top w:val="none" w:sz="0" w:space="0" w:color="auto"/>
        <w:left w:val="none" w:sz="0" w:space="0" w:color="auto"/>
        <w:bottom w:val="none" w:sz="0" w:space="0" w:color="auto"/>
        <w:right w:val="none" w:sz="0" w:space="0" w:color="auto"/>
      </w:divBdr>
    </w:div>
    <w:div w:id="382170833">
      <w:bodyDiv w:val="1"/>
      <w:marLeft w:val="0"/>
      <w:marRight w:val="0"/>
      <w:marTop w:val="0"/>
      <w:marBottom w:val="0"/>
      <w:divBdr>
        <w:top w:val="none" w:sz="0" w:space="0" w:color="auto"/>
        <w:left w:val="none" w:sz="0" w:space="0" w:color="auto"/>
        <w:bottom w:val="none" w:sz="0" w:space="0" w:color="auto"/>
        <w:right w:val="none" w:sz="0" w:space="0" w:color="auto"/>
      </w:divBdr>
    </w:div>
    <w:div w:id="509682064">
      <w:bodyDiv w:val="1"/>
      <w:marLeft w:val="0"/>
      <w:marRight w:val="0"/>
      <w:marTop w:val="0"/>
      <w:marBottom w:val="0"/>
      <w:divBdr>
        <w:top w:val="none" w:sz="0" w:space="0" w:color="auto"/>
        <w:left w:val="none" w:sz="0" w:space="0" w:color="auto"/>
        <w:bottom w:val="none" w:sz="0" w:space="0" w:color="auto"/>
        <w:right w:val="none" w:sz="0" w:space="0" w:color="auto"/>
      </w:divBdr>
    </w:div>
    <w:div w:id="851799245">
      <w:bodyDiv w:val="1"/>
      <w:marLeft w:val="0"/>
      <w:marRight w:val="0"/>
      <w:marTop w:val="0"/>
      <w:marBottom w:val="0"/>
      <w:divBdr>
        <w:top w:val="none" w:sz="0" w:space="0" w:color="auto"/>
        <w:left w:val="none" w:sz="0" w:space="0" w:color="auto"/>
        <w:bottom w:val="none" w:sz="0" w:space="0" w:color="auto"/>
        <w:right w:val="none" w:sz="0" w:space="0" w:color="auto"/>
      </w:divBdr>
    </w:div>
    <w:div w:id="978729533">
      <w:bodyDiv w:val="1"/>
      <w:marLeft w:val="0"/>
      <w:marRight w:val="0"/>
      <w:marTop w:val="0"/>
      <w:marBottom w:val="0"/>
      <w:divBdr>
        <w:top w:val="none" w:sz="0" w:space="0" w:color="auto"/>
        <w:left w:val="none" w:sz="0" w:space="0" w:color="auto"/>
        <w:bottom w:val="none" w:sz="0" w:space="0" w:color="auto"/>
        <w:right w:val="none" w:sz="0" w:space="0" w:color="auto"/>
      </w:divBdr>
    </w:div>
    <w:div w:id="1099108053">
      <w:bodyDiv w:val="1"/>
      <w:marLeft w:val="0"/>
      <w:marRight w:val="0"/>
      <w:marTop w:val="0"/>
      <w:marBottom w:val="0"/>
      <w:divBdr>
        <w:top w:val="none" w:sz="0" w:space="0" w:color="auto"/>
        <w:left w:val="none" w:sz="0" w:space="0" w:color="auto"/>
        <w:bottom w:val="none" w:sz="0" w:space="0" w:color="auto"/>
        <w:right w:val="none" w:sz="0" w:space="0" w:color="auto"/>
      </w:divBdr>
    </w:div>
    <w:div w:id="1151022624">
      <w:bodyDiv w:val="1"/>
      <w:marLeft w:val="0"/>
      <w:marRight w:val="0"/>
      <w:marTop w:val="0"/>
      <w:marBottom w:val="0"/>
      <w:divBdr>
        <w:top w:val="none" w:sz="0" w:space="0" w:color="auto"/>
        <w:left w:val="none" w:sz="0" w:space="0" w:color="auto"/>
        <w:bottom w:val="none" w:sz="0" w:space="0" w:color="auto"/>
        <w:right w:val="none" w:sz="0" w:space="0" w:color="auto"/>
      </w:divBdr>
    </w:div>
    <w:div w:id="19581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Пользователь Windows</cp:lastModifiedBy>
  <cp:revision>56</cp:revision>
  <cp:lastPrinted>2019-12-11T07:45:00Z</cp:lastPrinted>
  <dcterms:created xsi:type="dcterms:W3CDTF">2015-12-14T11:16:00Z</dcterms:created>
  <dcterms:modified xsi:type="dcterms:W3CDTF">2020-02-18T13:17:00Z</dcterms:modified>
</cp:coreProperties>
</file>