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82" w:rsidRDefault="00BC7882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СТАРИЦКОГО РАЙОНА</w:t>
      </w:r>
    </w:p>
    <w:p w:rsidR="00BC7882" w:rsidRDefault="00BC7882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ТВЕРСКОЙ ОБЛАСТИ</w:t>
      </w:r>
    </w:p>
    <w:p w:rsidR="00BC7882" w:rsidRDefault="00BC7882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E74961" w:rsidRDefault="00BC7882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  <w:r w:rsidR="00E74961" w:rsidRPr="00656D22">
        <w:rPr>
          <w:b/>
          <w:bCs/>
        </w:rPr>
        <w:t xml:space="preserve">                                                                                           </w:t>
      </w:r>
    </w:p>
    <w:p w:rsidR="005C549B" w:rsidRDefault="005C549B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5C549B" w:rsidRDefault="005C549B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5C549B" w:rsidRDefault="005C549B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5C549B" w:rsidRDefault="005C549B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5C549B" w:rsidRDefault="00BC7882" w:rsidP="00BC7882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10.12.2019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№ 680</w:t>
      </w:r>
    </w:p>
    <w:p w:rsidR="005C549B" w:rsidRDefault="005C549B" w:rsidP="00BC7882">
      <w:pPr>
        <w:tabs>
          <w:tab w:val="left" w:pos="7371"/>
        </w:tabs>
        <w:autoSpaceDE w:val="0"/>
        <w:autoSpaceDN w:val="0"/>
        <w:adjustRightInd w:val="0"/>
        <w:rPr>
          <w:b/>
          <w:bCs/>
        </w:rPr>
      </w:pPr>
    </w:p>
    <w:p w:rsidR="005C549B" w:rsidRPr="00656D22" w:rsidRDefault="005C549B" w:rsidP="005C549B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</w:p>
    <w:p w:rsidR="00E74961" w:rsidRPr="00656D22" w:rsidRDefault="00E74961" w:rsidP="002B67B0">
      <w:pPr>
        <w:rPr>
          <w:b/>
          <w:bCs/>
        </w:rPr>
      </w:pPr>
      <w:r w:rsidRPr="00656D22">
        <w:rPr>
          <w:b/>
          <w:bCs/>
        </w:rPr>
        <w:br/>
        <w:t xml:space="preserve">О внесении изменений в Постановление </w:t>
      </w:r>
      <w:r w:rsidR="005C549B">
        <w:rPr>
          <w:b/>
          <w:bCs/>
        </w:rPr>
        <w:t>а</w:t>
      </w:r>
      <w:r w:rsidRPr="00656D22">
        <w:rPr>
          <w:b/>
          <w:bCs/>
        </w:rPr>
        <w:t xml:space="preserve">дминистрации </w:t>
      </w:r>
    </w:p>
    <w:p w:rsidR="00E74961" w:rsidRPr="00656D22" w:rsidRDefault="00E74961" w:rsidP="002B67B0">
      <w:pPr>
        <w:rPr>
          <w:b/>
          <w:bCs/>
        </w:rPr>
      </w:pPr>
      <w:r w:rsidRPr="00656D22">
        <w:rPr>
          <w:b/>
          <w:bCs/>
        </w:rPr>
        <w:t>Старицкого района Тверской области от 19. 09. 2017 №476</w:t>
      </w:r>
    </w:p>
    <w:p w:rsidR="00E74961" w:rsidRPr="00656D22" w:rsidRDefault="00E74961" w:rsidP="002B67B0">
      <w:pPr>
        <w:rPr>
          <w:b/>
          <w:bCs/>
          <w:color w:val="000000"/>
        </w:rPr>
      </w:pPr>
      <w:r w:rsidRPr="00656D22">
        <w:rPr>
          <w:b/>
          <w:bCs/>
        </w:rPr>
        <w:t>«</w:t>
      </w:r>
      <w:r w:rsidRPr="00656D22">
        <w:rPr>
          <w:b/>
          <w:bCs/>
          <w:color w:val="000000"/>
        </w:rPr>
        <w:t xml:space="preserve">О порядке и условиях оплаты и стимулирования труда </w:t>
      </w:r>
    </w:p>
    <w:p w:rsidR="00E74961" w:rsidRPr="00656D22" w:rsidRDefault="00E74961" w:rsidP="002B67B0">
      <w:pPr>
        <w:rPr>
          <w:b/>
          <w:bCs/>
          <w:color w:val="000000"/>
        </w:rPr>
      </w:pPr>
      <w:r w:rsidRPr="00656D22">
        <w:rPr>
          <w:b/>
          <w:bCs/>
          <w:color w:val="000000"/>
        </w:rPr>
        <w:t xml:space="preserve">в муниципальных учреждениях культуры МО Старицкий  </w:t>
      </w:r>
    </w:p>
    <w:p w:rsidR="00E74961" w:rsidRPr="00656D22" w:rsidRDefault="00E74961" w:rsidP="002B67B0">
      <w:pPr>
        <w:rPr>
          <w:b/>
          <w:bCs/>
          <w:color w:val="000000"/>
        </w:rPr>
      </w:pPr>
      <w:r w:rsidRPr="00656D22">
        <w:rPr>
          <w:b/>
          <w:bCs/>
          <w:color w:val="000000"/>
        </w:rPr>
        <w:t>район Тверской области»</w:t>
      </w:r>
    </w:p>
    <w:p w:rsidR="00E74961" w:rsidRPr="00656D22" w:rsidRDefault="00E74961" w:rsidP="002B67B0">
      <w:pPr>
        <w:rPr>
          <w:b/>
          <w:bCs/>
          <w:color w:val="000000"/>
        </w:rPr>
      </w:pPr>
    </w:p>
    <w:p w:rsidR="00E74961" w:rsidRPr="00656D22" w:rsidRDefault="00E74961" w:rsidP="002B67B0">
      <w:pPr>
        <w:rPr>
          <w:b/>
          <w:bCs/>
          <w:color w:val="000000"/>
        </w:rPr>
      </w:pPr>
    </w:p>
    <w:p w:rsidR="00E74961" w:rsidRPr="00656D22" w:rsidRDefault="00E74961" w:rsidP="005C549B">
      <w:pPr>
        <w:jc w:val="both"/>
        <w:rPr>
          <w:color w:val="000000"/>
        </w:rPr>
      </w:pPr>
      <w:r w:rsidRPr="00656D22">
        <w:rPr>
          <w:color w:val="000000"/>
        </w:rPr>
        <w:t xml:space="preserve">    Руководствуясь постановлением Правительства Т</w:t>
      </w:r>
      <w:r>
        <w:rPr>
          <w:color w:val="000000"/>
        </w:rPr>
        <w:t>верской области от 06.12.2019 № 47</w:t>
      </w:r>
      <w:r w:rsidR="005C549B">
        <w:rPr>
          <w:color w:val="000000"/>
        </w:rPr>
        <w:t>6</w:t>
      </w:r>
      <w:r>
        <w:rPr>
          <w:color w:val="000000"/>
        </w:rPr>
        <w:t>-пп</w:t>
      </w:r>
      <w:r w:rsidR="005C549B">
        <w:rPr>
          <w:color w:val="000000"/>
        </w:rPr>
        <w:t xml:space="preserve">  </w:t>
      </w:r>
      <w:r w:rsidRPr="00656D22">
        <w:rPr>
          <w:color w:val="000000"/>
        </w:rPr>
        <w:t xml:space="preserve"> «О внесении изменений в постановление Правите</w:t>
      </w:r>
      <w:r>
        <w:rPr>
          <w:color w:val="000000"/>
        </w:rPr>
        <w:t xml:space="preserve">льства Тверской области от 14.09.2017 </w:t>
      </w:r>
      <w:r w:rsidR="005C549B">
        <w:rPr>
          <w:color w:val="000000"/>
        </w:rPr>
        <w:t xml:space="preserve">                   </w:t>
      </w:r>
      <w:r>
        <w:rPr>
          <w:color w:val="000000"/>
        </w:rPr>
        <w:t>№ 306-пп</w:t>
      </w:r>
      <w:r w:rsidR="005C549B">
        <w:rPr>
          <w:color w:val="000000"/>
        </w:rPr>
        <w:t>»</w:t>
      </w:r>
      <w:r w:rsidRPr="00656D22">
        <w:rPr>
          <w:color w:val="000000"/>
        </w:rPr>
        <w:t xml:space="preserve"> </w:t>
      </w:r>
    </w:p>
    <w:p w:rsidR="00E74961" w:rsidRPr="00656D22" w:rsidRDefault="00E74961" w:rsidP="006113D1"/>
    <w:p w:rsidR="00E74961" w:rsidRPr="00656D22" w:rsidRDefault="00E74961" w:rsidP="006113D1">
      <w:r w:rsidRPr="00656D22">
        <w:t xml:space="preserve">           </w:t>
      </w:r>
    </w:p>
    <w:p w:rsidR="00E74961" w:rsidRPr="00656D22" w:rsidRDefault="00E74961" w:rsidP="006113D1">
      <w:pPr>
        <w:rPr>
          <w:b/>
          <w:bCs/>
        </w:rPr>
      </w:pPr>
      <w:r>
        <w:rPr>
          <w:b/>
          <w:bCs/>
          <w:lang w:eastAsia="en-US"/>
        </w:rPr>
        <w:t xml:space="preserve">         </w:t>
      </w:r>
      <w:r w:rsidRPr="00656D22">
        <w:rPr>
          <w:b/>
          <w:bCs/>
          <w:lang w:eastAsia="en-US"/>
        </w:rPr>
        <w:t>Администрации Старицкого района Тверской области ПОСТАНОВЛЯЕТ:</w:t>
      </w:r>
    </w:p>
    <w:p w:rsidR="00E74961" w:rsidRPr="00656D22" w:rsidRDefault="00E74961" w:rsidP="006113D1">
      <w:pPr>
        <w:rPr>
          <w:b/>
          <w:bCs/>
        </w:rPr>
      </w:pPr>
    </w:p>
    <w:p w:rsidR="00E74961" w:rsidRPr="00656D22" w:rsidRDefault="00E74961" w:rsidP="00224A82">
      <w:pPr>
        <w:jc w:val="both"/>
        <w:rPr>
          <w:lang w:eastAsia="en-US"/>
        </w:rPr>
      </w:pPr>
    </w:p>
    <w:p w:rsidR="00E74961" w:rsidRPr="00656D22" w:rsidRDefault="005A265F" w:rsidP="00224A82">
      <w:pPr>
        <w:jc w:val="both"/>
        <w:rPr>
          <w:color w:val="000000"/>
        </w:rPr>
      </w:pPr>
      <w:r>
        <w:rPr>
          <w:lang w:eastAsia="en-US"/>
        </w:rPr>
        <w:t xml:space="preserve">   </w:t>
      </w:r>
      <w:r w:rsidR="00E74961" w:rsidRPr="00656D22">
        <w:rPr>
          <w:lang w:eastAsia="en-US"/>
        </w:rPr>
        <w:t xml:space="preserve">1.Внести в постановление </w:t>
      </w:r>
      <w:r w:rsidR="005C549B">
        <w:rPr>
          <w:lang w:eastAsia="en-US"/>
        </w:rPr>
        <w:t>а</w:t>
      </w:r>
      <w:r w:rsidR="00E74961" w:rsidRPr="00656D22">
        <w:rPr>
          <w:lang w:eastAsia="en-US"/>
        </w:rPr>
        <w:t xml:space="preserve">дминистрации Старицкого района Тверской области от 19.09.2017 № 476-пп </w:t>
      </w:r>
      <w:r w:rsidR="00E74961" w:rsidRPr="00656D22">
        <w:t>«</w:t>
      </w:r>
      <w:r w:rsidR="00E74961" w:rsidRPr="00656D22">
        <w:rPr>
          <w:color w:val="000000"/>
        </w:rPr>
        <w:t xml:space="preserve">О порядке и условиях оплаты и стимулирования труда в муниципальных </w:t>
      </w:r>
      <w:r w:rsidR="00E74961" w:rsidRPr="00656D22">
        <w:t xml:space="preserve">учреждениях  культуры МО Старицкий  район Тверской области» </w:t>
      </w:r>
      <w:r w:rsidR="00E74961" w:rsidRPr="00656D22">
        <w:rPr>
          <w:lang w:eastAsia="en-US"/>
        </w:rPr>
        <w:t>(далее - Постановление), следующие изменения:</w:t>
      </w:r>
    </w:p>
    <w:p w:rsidR="00E74961" w:rsidRPr="00656D22" w:rsidRDefault="00E74961" w:rsidP="00224A82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656D22">
        <w:rPr>
          <w:b w:val="0"/>
          <w:bCs w:val="0"/>
          <w:sz w:val="24"/>
          <w:szCs w:val="24"/>
          <w:lang w:eastAsia="en-US"/>
        </w:rPr>
        <w:t xml:space="preserve"> </w:t>
      </w:r>
    </w:p>
    <w:p w:rsidR="00E74961" w:rsidRPr="00656D22" w:rsidRDefault="00E74961" w:rsidP="002665CD">
      <w:pPr>
        <w:jc w:val="both"/>
        <w:rPr>
          <w:color w:val="000000"/>
        </w:rPr>
      </w:pPr>
      <w:r w:rsidRPr="00656D22">
        <w:rPr>
          <w:lang w:eastAsia="en-US"/>
        </w:rPr>
        <w:t>1) в Положении о порядке и условиях оплаты и стимулирования труда</w:t>
      </w:r>
      <w:r w:rsidRPr="00656D22">
        <w:rPr>
          <w:color w:val="000000"/>
        </w:rPr>
        <w:t xml:space="preserve"> в муниципальных </w:t>
      </w:r>
      <w:r w:rsidRPr="00656D22">
        <w:t>учреждениях  культуры МО Старицкий  район Тверской области»</w:t>
      </w:r>
      <w:r w:rsidRPr="00656D22">
        <w:rPr>
          <w:lang w:eastAsia="en-US"/>
        </w:rPr>
        <w:t xml:space="preserve">, утвержденном </w:t>
      </w:r>
      <w:r w:rsidR="005C549B">
        <w:rPr>
          <w:lang w:eastAsia="en-US"/>
        </w:rPr>
        <w:t>п</w:t>
      </w:r>
      <w:r w:rsidRPr="00656D22">
        <w:rPr>
          <w:lang w:eastAsia="en-US"/>
        </w:rPr>
        <w:t>остановлением (далее – Положение):</w:t>
      </w:r>
    </w:p>
    <w:p w:rsidR="00E74961" w:rsidRPr="00656D22" w:rsidRDefault="005C549B" w:rsidP="006113D1">
      <w:pPr>
        <w:pStyle w:val="ConsPlusTitle"/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- </w:t>
      </w:r>
      <w:r w:rsidR="00E74961" w:rsidRPr="00656D22">
        <w:rPr>
          <w:b w:val="0"/>
          <w:bCs w:val="0"/>
          <w:sz w:val="24"/>
          <w:szCs w:val="24"/>
          <w:lang w:eastAsia="en-US"/>
        </w:rPr>
        <w:t>в пункте 6 слова «настоящего Порядка» заменить словами «настоящего Положения»;</w:t>
      </w:r>
    </w:p>
    <w:p w:rsidR="00E74961" w:rsidRPr="00656D22" w:rsidRDefault="005C549B" w:rsidP="006113D1">
      <w:pPr>
        <w:pStyle w:val="ConsPlusTitle"/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- </w:t>
      </w:r>
      <w:r w:rsidR="00E74961" w:rsidRPr="00656D22">
        <w:rPr>
          <w:b w:val="0"/>
          <w:bCs w:val="0"/>
          <w:sz w:val="24"/>
          <w:szCs w:val="24"/>
          <w:lang w:eastAsia="en-US"/>
        </w:rPr>
        <w:t xml:space="preserve">пункт 8  раздела </w:t>
      </w:r>
      <w:r w:rsidR="00E74961" w:rsidRPr="00656D22">
        <w:rPr>
          <w:b w:val="0"/>
          <w:bCs w:val="0"/>
          <w:sz w:val="24"/>
          <w:szCs w:val="24"/>
          <w:lang w:val="en-US" w:eastAsia="en-US"/>
        </w:rPr>
        <w:t>II</w:t>
      </w:r>
      <w:r w:rsidR="00E74961" w:rsidRPr="00656D22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E74961" w:rsidRDefault="00E74961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«8. Должностные оклады работников, занимающих должности служащих культуры и искусства, квалификационные </w:t>
      </w:r>
      <w:hyperlink r:id="rId7" w:history="1">
        <w:r w:rsidRPr="00656D22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56D22">
        <w:rPr>
          <w:rFonts w:ascii="Times New Roman" w:hAnsi="Times New Roman" w:cs="Times New Roman"/>
          <w:sz w:val="24"/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E74961" w:rsidRDefault="00E74961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49B" w:rsidRDefault="005C549B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49B" w:rsidRDefault="005C549B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49B" w:rsidRDefault="005C549B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549B" w:rsidRPr="00656D22" w:rsidRDefault="005C549B" w:rsidP="006113D1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01A34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</w:p>
    <w:p w:rsidR="00E74961" w:rsidRPr="00201A34" w:rsidRDefault="00E74961" w:rsidP="00201A34">
      <w:pPr>
        <w:widowControl w:val="0"/>
        <w:autoSpaceDE w:val="0"/>
        <w:autoSpaceDN w:val="0"/>
        <w:adjustRightInd w:val="0"/>
        <w:ind w:firstLine="720"/>
        <w:jc w:val="center"/>
        <w:outlineLvl w:val="2"/>
      </w:pPr>
      <w:r w:rsidRPr="00201A34">
        <w:t>Должности ра</w:t>
      </w:r>
      <w:r w:rsidR="00BC7882">
        <w:t>ботников, занятых в библиотеках</w:t>
      </w:r>
    </w:p>
    <w:p w:rsidR="00E74961" w:rsidRDefault="00E74961" w:rsidP="002B67B0">
      <w:pPr>
        <w:rPr>
          <w:b/>
          <w:bCs/>
          <w:color w:val="000000"/>
        </w:rPr>
      </w:pPr>
    </w:p>
    <w:p w:rsidR="00BC7882" w:rsidRPr="00656D22" w:rsidRDefault="00BC7882" w:rsidP="002B67B0">
      <w:pPr>
        <w:rPr>
          <w:b/>
          <w:bCs/>
          <w:color w:val="000000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1730"/>
        <w:gridCol w:w="962"/>
        <w:gridCol w:w="962"/>
        <w:gridCol w:w="962"/>
        <w:gridCol w:w="962"/>
        <w:gridCol w:w="1539"/>
      </w:tblGrid>
      <w:tr w:rsidR="00E74961" w:rsidRPr="00656D22">
        <w:trPr>
          <w:trHeight w:val="520"/>
          <w:tblHeader/>
        </w:trPr>
        <w:tc>
          <w:tcPr>
            <w:tcW w:w="2886" w:type="dxa"/>
            <w:vMerge w:val="restart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Наименование должностей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Должностные оклады по группам по оплате труда руководителей, рублей</w:t>
            </w:r>
          </w:p>
        </w:tc>
      </w:tr>
      <w:tr w:rsidR="00E74961" w:rsidRPr="00656D22">
        <w:trPr>
          <w:trHeight w:val="577"/>
          <w:tblHeader/>
        </w:trPr>
        <w:tc>
          <w:tcPr>
            <w:tcW w:w="2886" w:type="dxa"/>
            <w:vMerge/>
          </w:tcPr>
          <w:p w:rsidR="00E74961" w:rsidRPr="00656D22" w:rsidRDefault="00E74961" w:rsidP="00590B0B">
            <w:pPr>
              <w:jc w:val="center"/>
            </w:pPr>
          </w:p>
        </w:tc>
        <w:tc>
          <w:tcPr>
            <w:tcW w:w="1730" w:type="dxa"/>
          </w:tcPr>
          <w:p w:rsidR="00E74961" w:rsidRPr="00656D22" w:rsidRDefault="00E74961" w:rsidP="00590B0B">
            <w:pPr>
              <w:jc w:val="center"/>
            </w:pPr>
            <w:r w:rsidRPr="00656D22">
              <w:t>ведущие учреждения</w:t>
            </w:r>
          </w:p>
        </w:tc>
        <w:tc>
          <w:tcPr>
            <w:tcW w:w="962" w:type="dxa"/>
          </w:tcPr>
          <w:p w:rsidR="00E74961" w:rsidRPr="00656D22" w:rsidRDefault="00E74961" w:rsidP="00590B0B">
            <w:pPr>
              <w:jc w:val="center"/>
              <w:rPr>
                <w:lang w:val="en-US"/>
              </w:rPr>
            </w:pPr>
            <w:r w:rsidRPr="00656D22">
              <w:rPr>
                <w:lang w:val="en-US"/>
              </w:rPr>
              <w:t>I</w:t>
            </w:r>
          </w:p>
        </w:tc>
        <w:tc>
          <w:tcPr>
            <w:tcW w:w="962" w:type="dxa"/>
          </w:tcPr>
          <w:p w:rsidR="00E74961" w:rsidRPr="00656D22" w:rsidRDefault="00E74961" w:rsidP="00590B0B">
            <w:pPr>
              <w:jc w:val="center"/>
            </w:pPr>
            <w:r w:rsidRPr="00656D22">
              <w:t>II</w:t>
            </w:r>
          </w:p>
        </w:tc>
        <w:tc>
          <w:tcPr>
            <w:tcW w:w="962" w:type="dxa"/>
          </w:tcPr>
          <w:p w:rsidR="00E74961" w:rsidRPr="00656D22" w:rsidRDefault="00E74961" w:rsidP="00590B0B">
            <w:pPr>
              <w:jc w:val="center"/>
            </w:pPr>
            <w:r w:rsidRPr="00656D22">
              <w:t>III</w:t>
            </w:r>
          </w:p>
        </w:tc>
        <w:tc>
          <w:tcPr>
            <w:tcW w:w="962" w:type="dxa"/>
          </w:tcPr>
          <w:p w:rsidR="00E74961" w:rsidRPr="00656D22" w:rsidRDefault="00E74961" w:rsidP="00590B0B">
            <w:pPr>
              <w:jc w:val="center"/>
            </w:pPr>
            <w:r w:rsidRPr="00656D22">
              <w:t>IV</w:t>
            </w:r>
          </w:p>
        </w:tc>
        <w:tc>
          <w:tcPr>
            <w:tcW w:w="1539" w:type="dxa"/>
          </w:tcPr>
          <w:p w:rsidR="00E74961" w:rsidRPr="00656D22" w:rsidRDefault="00E74961" w:rsidP="00590B0B">
            <w:pPr>
              <w:jc w:val="center"/>
            </w:pPr>
            <w:r w:rsidRPr="00656D22">
              <w:t xml:space="preserve">не </w:t>
            </w:r>
            <w:proofErr w:type="gramStart"/>
            <w:r w:rsidRPr="00656D22">
              <w:t>отнесенные</w:t>
            </w:r>
            <w:proofErr w:type="gramEnd"/>
            <w:r w:rsidRPr="00656D22">
              <w:t xml:space="preserve"> к группам</w:t>
            </w:r>
          </w:p>
        </w:tc>
      </w:tr>
      <w:tr w:rsidR="00E74961" w:rsidRPr="00656D22">
        <w:trPr>
          <w:trHeight w:val="300"/>
        </w:trPr>
        <w:tc>
          <w:tcPr>
            <w:tcW w:w="10003" w:type="dxa"/>
            <w:gridSpan w:val="7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1. Руководители</w:t>
            </w:r>
          </w:p>
        </w:tc>
      </w:tr>
      <w:tr w:rsidR="00E74961" w:rsidRPr="00656D22">
        <w:trPr>
          <w:trHeight w:val="484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Заведующий отделом (сектором) библиотеки, централизованной библиотечной системы </w:t>
            </w:r>
          </w:p>
        </w:tc>
        <w:tc>
          <w:tcPr>
            <w:tcW w:w="1730" w:type="dxa"/>
            <w:vAlign w:val="center"/>
          </w:tcPr>
          <w:p w:rsidR="00E74961" w:rsidRPr="00656D22" w:rsidRDefault="00E74961" w:rsidP="00903F3A">
            <w:pPr>
              <w:pStyle w:val="21"/>
              <w:spacing w:line="240" w:lineRule="auto"/>
              <w:ind w:firstLine="0"/>
              <w:jc w:val="center"/>
            </w:pPr>
            <w:r w:rsidRPr="00656D22">
              <w:t>9 447</w:t>
            </w:r>
          </w:p>
        </w:tc>
        <w:tc>
          <w:tcPr>
            <w:tcW w:w="962" w:type="dxa"/>
            <w:vAlign w:val="center"/>
          </w:tcPr>
          <w:p w:rsidR="00E74961" w:rsidRPr="00656D22" w:rsidRDefault="00E74961" w:rsidP="00903F3A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62" w:type="dxa"/>
            <w:vAlign w:val="center"/>
          </w:tcPr>
          <w:p w:rsidR="00E74961" w:rsidRPr="00656D22" w:rsidRDefault="00E74961" w:rsidP="00903F3A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62" w:type="dxa"/>
            <w:vAlign w:val="center"/>
          </w:tcPr>
          <w:p w:rsidR="00E74961" w:rsidRPr="00656D22" w:rsidRDefault="00E74961" w:rsidP="00903F3A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62" w:type="dxa"/>
            <w:vAlign w:val="center"/>
          </w:tcPr>
          <w:p w:rsidR="00E74961" w:rsidRPr="00656D22" w:rsidRDefault="00E74961" w:rsidP="00903F3A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  <w:tc>
          <w:tcPr>
            <w:tcW w:w="1539" w:type="dxa"/>
            <w:vAlign w:val="center"/>
          </w:tcPr>
          <w:p w:rsidR="00E74961" w:rsidRPr="00656D22" w:rsidRDefault="00E74961" w:rsidP="00903F3A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</w:tr>
      <w:tr w:rsidR="00E74961" w:rsidRPr="00656D22">
        <w:trPr>
          <w:trHeight w:val="236"/>
        </w:trPr>
        <w:tc>
          <w:tcPr>
            <w:tcW w:w="10003" w:type="dxa"/>
            <w:gridSpan w:val="7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2. Специалисты</w:t>
            </w:r>
          </w:p>
        </w:tc>
      </w:tr>
      <w:tr w:rsidR="00E74961" w:rsidRPr="00656D22">
        <w:trPr>
          <w:trHeight w:val="1364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8 135</w:t>
            </w:r>
          </w:p>
        </w:tc>
      </w:tr>
      <w:tr w:rsidR="00E74961" w:rsidRPr="00656D22">
        <w:trPr>
          <w:trHeight w:val="548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Главный библиотекарь, главный библиограф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</w:tr>
      <w:tr w:rsidR="00E74961" w:rsidRPr="00656D22">
        <w:trPr>
          <w:trHeight w:val="535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Библиотекарь, библиограф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ведущий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8 148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7 684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7 459</w:t>
            </w:r>
          </w:p>
        </w:tc>
      </w:tr>
      <w:tr w:rsidR="00E74961" w:rsidRPr="00656D22">
        <w:trPr>
          <w:trHeight w:val="535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Библиотекарь-каталогизатор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7 684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7 459</w:t>
            </w:r>
          </w:p>
        </w:tc>
      </w:tr>
      <w:tr w:rsidR="00E74961" w:rsidRPr="00656D22">
        <w:trPr>
          <w:trHeight w:val="535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библиотечно-выставочной работе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AB4DFC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  <w:p w:rsidR="00E74961" w:rsidRPr="00656D22" w:rsidRDefault="00E74961" w:rsidP="00AB4DFC">
            <w:pPr>
              <w:pStyle w:val="21"/>
              <w:spacing w:line="240" w:lineRule="auto"/>
              <w:ind w:firstLine="0"/>
              <w:jc w:val="center"/>
            </w:pPr>
            <w:r w:rsidRPr="00656D22">
              <w:t>7 684</w:t>
            </w:r>
          </w:p>
          <w:p w:rsidR="00E74961" w:rsidRPr="00656D22" w:rsidRDefault="00E74961" w:rsidP="00AB4DFC">
            <w:pPr>
              <w:pStyle w:val="21"/>
              <w:spacing w:line="240" w:lineRule="auto"/>
              <w:ind w:firstLine="0"/>
              <w:jc w:val="center"/>
            </w:pPr>
            <w:r w:rsidRPr="00656D22">
              <w:t>7 459</w:t>
            </w:r>
          </w:p>
        </w:tc>
      </w:tr>
      <w:tr w:rsidR="00E74961" w:rsidRPr="00656D22">
        <w:trPr>
          <w:trHeight w:val="728"/>
        </w:trPr>
        <w:tc>
          <w:tcPr>
            <w:tcW w:w="288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Методист  централизованной  библиотечной системы, библиотеки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ведущий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    без категории</w:t>
            </w:r>
          </w:p>
        </w:tc>
        <w:tc>
          <w:tcPr>
            <w:tcW w:w="7117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4380B">
            <w:pPr>
              <w:pStyle w:val="21"/>
              <w:spacing w:line="240" w:lineRule="auto"/>
              <w:ind w:firstLine="0"/>
              <w:jc w:val="center"/>
            </w:pPr>
            <w:r w:rsidRPr="00656D22">
              <w:t>8397</w:t>
            </w:r>
          </w:p>
          <w:p w:rsidR="00E74961" w:rsidRPr="00656D22" w:rsidRDefault="00E74961" w:rsidP="0054380B">
            <w:pPr>
              <w:pStyle w:val="21"/>
              <w:spacing w:line="240" w:lineRule="auto"/>
              <w:ind w:firstLine="0"/>
              <w:jc w:val="center"/>
            </w:pPr>
            <w:r>
              <w:t>8 148</w:t>
            </w:r>
          </w:p>
          <w:p w:rsidR="00E74961" w:rsidRPr="00656D22" w:rsidRDefault="00E74961" w:rsidP="0054380B">
            <w:pPr>
              <w:pStyle w:val="21"/>
              <w:spacing w:line="240" w:lineRule="auto"/>
              <w:ind w:firstLine="0"/>
              <w:jc w:val="center"/>
            </w:pPr>
            <w:r>
              <w:t>7 909</w:t>
            </w:r>
          </w:p>
          <w:p w:rsidR="00E74961" w:rsidRPr="00656D22" w:rsidRDefault="00E74961" w:rsidP="0054380B">
            <w:pPr>
              <w:pStyle w:val="21"/>
              <w:spacing w:line="240" w:lineRule="auto"/>
              <w:ind w:firstLine="0"/>
              <w:jc w:val="center"/>
            </w:pPr>
            <w:r w:rsidRPr="00656D22">
              <w:t>7 459</w:t>
            </w:r>
          </w:p>
        </w:tc>
      </w:tr>
    </w:tbl>
    <w:p w:rsidR="00E74961" w:rsidRPr="00656D22" w:rsidRDefault="00E74961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7882" w:rsidRDefault="00BC7882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224A8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lastRenderedPageBreak/>
        <w:t>Должности работников, занятых в культурно-досуговых организациях, центрах (домов культуры, домов досуга),  и других аналогичных учреждениях культурно-досугового типа</w:t>
      </w:r>
    </w:p>
    <w:p w:rsidR="00E74961" w:rsidRPr="00656D22" w:rsidRDefault="00E74961" w:rsidP="00224A8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1506"/>
        <w:gridCol w:w="943"/>
        <w:gridCol w:w="943"/>
        <w:gridCol w:w="943"/>
        <w:gridCol w:w="943"/>
        <w:gridCol w:w="1528"/>
      </w:tblGrid>
      <w:tr w:rsidR="00E74961" w:rsidRPr="00656D22">
        <w:trPr>
          <w:trHeight w:val="506"/>
          <w:tblHeader/>
        </w:trPr>
        <w:tc>
          <w:tcPr>
            <w:tcW w:w="3197" w:type="dxa"/>
            <w:vMerge w:val="restart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Наименование должностей</w:t>
            </w:r>
          </w:p>
        </w:tc>
        <w:tc>
          <w:tcPr>
            <w:tcW w:w="6806" w:type="dxa"/>
            <w:gridSpan w:val="6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Должностные оклады по группам  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по оплате труда руководителей, рублей</w:t>
            </w:r>
          </w:p>
        </w:tc>
      </w:tr>
      <w:tr w:rsidR="00E74961" w:rsidRPr="00656D22">
        <w:trPr>
          <w:trHeight w:val="434"/>
          <w:tblHeader/>
        </w:trPr>
        <w:tc>
          <w:tcPr>
            <w:tcW w:w="3197" w:type="dxa"/>
            <w:vMerge/>
            <w:vAlign w:val="center"/>
          </w:tcPr>
          <w:p w:rsidR="00E74961" w:rsidRPr="00656D22" w:rsidRDefault="00E74961" w:rsidP="00590B0B"/>
        </w:tc>
        <w:tc>
          <w:tcPr>
            <w:tcW w:w="1506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ведущие учреждения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II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III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rPr>
                <w:lang w:val="en-US"/>
              </w:rPr>
              <w:t>IV</w:t>
            </w:r>
          </w:p>
        </w:tc>
        <w:tc>
          <w:tcPr>
            <w:tcW w:w="1528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не отнесенные 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к группам</w:t>
            </w:r>
          </w:p>
        </w:tc>
      </w:tr>
      <w:tr w:rsidR="00E74961" w:rsidRPr="00656D22">
        <w:trPr>
          <w:trHeight w:val="253"/>
        </w:trPr>
        <w:tc>
          <w:tcPr>
            <w:tcW w:w="10003" w:type="dxa"/>
            <w:gridSpan w:val="7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                                    1.Руководители</w:t>
            </w:r>
          </w:p>
        </w:tc>
      </w:tr>
      <w:tr w:rsidR="00E74961" w:rsidRPr="00656D22">
        <w:trPr>
          <w:trHeight w:val="366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Художественный руководитель, художественный руководитель филиала организации культуры клубного типа (централизованной (</w:t>
            </w:r>
            <w:proofErr w:type="spellStart"/>
            <w:r w:rsidRPr="00656D22">
              <w:t>межпоселенческой</w:t>
            </w:r>
            <w:proofErr w:type="spellEnd"/>
            <w:r w:rsidRPr="00656D22">
              <w:t>) клубной системы)</w:t>
            </w:r>
          </w:p>
        </w:tc>
        <w:tc>
          <w:tcPr>
            <w:tcW w:w="1506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11 620</w:t>
            </w:r>
          </w:p>
        </w:tc>
        <w:tc>
          <w:tcPr>
            <w:tcW w:w="943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11 244</w:t>
            </w:r>
          </w:p>
        </w:tc>
        <w:tc>
          <w:tcPr>
            <w:tcW w:w="943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10 496</w:t>
            </w:r>
          </w:p>
        </w:tc>
        <w:tc>
          <w:tcPr>
            <w:tcW w:w="943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10 047</w:t>
            </w:r>
          </w:p>
        </w:tc>
        <w:tc>
          <w:tcPr>
            <w:tcW w:w="943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9 447</w:t>
            </w:r>
          </w:p>
        </w:tc>
        <w:tc>
          <w:tcPr>
            <w:tcW w:w="1528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</w:tr>
      <w:tr w:rsidR="00E74961" w:rsidRPr="00656D22">
        <w:trPr>
          <w:trHeight w:val="913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отделом (сектором) дома (дворца) культуры и отдыха, научн</w:t>
            </w:r>
            <w:proofErr w:type="gramStart"/>
            <w:r w:rsidRPr="00656D22">
              <w:t>о-</w:t>
            </w:r>
            <w:proofErr w:type="gramEnd"/>
            <w:r w:rsidRPr="00656D22">
              <w:t xml:space="preserve"> методического центра и других аналогичных организаций</w:t>
            </w:r>
          </w:p>
        </w:tc>
        <w:tc>
          <w:tcPr>
            <w:tcW w:w="1506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9 447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  <w:tc>
          <w:tcPr>
            <w:tcW w:w="1528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</w:tr>
      <w:tr w:rsidR="00E74961" w:rsidRPr="00656D22">
        <w:trPr>
          <w:trHeight w:val="1706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филиалом организации культуры клубного типа (централизованной (</w:t>
            </w:r>
            <w:proofErr w:type="spellStart"/>
            <w:r w:rsidRPr="00656D22">
              <w:t>межпоселенческой</w:t>
            </w:r>
            <w:proofErr w:type="spellEnd"/>
            <w:r w:rsidRPr="00656D22">
              <w:t>) клубной системы)</w:t>
            </w:r>
          </w:p>
        </w:tc>
        <w:tc>
          <w:tcPr>
            <w:tcW w:w="1506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14 169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13 156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12 482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11 808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11 470</w:t>
            </w:r>
          </w:p>
        </w:tc>
        <w:tc>
          <w:tcPr>
            <w:tcW w:w="1528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10 796</w:t>
            </w:r>
          </w:p>
        </w:tc>
      </w:tr>
      <w:tr w:rsidR="00E74961" w:rsidRPr="00656D22">
        <w:trPr>
          <w:trHeight w:val="318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автоклубом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E04793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11 631</w:t>
            </w:r>
          </w:p>
        </w:tc>
      </w:tr>
      <w:tr w:rsidR="00E74961" w:rsidRPr="00656D22">
        <w:trPr>
          <w:trHeight w:val="918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отделом (сектором) культурно-досуговых организаций клубного типа, парков культуры и отдыха, городских садов, других аналогичных  культурно - досуговых организаций</w:t>
            </w:r>
          </w:p>
        </w:tc>
        <w:tc>
          <w:tcPr>
            <w:tcW w:w="1506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9 447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943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  <w:tc>
          <w:tcPr>
            <w:tcW w:w="1528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</w:tr>
      <w:tr w:rsidR="00E74961" w:rsidRPr="00656D22">
        <w:trPr>
          <w:trHeight w:val="525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Заведующий художественно-оформительской мастерской</w:t>
            </w:r>
          </w:p>
        </w:tc>
        <w:tc>
          <w:tcPr>
            <w:tcW w:w="1506" w:type="dxa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9 178</w:t>
            </w:r>
          </w:p>
        </w:tc>
        <w:tc>
          <w:tcPr>
            <w:tcW w:w="1886" w:type="dxa"/>
            <w:gridSpan w:val="2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</w:tc>
        <w:tc>
          <w:tcPr>
            <w:tcW w:w="1886" w:type="dxa"/>
            <w:gridSpan w:val="2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8 698</w:t>
            </w:r>
          </w:p>
        </w:tc>
        <w:tc>
          <w:tcPr>
            <w:tcW w:w="1528" w:type="dxa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E74961" w:rsidRPr="00656D22">
        <w:trPr>
          <w:trHeight w:val="1558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Режиссер любительского театра (студии)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         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</w:t>
            </w:r>
            <w:r>
              <w:t xml:space="preserve">         </w:t>
            </w:r>
            <w:r w:rsidRPr="00656D22">
              <w:t xml:space="preserve"> 9172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8 771</w:t>
            </w:r>
          </w:p>
          <w:p w:rsidR="00E74961" w:rsidRPr="00656D22" w:rsidRDefault="00E74961" w:rsidP="00C732DF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</w:t>
            </w:r>
            <w:r>
              <w:t xml:space="preserve">        </w:t>
            </w:r>
            <w:r w:rsidRPr="00656D22">
              <w:t xml:space="preserve"> 8 698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Режиссер массовых представлений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</w:t>
            </w:r>
            <w:r>
              <w:t xml:space="preserve">        </w:t>
            </w:r>
            <w:r w:rsidRPr="00656D22">
              <w:t xml:space="preserve"> 9172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8 771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8 698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lastRenderedPageBreak/>
              <w:t xml:space="preserve">Балетмейстер хореографического коллектива (студии), ансамбля песни и танца 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</w:t>
            </w:r>
            <w:r>
              <w:t xml:space="preserve">         </w:t>
            </w:r>
            <w:r w:rsidRPr="00656D22">
              <w:t>9172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>8 771</w:t>
            </w:r>
          </w:p>
          <w:p w:rsidR="00E74961" w:rsidRPr="00656D22" w:rsidRDefault="00E74961" w:rsidP="00F718E8">
            <w:pPr>
              <w:pStyle w:val="21"/>
              <w:spacing w:line="240" w:lineRule="auto"/>
              <w:ind w:firstLine="0"/>
              <w:jc w:val="center"/>
            </w:pPr>
            <w:r w:rsidRPr="00656D22">
              <w:t xml:space="preserve">8 698                                                   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Хормейстер любительского вокального или хорового коллектива (студии)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   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</w:t>
            </w:r>
            <w:r>
              <w:t xml:space="preserve">         </w:t>
            </w:r>
            <w:r w:rsidRPr="00656D22">
              <w:t xml:space="preserve"> 9172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8 771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8 698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Аккомпаниатор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8 148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Руководитель клубного формирования (любительского объединения, студии, коллектива самодеятельного искусства,  клуба по интересам)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8 771</w:t>
            </w: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8 698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Руководитель кружка 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8 905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8 771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8 698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Распорядитель танцевального вечера, ведущий дискотеки, руководитель музыкальной части дискотеки     </w:t>
            </w:r>
          </w:p>
        </w:tc>
        <w:tc>
          <w:tcPr>
            <w:tcW w:w="6806" w:type="dxa"/>
            <w:gridSpan w:val="6"/>
            <w:vAlign w:val="center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7 242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656D22">
              <w:t>Культорганизатор</w:t>
            </w:r>
            <w:proofErr w:type="spellEnd"/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7 242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7 099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6 888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656D22">
              <w:t>Светооператор</w:t>
            </w:r>
            <w:proofErr w:type="spellEnd"/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7 242</w:t>
            </w:r>
          </w:p>
        </w:tc>
      </w:tr>
      <w:tr w:rsidR="00E74961" w:rsidRPr="00656D22">
        <w:trPr>
          <w:trHeight w:val="289"/>
        </w:trPr>
        <w:tc>
          <w:tcPr>
            <w:tcW w:w="10003" w:type="dxa"/>
            <w:gridSpan w:val="7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2. Специалисты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фольклору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ведущий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8 397</w:t>
            </w: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8148</w:t>
            </w: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</w:tc>
      </w:tr>
      <w:tr w:rsidR="00E74961" w:rsidRPr="00656D22">
        <w:trPr>
          <w:trHeight w:val="289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Специалист по жанрам творчества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lastRenderedPageBreak/>
              <w:t>ведущий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lastRenderedPageBreak/>
              <w:t>8 397</w:t>
            </w: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  <w:jc w:val="center"/>
            </w:pPr>
            <w:r w:rsidRPr="00656D22">
              <w:t>8148</w:t>
            </w:r>
          </w:p>
          <w:p w:rsidR="00E74961" w:rsidRPr="00656D22" w:rsidRDefault="00E74961" w:rsidP="0047063A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  </w:t>
            </w:r>
            <w:r>
              <w:t xml:space="preserve">       </w:t>
            </w:r>
            <w:r w:rsidRPr="00656D22">
              <w:t>7 909</w:t>
            </w:r>
          </w:p>
        </w:tc>
      </w:tr>
      <w:tr w:rsidR="00E74961" w:rsidRPr="00656D22">
        <w:trPr>
          <w:trHeight w:val="1385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lastRenderedPageBreak/>
              <w:t>Специалист по методике клубной работы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ведущий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8 397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8148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</w:tc>
      </w:tr>
      <w:tr w:rsidR="00E74961" w:rsidRPr="00656D22">
        <w:trPr>
          <w:trHeight w:val="561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Методист клубного учреждения, и других аналогичных организаций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ведущий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второй категории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</w:pPr>
            <w:r w:rsidRPr="00656D22">
              <w:t xml:space="preserve">                                          </w:t>
            </w:r>
            <w:r>
              <w:t xml:space="preserve">         </w:t>
            </w:r>
            <w:r w:rsidRPr="00656D22">
              <w:t xml:space="preserve"> 8 397</w:t>
            </w:r>
          </w:p>
          <w:p w:rsidR="00E74961" w:rsidRPr="00656D22" w:rsidRDefault="005A265F" w:rsidP="00590B0B">
            <w:pPr>
              <w:pStyle w:val="21"/>
              <w:spacing w:line="240" w:lineRule="auto"/>
              <w:ind w:firstLine="0"/>
              <w:jc w:val="center"/>
            </w:pPr>
            <w:r>
              <w:t>8</w:t>
            </w:r>
            <w:r w:rsidR="00E74961" w:rsidRPr="00656D22">
              <w:t xml:space="preserve"> 148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7 459</w:t>
            </w:r>
          </w:p>
        </w:tc>
      </w:tr>
      <w:tr w:rsidR="00E74961" w:rsidRPr="00656D22">
        <w:trPr>
          <w:trHeight w:val="345"/>
        </w:trPr>
        <w:tc>
          <w:tcPr>
            <w:tcW w:w="3197" w:type="dxa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>Звукооператор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высшая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первая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вторая категория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left"/>
            </w:pPr>
            <w:r w:rsidRPr="00656D22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7 909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7 684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</w:pPr>
            <w:r w:rsidRPr="00656D22">
              <w:t>7 459</w:t>
            </w:r>
          </w:p>
          <w:p w:rsidR="00E74961" w:rsidRPr="00656D22" w:rsidRDefault="00E74961" w:rsidP="00590B0B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656D22">
              <w:t>7 234</w:t>
            </w:r>
          </w:p>
        </w:tc>
      </w:tr>
    </w:tbl>
    <w:p w:rsidR="00E74961" w:rsidRPr="00656D22" w:rsidRDefault="00E74961" w:rsidP="00224A82">
      <w:pPr>
        <w:widowControl w:val="0"/>
        <w:jc w:val="right"/>
        <w:rPr>
          <w:snapToGrid w:val="0"/>
        </w:rPr>
      </w:pPr>
      <w:r w:rsidRPr="00656D22">
        <w:rPr>
          <w:snapToGrid w:val="0"/>
        </w:rPr>
        <w:t>»;</w:t>
      </w:r>
    </w:p>
    <w:p w:rsidR="00E74961" w:rsidRPr="00656D22" w:rsidRDefault="00E74961" w:rsidP="00AF16DC">
      <w:pPr>
        <w:autoSpaceDE w:val="0"/>
        <w:autoSpaceDN w:val="0"/>
        <w:adjustRightInd w:val="0"/>
        <w:jc w:val="both"/>
      </w:pPr>
      <w:r w:rsidRPr="00656D22">
        <w:rPr>
          <w:b/>
          <w:bCs/>
          <w:color w:val="000000"/>
        </w:rPr>
        <w:t xml:space="preserve">           </w:t>
      </w:r>
      <w:r w:rsidRPr="00656D22">
        <w:rPr>
          <w:lang w:eastAsia="en-US"/>
        </w:rPr>
        <w:t xml:space="preserve">пункт 13  раздела </w:t>
      </w:r>
      <w:r w:rsidRPr="00656D22">
        <w:rPr>
          <w:lang w:val="en-US" w:eastAsia="en-US"/>
        </w:rPr>
        <w:t>III</w:t>
      </w:r>
      <w:r w:rsidRPr="00656D22">
        <w:rPr>
          <w:lang w:eastAsia="en-US"/>
        </w:rPr>
        <w:t xml:space="preserve"> Положения изложить в следующей редакции</w:t>
      </w:r>
    </w:p>
    <w:p w:rsidR="00E74961" w:rsidRPr="00656D22" w:rsidRDefault="00E74961" w:rsidP="002665C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«13.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8" w:history="1">
        <w:r w:rsidRPr="00656D22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656D22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3"/>
        <w:gridCol w:w="1866"/>
      </w:tblGrid>
      <w:tr w:rsidR="00E74961" w:rsidRPr="00656D22">
        <w:trPr>
          <w:cantSplit/>
          <w:trHeight w:val="543"/>
          <w:tblHeader/>
        </w:trPr>
        <w:tc>
          <w:tcPr>
            <w:tcW w:w="8273" w:type="dxa"/>
            <w:noWrap/>
            <w:vAlign w:val="center"/>
          </w:tcPr>
          <w:p w:rsidR="00E74961" w:rsidRPr="00656D22" w:rsidRDefault="00E74961" w:rsidP="00590B0B">
            <w:pPr>
              <w:jc w:val="center"/>
            </w:pPr>
            <w:r w:rsidRPr="00656D22">
              <w:t>ПКГ</w:t>
            </w:r>
          </w:p>
        </w:tc>
        <w:tc>
          <w:tcPr>
            <w:tcW w:w="1866" w:type="dxa"/>
            <w:noWrap/>
            <w:vAlign w:val="center"/>
          </w:tcPr>
          <w:p w:rsidR="00E74961" w:rsidRPr="00656D22" w:rsidRDefault="00E74961" w:rsidP="00590B0B">
            <w:pPr>
              <w:jc w:val="center"/>
            </w:pPr>
            <w:r w:rsidRPr="00656D22">
              <w:t>Должностной оклад, руб.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E74961" w:rsidRPr="00656D22" w:rsidRDefault="00E74961" w:rsidP="00590B0B">
            <w:pPr>
              <w:jc w:val="center"/>
            </w:pPr>
            <w:r w:rsidRPr="00656D22">
              <w:t>Общеотраслевые должности служащих первого уровня</w:t>
            </w:r>
          </w:p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25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E74961" w:rsidRPr="00656D22" w:rsidRDefault="00E74961" w:rsidP="00590B0B">
            <w:pPr>
              <w:jc w:val="center"/>
            </w:pPr>
            <w:r w:rsidRPr="00656D22">
              <w:t>4151</w:t>
            </w:r>
          </w:p>
        </w:tc>
      </w:tr>
      <w:tr w:rsidR="00E74961" w:rsidRPr="00656D22">
        <w:trPr>
          <w:cantSplit/>
          <w:trHeight w:val="323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 xml:space="preserve"> Делопроизводитель, кассир,  машинистка, секретарь, секретарь-машинистка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  <w:rPr>
                <w:lang w:val="en-US"/>
              </w:rPr>
            </w:pPr>
            <w:r w:rsidRPr="00656D22">
              <w:t>4 350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Старший кассир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/>
        </w:tc>
      </w:tr>
      <w:tr w:rsidR="00E74961" w:rsidRPr="00656D22">
        <w:trPr>
          <w:cantSplit/>
          <w:trHeight w:val="314"/>
        </w:trPr>
        <w:tc>
          <w:tcPr>
            <w:tcW w:w="10139" w:type="dxa"/>
            <w:gridSpan w:val="2"/>
            <w:noWrap/>
          </w:tcPr>
          <w:p w:rsidR="00E74961" w:rsidRPr="00656D22" w:rsidRDefault="00E74961" w:rsidP="00590B0B">
            <w:r w:rsidRPr="00656D22">
              <w:t>Общеотраслевые должности служащих второго уровня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  <w:rPr>
                <w:lang w:val="en-US"/>
              </w:rPr>
            </w:pPr>
            <w:r w:rsidRPr="00656D22">
              <w:t>6 117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Администратор, инспектор по кадрам, художник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Техники всех специальностей без категории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</w:pPr>
            <w:r w:rsidRPr="00656D22">
              <w:t>6 239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 xml:space="preserve">Старший: администратор, диспетчер, инспектор по кадрам, 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Техники всех специальностей второй категории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Заведующие:  складом, хозяйством</w:t>
            </w:r>
          </w:p>
        </w:tc>
        <w:tc>
          <w:tcPr>
            <w:tcW w:w="1866" w:type="dxa"/>
            <w:vMerge/>
            <w:noWrap/>
          </w:tcPr>
          <w:p w:rsidR="00E74961" w:rsidRPr="00656D22" w:rsidRDefault="00E74961" w:rsidP="00590B0B">
            <w:pPr>
              <w:jc w:val="center"/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3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</w:pPr>
            <w:r w:rsidRPr="00656D22">
              <w:t>6 365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Техники всех специальностей первой категории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/>
        </w:tc>
      </w:tr>
      <w:tr w:rsidR="00E74961" w:rsidRPr="00656D22">
        <w:trPr>
          <w:cantSplit/>
          <w:trHeight w:val="297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lastRenderedPageBreak/>
              <w:t xml:space="preserve"> Начальник хозяйственного отдела</w:t>
            </w:r>
          </w:p>
        </w:tc>
        <w:tc>
          <w:tcPr>
            <w:tcW w:w="1866" w:type="dxa"/>
            <w:vMerge/>
            <w:noWrap/>
            <w:vAlign w:val="bottom"/>
          </w:tcPr>
          <w:p w:rsidR="00E74961" w:rsidRPr="00656D22" w:rsidRDefault="00E74961" w:rsidP="00590B0B"/>
        </w:tc>
      </w:tr>
      <w:tr w:rsidR="00E74961" w:rsidRPr="00656D22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E74961" w:rsidRPr="00656D22" w:rsidRDefault="00E74961" w:rsidP="00590B0B">
            <w:r w:rsidRPr="00656D22">
              <w:t>Общеотраслевые должности служащих третьего уровня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</w:p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6 825</w:t>
            </w:r>
          </w:p>
        </w:tc>
      </w:tr>
      <w:tr w:rsidR="00E74961" w:rsidRPr="00656D22">
        <w:trPr>
          <w:cantSplit/>
          <w:trHeight w:val="876"/>
        </w:trPr>
        <w:tc>
          <w:tcPr>
            <w:tcW w:w="8273" w:type="dxa"/>
            <w:noWrap/>
          </w:tcPr>
          <w:p w:rsidR="00E74961" w:rsidRPr="00656D22" w:rsidRDefault="00E74961" w:rsidP="00590B0B">
            <w:pPr>
              <w:rPr>
                <w:b/>
                <w:bCs/>
              </w:rPr>
            </w:pPr>
            <w:proofErr w:type="gramStart"/>
            <w:r w:rsidRPr="00656D22">
              <w:t xml:space="preserve">Без категории: бухгалтер, 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 инженер, инженер по охране труда, инженер-программист (программист), инженер-энергетик (энергетик),  специалист по кадрам, экономист, юрисконсульт</w:t>
            </w:r>
            <w:proofErr w:type="gramEnd"/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7 029</w:t>
            </w:r>
          </w:p>
        </w:tc>
      </w:tr>
      <w:tr w:rsidR="00E74961" w:rsidRPr="00656D22">
        <w:trPr>
          <w:cantSplit/>
          <w:trHeight w:val="923"/>
        </w:trPr>
        <w:tc>
          <w:tcPr>
            <w:tcW w:w="8273" w:type="dxa"/>
            <w:noWrap/>
          </w:tcPr>
          <w:p w:rsidR="00E74961" w:rsidRPr="00656D22" w:rsidRDefault="00E74961" w:rsidP="00590B0B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инженер-электроник  (электроник), инженер-энергетик (энергетик), специалист по кадрам, экономист, юрисконсульт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3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7 236</w:t>
            </w:r>
          </w:p>
        </w:tc>
      </w:tr>
      <w:tr w:rsidR="00E74961" w:rsidRPr="00656D22">
        <w:trPr>
          <w:cantSplit/>
          <w:trHeight w:val="912"/>
        </w:trPr>
        <w:tc>
          <w:tcPr>
            <w:tcW w:w="8273" w:type="dxa"/>
            <w:noWrap/>
          </w:tcPr>
          <w:p w:rsidR="00E74961" w:rsidRPr="00656D22" w:rsidRDefault="00E74961" w:rsidP="00590B0B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 специалист по кадрам, экономист,  юрисконсульт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22"/>
        </w:trPr>
        <w:tc>
          <w:tcPr>
            <w:tcW w:w="8273" w:type="dxa"/>
            <w:vMerge w:val="restart"/>
            <w:noWrap/>
          </w:tcPr>
          <w:p w:rsidR="00E74961" w:rsidRPr="00656D22" w:rsidRDefault="00E74961" w:rsidP="00590B0B">
            <w:r w:rsidRPr="00656D22">
              <w:t>4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</w:p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7 458</w:t>
            </w:r>
          </w:p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</w:p>
        </w:tc>
      </w:tr>
      <w:tr w:rsidR="00E74961" w:rsidRPr="00656D22" w:rsidTr="00BC7882">
        <w:trPr>
          <w:cantSplit/>
          <w:trHeight w:val="276"/>
        </w:trPr>
        <w:tc>
          <w:tcPr>
            <w:tcW w:w="8273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b/>
                <w:bCs/>
              </w:rPr>
            </w:pP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848"/>
        </w:trPr>
        <w:tc>
          <w:tcPr>
            <w:tcW w:w="8273" w:type="dxa"/>
            <w:noWrap/>
          </w:tcPr>
          <w:p w:rsidR="00E74961" w:rsidRPr="00656D22" w:rsidRDefault="00E74961" w:rsidP="00590B0B">
            <w:pPr>
              <w:rPr>
                <w:b/>
                <w:bCs/>
              </w:rPr>
            </w:pPr>
            <w:proofErr w:type="gramStart"/>
            <w:r w:rsidRPr="00656D22">
              <w:t xml:space="preserve">Ведущие: бухгалтер**,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  <w:proofErr w:type="gramEnd"/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5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7 676</w:t>
            </w:r>
          </w:p>
        </w:tc>
      </w:tr>
      <w:tr w:rsidR="00E74961" w:rsidRPr="00656D22">
        <w:trPr>
          <w:cantSplit/>
          <w:trHeight w:val="315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Заместитель главного бухгалтера**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Главные специалисты: в отделах, отделениях,  мастерских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t>Общеотраслевые должности служащих четвертого уровня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1 квалификационный уровень</w:t>
            </w:r>
          </w:p>
        </w:tc>
        <w:tc>
          <w:tcPr>
            <w:tcW w:w="1866" w:type="dxa"/>
            <w:vMerge w:val="restart"/>
            <w:noWrap/>
            <w:vAlign w:val="center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7 973</w:t>
            </w:r>
          </w:p>
        </w:tc>
      </w:tr>
      <w:tr w:rsidR="00E74961" w:rsidRPr="00656D22">
        <w:trPr>
          <w:cantSplit/>
          <w:trHeight w:val="573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 xml:space="preserve">Начальники отделов: планово-экономического, технического, финансового**, юридического, охраны труда 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2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8 246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proofErr w:type="gramStart"/>
            <w:r w:rsidRPr="00656D22">
              <w:t>Главные</w:t>
            </w:r>
            <w:proofErr w:type="gramEnd"/>
            <w:r w:rsidRPr="00656D22">
              <w:t xml:space="preserve">: механик, энергетик, технолог* 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>
            <w:pPr>
              <w:rPr>
                <w:highlight w:val="yellow"/>
              </w:rPr>
            </w:pP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r w:rsidRPr="00656D22">
              <w:t>3 квалификационный уровень</w:t>
            </w:r>
          </w:p>
        </w:tc>
        <w:tc>
          <w:tcPr>
            <w:tcW w:w="1866" w:type="dxa"/>
            <w:vMerge w:val="restart"/>
            <w:noWrap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</w:p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10 996</w:t>
            </w:r>
          </w:p>
        </w:tc>
      </w:tr>
      <w:tr w:rsidR="00E74961" w:rsidRPr="00656D22">
        <w:trPr>
          <w:cantSplit/>
          <w:trHeight w:val="330"/>
        </w:trPr>
        <w:tc>
          <w:tcPr>
            <w:tcW w:w="8273" w:type="dxa"/>
            <w:noWrap/>
          </w:tcPr>
          <w:p w:rsidR="00E74961" w:rsidRPr="00656D22" w:rsidRDefault="00E74961" w:rsidP="00590B0B">
            <w:pPr>
              <w:rPr>
                <w:i/>
                <w:iCs/>
              </w:rPr>
            </w:pPr>
            <w:r w:rsidRPr="00656D22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66" w:type="dxa"/>
            <w:vMerge/>
            <w:noWrap/>
            <w:vAlign w:val="center"/>
          </w:tcPr>
          <w:p w:rsidR="00E74961" w:rsidRPr="00656D22" w:rsidRDefault="00E74961" w:rsidP="00590B0B"/>
        </w:tc>
      </w:tr>
    </w:tbl>
    <w:p w:rsidR="00E74961" w:rsidRPr="00656D22" w:rsidRDefault="00E74961" w:rsidP="00E10521">
      <w:pPr>
        <w:widowControl w:val="0"/>
        <w:jc w:val="right"/>
        <w:rPr>
          <w:snapToGrid w:val="0"/>
        </w:rPr>
      </w:pPr>
      <w:r w:rsidRPr="00656D22">
        <w:rPr>
          <w:snapToGrid w:val="0"/>
        </w:rPr>
        <w:t>»;</w:t>
      </w:r>
    </w:p>
    <w:p w:rsidR="00E74961" w:rsidRPr="00656D22" w:rsidRDefault="00E74961" w:rsidP="0019476A">
      <w:pPr>
        <w:pStyle w:val="ConsPlusTitle"/>
        <w:tabs>
          <w:tab w:val="left" w:pos="1134"/>
        </w:tabs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656D22">
        <w:rPr>
          <w:b w:val="0"/>
          <w:bCs w:val="0"/>
          <w:sz w:val="24"/>
          <w:szCs w:val="24"/>
          <w:lang w:eastAsia="en-US"/>
        </w:rPr>
        <w:t xml:space="preserve">пункт 16  раздела </w:t>
      </w:r>
      <w:r w:rsidRPr="00656D22">
        <w:rPr>
          <w:b w:val="0"/>
          <w:bCs w:val="0"/>
          <w:sz w:val="24"/>
          <w:szCs w:val="24"/>
          <w:lang w:val="en-US" w:eastAsia="en-US"/>
        </w:rPr>
        <w:t>IV</w:t>
      </w:r>
      <w:r w:rsidRPr="00656D22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E74961" w:rsidRPr="00656D22" w:rsidRDefault="00E74961" w:rsidP="00BC788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«16.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  <w:bookmarkStart w:id="0" w:name="_GoBack"/>
      <w:bookmarkEnd w:id="0"/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  <w:gridCol w:w="1980"/>
      </w:tblGrid>
      <w:tr w:rsidR="00E74961" w:rsidRPr="00656D22">
        <w:trPr>
          <w:cantSplit/>
          <w:trHeight w:val="459"/>
        </w:trPr>
        <w:tc>
          <w:tcPr>
            <w:tcW w:w="7626" w:type="dxa"/>
            <w:vAlign w:val="center"/>
          </w:tcPr>
          <w:p w:rsidR="00E74961" w:rsidRPr="00656D22" w:rsidRDefault="00E74961" w:rsidP="00590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68" w:type="dxa"/>
            <w:vAlign w:val="center"/>
          </w:tcPr>
          <w:p w:rsidR="00E74961" w:rsidRPr="00656D22" w:rsidRDefault="00E74961" w:rsidP="00590B0B">
            <w:pPr>
              <w:jc w:val="center"/>
            </w:pPr>
            <w:r w:rsidRPr="00656D22">
              <w:t>Оклад, руб.</w:t>
            </w:r>
          </w:p>
        </w:tc>
      </w:tr>
      <w:tr w:rsidR="00E74961" w:rsidRPr="00656D22">
        <w:trPr>
          <w:cantSplit/>
          <w:trHeight w:val="292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3987</w:t>
            </w:r>
          </w:p>
        </w:tc>
      </w:tr>
      <w:tr w:rsidR="00E74961" w:rsidRPr="00656D22">
        <w:trPr>
          <w:cantSplit/>
          <w:trHeight w:val="329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4123</w:t>
            </w:r>
          </w:p>
        </w:tc>
      </w:tr>
      <w:tr w:rsidR="00E74961" w:rsidRPr="00656D22">
        <w:trPr>
          <w:cantSplit/>
          <w:trHeight w:val="188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4330</w:t>
            </w:r>
          </w:p>
        </w:tc>
      </w:tr>
      <w:tr w:rsidR="00E74961" w:rsidRPr="00656D22">
        <w:trPr>
          <w:cantSplit/>
          <w:trHeight w:val="224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6117</w:t>
            </w:r>
          </w:p>
        </w:tc>
      </w:tr>
      <w:tr w:rsidR="00E74961" w:rsidRPr="00656D22">
        <w:trPr>
          <w:cantSplit/>
          <w:trHeight w:val="288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6239</w:t>
            </w:r>
          </w:p>
        </w:tc>
      </w:tr>
      <w:tr w:rsidR="00E74961" w:rsidRPr="00656D22">
        <w:trPr>
          <w:cantSplit/>
          <w:trHeight w:val="323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6365</w:t>
            </w:r>
          </w:p>
        </w:tc>
      </w:tr>
      <w:tr w:rsidR="00E74961" w:rsidRPr="00656D22">
        <w:trPr>
          <w:cantSplit/>
          <w:trHeight w:val="193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6495</w:t>
            </w:r>
          </w:p>
        </w:tc>
      </w:tr>
      <w:tr w:rsidR="00E74961" w:rsidRPr="00656D22">
        <w:trPr>
          <w:cantSplit/>
          <w:trHeight w:val="257"/>
        </w:trPr>
        <w:tc>
          <w:tcPr>
            <w:tcW w:w="7626" w:type="dxa"/>
            <w:vAlign w:val="bottom"/>
          </w:tcPr>
          <w:p w:rsidR="00E74961" w:rsidRPr="00656D22" w:rsidRDefault="00E74961" w:rsidP="00590B0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6D22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68" w:type="dxa"/>
            <w:vAlign w:val="bottom"/>
          </w:tcPr>
          <w:p w:rsidR="00E74961" w:rsidRPr="00656D22" w:rsidRDefault="00E74961" w:rsidP="00590B0B">
            <w:pPr>
              <w:jc w:val="center"/>
              <w:rPr>
                <w:highlight w:val="yellow"/>
              </w:rPr>
            </w:pPr>
            <w:r w:rsidRPr="00656D22">
              <w:rPr>
                <w:snapToGrid w:val="0"/>
              </w:rPr>
              <w:t>6626</w:t>
            </w:r>
          </w:p>
        </w:tc>
      </w:tr>
    </w:tbl>
    <w:p w:rsidR="00E74961" w:rsidRPr="00656D22" w:rsidRDefault="00E74961" w:rsidP="0019476A">
      <w:pPr>
        <w:widowControl w:val="0"/>
        <w:jc w:val="right"/>
        <w:rPr>
          <w:snapToGrid w:val="0"/>
        </w:rPr>
      </w:pPr>
      <w:r w:rsidRPr="00656D22">
        <w:rPr>
          <w:snapToGrid w:val="0"/>
        </w:rPr>
        <w:t>»;</w:t>
      </w:r>
    </w:p>
    <w:p w:rsidR="00E74961" w:rsidRPr="00656D22" w:rsidRDefault="00E74961" w:rsidP="00AF16DC">
      <w:pPr>
        <w:autoSpaceDE w:val="0"/>
        <w:autoSpaceDN w:val="0"/>
        <w:adjustRightInd w:val="0"/>
        <w:jc w:val="both"/>
      </w:pPr>
    </w:p>
    <w:p w:rsidR="00E74961" w:rsidRPr="00656D22" w:rsidRDefault="00E74961" w:rsidP="0060436B">
      <w:pPr>
        <w:pStyle w:val="ConsPlusTitle"/>
        <w:tabs>
          <w:tab w:val="left" w:pos="709"/>
          <w:tab w:val="left" w:pos="1134"/>
        </w:tabs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656D22">
        <w:rPr>
          <w:b w:val="0"/>
          <w:bCs w:val="0"/>
          <w:sz w:val="24"/>
          <w:szCs w:val="24"/>
          <w:lang w:eastAsia="en-US"/>
        </w:rPr>
        <w:t xml:space="preserve">подпункты а - б пункта 19  раздела </w:t>
      </w:r>
      <w:r w:rsidRPr="00656D22">
        <w:rPr>
          <w:b w:val="0"/>
          <w:bCs w:val="0"/>
          <w:sz w:val="24"/>
          <w:szCs w:val="24"/>
          <w:lang w:val="en-US" w:eastAsia="en-US"/>
        </w:rPr>
        <w:t>V</w:t>
      </w:r>
      <w:r w:rsidRPr="00656D22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E74961" w:rsidRPr="00656D22" w:rsidRDefault="00E74961" w:rsidP="00604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« а) руководители библиотек, музеев, и других учреждений:</w:t>
      </w: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– 14 176 рублей;</w:t>
      </w:r>
      <w:proofErr w:type="gramEnd"/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– 13 447 рублей;</w:t>
      </w:r>
      <w:proofErr w:type="gramEnd"/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– 12 723 рубль;</w:t>
      </w:r>
      <w:proofErr w:type="gramEnd"/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– 12 357 рублей;</w:t>
      </w:r>
      <w:proofErr w:type="gramEnd"/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6D22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 11 631 рублей;</w:t>
      </w:r>
      <w:proofErr w:type="gramEnd"/>
    </w:p>
    <w:p w:rsidR="00E74961" w:rsidRPr="00656D22" w:rsidRDefault="00E74961" w:rsidP="00604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604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</w:t>
      </w:r>
      <w:proofErr w:type="gramStart"/>
      <w:r w:rsidRPr="00656D22">
        <w:rPr>
          <w:rFonts w:ascii="Times New Roman" w:hAnsi="Times New Roman" w:cs="Times New Roman"/>
          <w:sz w:val="24"/>
          <w:szCs w:val="24"/>
        </w:rPr>
        <w:t>кинотеатрах</w:t>
      </w:r>
      <w:proofErr w:type="gramEnd"/>
      <w:r w:rsidRPr="00656D22">
        <w:rPr>
          <w:rFonts w:ascii="Times New Roman" w:hAnsi="Times New Roman" w:cs="Times New Roman"/>
          <w:sz w:val="24"/>
          <w:szCs w:val="24"/>
        </w:rPr>
        <w:t xml:space="preserve"> и других аналогичных учреждений культурно-досугового типа):</w:t>
      </w: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 группы по оплате труда руководителей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22">
        <w:rPr>
          <w:rFonts w:ascii="Times New Roman" w:hAnsi="Times New Roman" w:cs="Times New Roman"/>
          <w:sz w:val="24"/>
          <w:szCs w:val="24"/>
        </w:rPr>
        <w:t>14 176 рублей;</w:t>
      </w: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 II группы по оплате труда руководителей – 13447 рублей;</w:t>
      </w: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 III группы по оплате труда руководителей – 12723 рубль;</w:t>
      </w:r>
    </w:p>
    <w:p w:rsidR="00E74961" w:rsidRPr="00656D22" w:rsidRDefault="00E74961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 IV группы по оплате труда руководителей – 12 357 рублей;</w:t>
      </w:r>
    </w:p>
    <w:p w:rsidR="00E74961" w:rsidRPr="00656D22" w:rsidRDefault="00E74961" w:rsidP="005C54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директор (заведующий) учреждения, не отнесенного к группе по оплате труда руководителей – 11631 рубле</w:t>
      </w:r>
      <w:r w:rsidR="005C549B">
        <w:rPr>
          <w:rFonts w:ascii="Times New Roman" w:hAnsi="Times New Roman" w:cs="Times New Roman"/>
          <w:sz w:val="24"/>
          <w:szCs w:val="24"/>
        </w:rPr>
        <w:t>й</w:t>
      </w:r>
      <w:r w:rsidRPr="00656D22">
        <w:rPr>
          <w:rFonts w:ascii="Times New Roman" w:hAnsi="Times New Roman" w:cs="Times New Roman"/>
          <w:sz w:val="24"/>
          <w:szCs w:val="24"/>
        </w:rPr>
        <w:t>»;</w:t>
      </w:r>
    </w:p>
    <w:p w:rsidR="00E74961" w:rsidRPr="00656D22" w:rsidRDefault="00E74961" w:rsidP="00B14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в пункте 25 раздела </w:t>
      </w:r>
      <w:r w:rsidRPr="00656D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56D22">
        <w:rPr>
          <w:rFonts w:ascii="Times New Roman" w:hAnsi="Times New Roman" w:cs="Times New Roman"/>
          <w:sz w:val="24"/>
          <w:szCs w:val="24"/>
        </w:rPr>
        <w:t xml:space="preserve"> Положения исключить слова «без других доплат и надбавок </w:t>
      </w:r>
      <w:r w:rsidR="005C54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6D22">
        <w:rPr>
          <w:rFonts w:ascii="Times New Roman" w:hAnsi="Times New Roman" w:cs="Times New Roman"/>
          <w:sz w:val="24"/>
          <w:szCs w:val="24"/>
        </w:rPr>
        <w:t>к должностному окладу (окладу)»;</w:t>
      </w:r>
    </w:p>
    <w:p w:rsidR="00E74961" w:rsidRPr="00656D22" w:rsidRDefault="00E74961" w:rsidP="00B14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56D2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56D22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E74961" w:rsidRPr="00656D22" w:rsidRDefault="00E74961" w:rsidP="00A25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пункт 32 дополнить словами «При этом расчет соответствующей компенсации осуществляется с учетом компенсационных и стимулирующих выплат</w:t>
      </w:r>
      <w:proofErr w:type="gramStart"/>
      <w:r w:rsidRPr="00656D2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74961" w:rsidRPr="00656D22" w:rsidRDefault="00E74961" w:rsidP="00B14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пункт 33 изложить в следующей редакции:</w:t>
      </w:r>
    </w:p>
    <w:p w:rsidR="00E74961" w:rsidRPr="00656D22" w:rsidRDefault="00E74961" w:rsidP="005C549B">
      <w:pPr>
        <w:autoSpaceDE w:val="0"/>
        <w:autoSpaceDN w:val="0"/>
        <w:adjustRightInd w:val="0"/>
        <w:ind w:firstLine="708"/>
        <w:jc w:val="both"/>
      </w:pPr>
      <w:r w:rsidRPr="00656D22">
        <w:t xml:space="preserve">«33. </w:t>
      </w:r>
      <w:proofErr w:type="gramStart"/>
      <w:r w:rsidRPr="00656D22">
        <w:t xml:space="preserve">Доплата за сверхурочную работу работникам (рабочим), привлекаемым </w:t>
      </w:r>
      <w:r w:rsidR="005C549B">
        <w:t xml:space="preserve">                                </w:t>
      </w:r>
      <w:r w:rsidRPr="00656D22">
        <w:t>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 от должностного оклада (оклада) при условии, если эта работа не компенсировалась предоставлением по желанию работника дополнительного времени отдыха.</w:t>
      </w:r>
      <w:proofErr w:type="gramEnd"/>
      <w:r w:rsidRPr="00656D22">
        <w:t xml:space="preserve"> Конкретные размеры оплаты за сверхурочную работу определяются коллективным договором, локальным нормативным актом или трудовым договором</w:t>
      </w:r>
      <w:proofErr w:type="gramStart"/>
      <w:r w:rsidRPr="00656D22">
        <w:rPr>
          <w:lang w:eastAsia="en-US"/>
        </w:rPr>
        <w:t>.</w:t>
      </w:r>
      <w:r w:rsidRPr="00656D22">
        <w:t xml:space="preserve">»; </w:t>
      </w:r>
      <w:proofErr w:type="gramEnd"/>
    </w:p>
    <w:p w:rsidR="00E74961" w:rsidRPr="00656D22" w:rsidRDefault="00E74961" w:rsidP="002B294C">
      <w:pPr>
        <w:widowControl w:val="0"/>
        <w:autoSpaceDE w:val="0"/>
        <w:autoSpaceDN w:val="0"/>
        <w:adjustRightInd w:val="0"/>
        <w:ind w:firstLine="709"/>
        <w:jc w:val="both"/>
      </w:pPr>
      <w:r w:rsidRPr="00656D22">
        <w:t xml:space="preserve">в разделе </w:t>
      </w:r>
      <w:r w:rsidRPr="00656D22">
        <w:rPr>
          <w:lang w:val="en-US"/>
        </w:rPr>
        <w:t>VIII</w:t>
      </w:r>
      <w:r w:rsidRPr="00656D22">
        <w:t xml:space="preserve"> Положения:         </w:t>
      </w:r>
    </w:p>
    <w:p w:rsidR="00E74961" w:rsidRPr="00656D22" w:rsidRDefault="00E74961" w:rsidP="00B1445A">
      <w:pPr>
        <w:widowControl w:val="0"/>
        <w:autoSpaceDE w:val="0"/>
        <w:autoSpaceDN w:val="0"/>
        <w:adjustRightInd w:val="0"/>
        <w:jc w:val="both"/>
      </w:pPr>
      <w:r w:rsidRPr="00656D22">
        <w:t xml:space="preserve">в пункте 37 слова «в приложении 2 к настоящему Положению» заменить словами </w:t>
      </w:r>
      <w:r w:rsidR="005C549B">
        <w:t xml:space="preserve">                                  </w:t>
      </w:r>
      <w:r w:rsidRPr="00656D22">
        <w:t>«в приложении 2 «Показатели эффективности деятельности  муницип</w:t>
      </w:r>
      <w:r>
        <w:t>альных учреждений культуры  МО Старицкий район</w:t>
      </w:r>
      <w:r w:rsidRPr="00656D22">
        <w:t xml:space="preserve"> Тверской области»   к настоящему Положению»</w:t>
      </w:r>
    </w:p>
    <w:p w:rsidR="00E74961" w:rsidRPr="00656D22" w:rsidRDefault="00E74961" w:rsidP="002B29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961" w:rsidRPr="00656D22" w:rsidRDefault="00E74961" w:rsidP="005C54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в пункте 40 слова « в приложении 2 к настоящему Положению за</w:t>
      </w:r>
      <w:proofErr w:type="gramStart"/>
      <w:r w:rsidRPr="00656D2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56D22">
        <w:rPr>
          <w:rFonts w:ascii="Times New Roman" w:hAnsi="Times New Roman" w:cs="Times New Roman"/>
          <w:sz w:val="24"/>
          <w:szCs w:val="24"/>
        </w:rPr>
        <w:t xml:space="preserve"> заменить словами «в приложении 2 «Показатели эффективности деятельности муници</w:t>
      </w:r>
      <w:r>
        <w:rPr>
          <w:rFonts w:ascii="Times New Roman" w:hAnsi="Times New Roman" w:cs="Times New Roman"/>
          <w:sz w:val="24"/>
          <w:szCs w:val="24"/>
        </w:rPr>
        <w:t>пальных учреждений культуры МО Старицкий район</w:t>
      </w:r>
      <w:r w:rsidRPr="00656D22">
        <w:rPr>
          <w:rFonts w:ascii="Times New Roman" w:hAnsi="Times New Roman" w:cs="Times New Roman"/>
          <w:sz w:val="24"/>
          <w:szCs w:val="24"/>
        </w:rPr>
        <w:t xml:space="preserve">  Тверской области»   к настоящему Положению, при этом учитываются:»;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2) в приложении 2 к Положению: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в названии приложения исключить слова «, их руководителей и работников по видам учреждений и основным категориям работников»;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в названии раздела </w:t>
      </w:r>
      <w:r w:rsidRPr="00656D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6D22">
        <w:rPr>
          <w:rFonts w:ascii="Times New Roman" w:hAnsi="Times New Roman" w:cs="Times New Roman"/>
          <w:sz w:val="24"/>
          <w:szCs w:val="24"/>
        </w:rPr>
        <w:t xml:space="preserve"> приложения исключить слова «, их руководителям и основным категориям работников»;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56D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56D22">
        <w:rPr>
          <w:rFonts w:ascii="Times New Roman" w:hAnsi="Times New Roman" w:cs="Times New Roman"/>
          <w:sz w:val="24"/>
          <w:szCs w:val="24"/>
        </w:rPr>
        <w:t xml:space="preserve"> приложения дополнить пунктами 4,5 следующего содержания: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«4. Показателями эффективности деятельности, применимыми ко всем видам муници</w:t>
      </w:r>
      <w:r>
        <w:t>пальных учреждений культуры МО Старицкий район</w:t>
      </w:r>
      <w:r w:rsidRPr="00656D22">
        <w:t xml:space="preserve"> Тверской области для работников, занимающих общеотраслевые должности служащих: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а) отсутствие грубых нарушений санитарно-эпидемиологического и противопожарного режимов в учреждении;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б) своевременная подготовка учреждения к осенне-зимнему сезону;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в) освоение новых технических средств и методов работы;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г) обеспечение бесперебойной работы автотранспорта, оборудования, техники, различной аппаратуры;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д) обеспечение сохранности, комплектности и своевременного списания технических средств и аппаратуры;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е) своевременное и качественное представление отчетности;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ж) соблюдение финансово-бюджетной дисциплины;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з) отсутствие нарушений штатной и финансовой дисциплины;</w:t>
      </w:r>
    </w:p>
    <w:p w:rsidR="00E74961" w:rsidRPr="00656D22" w:rsidRDefault="00E74961" w:rsidP="002665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и) выполнение и перевыполнение плановых показателей.</w:t>
      </w:r>
    </w:p>
    <w:p w:rsidR="00E74961" w:rsidRPr="00656D22" w:rsidRDefault="00E74961" w:rsidP="00555D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2">
        <w:rPr>
          <w:rFonts w:ascii="Times New Roman" w:hAnsi="Times New Roman" w:cs="Times New Roman"/>
          <w:sz w:val="24"/>
          <w:szCs w:val="24"/>
        </w:rPr>
        <w:t>5. Показателями эффективности деятельности, применимыми ко всем видам муници</w:t>
      </w:r>
      <w:r>
        <w:rPr>
          <w:rFonts w:ascii="Times New Roman" w:hAnsi="Times New Roman" w:cs="Times New Roman"/>
          <w:sz w:val="24"/>
          <w:szCs w:val="24"/>
        </w:rPr>
        <w:t>пальных учреждений культуры МО Старицкий район</w:t>
      </w:r>
      <w:r w:rsidRPr="00656D22">
        <w:rPr>
          <w:rFonts w:ascii="Times New Roman" w:hAnsi="Times New Roman" w:cs="Times New Roman"/>
          <w:sz w:val="24"/>
          <w:szCs w:val="24"/>
        </w:rPr>
        <w:t xml:space="preserve"> Тверской области для работников, осуществляющих профессиональную деятельность по профессиям рабочих: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 xml:space="preserve">а) обеспечение бесперебойной, безаварийной работы автотранспорта, оборудования, техники и различной аппаратуры; 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б) отсутствие нарушений санитарно-эпидемиологического режима;</w:t>
      </w:r>
    </w:p>
    <w:p w:rsidR="00E74961" w:rsidRPr="00656D22" w:rsidRDefault="00E74961" w:rsidP="00555D7C">
      <w:pPr>
        <w:autoSpaceDE w:val="0"/>
        <w:autoSpaceDN w:val="0"/>
        <w:adjustRightInd w:val="0"/>
        <w:ind w:firstLine="709"/>
        <w:jc w:val="both"/>
      </w:pPr>
      <w:r w:rsidRPr="00656D22">
        <w:t>в) успешное и добросовестное исполнение рабочим своих обязанностей в соответствующем периоде.</w:t>
      </w:r>
    </w:p>
    <w:p w:rsidR="00E74961" w:rsidRPr="005C549B" w:rsidRDefault="00E74961" w:rsidP="005C549B">
      <w:pPr>
        <w:autoSpaceDE w:val="0"/>
        <w:autoSpaceDN w:val="0"/>
        <w:adjustRightInd w:val="0"/>
        <w:ind w:firstLine="709"/>
        <w:jc w:val="both"/>
      </w:pPr>
      <w:r w:rsidRPr="00656D22">
        <w:t>В муниципальных  учреждениях культуры в зависимости от особенностей деятельности могут вводиться иные показатели оценки качества работы подразделений и отдельных работников (рабочих) локальными нормативными актами»</w:t>
      </w:r>
    </w:p>
    <w:p w:rsidR="00E74961" w:rsidRPr="005C549B" w:rsidRDefault="00E74961" w:rsidP="005C549B">
      <w:pPr>
        <w:autoSpaceDE w:val="0"/>
        <w:autoSpaceDN w:val="0"/>
        <w:adjustRightInd w:val="0"/>
        <w:jc w:val="both"/>
      </w:pPr>
      <w:r w:rsidRPr="00656D22">
        <w:rPr>
          <w:b/>
          <w:bCs/>
        </w:rPr>
        <w:t xml:space="preserve">   </w:t>
      </w:r>
      <w:r w:rsidRPr="00656D22">
        <w:t xml:space="preserve">2. Рекомендовать  главам сельских поселений, входящих в состав МО Старицкий район Тверской области,  внести изменения </w:t>
      </w:r>
      <w:r w:rsidRPr="00656D22">
        <w:rPr>
          <w:lang w:eastAsia="en-US"/>
        </w:rPr>
        <w:t>в Положения о порядке и условиях оплаты и стимулирования труда</w:t>
      </w:r>
      <w:r w:rsidRPr="00656D22">
        <w:rPr>
          <w:color w:val="000000"/>
        </w:rPr>
        <w:t xml:space="preserve"> в муниципальных </w:t>
      </w:r>
      <w:r w:rsidRPr="00656D22">
        <w:t>учреждениях  культуры сельских поселений Старицкого района.</w:t>
      </w:r>
    </w:p>
    <w:p w:rsidR="00E74961" w:rsidRPr="005C549B" w:rsidRDefault="00E74961" w:rsidP="005C549B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 w:rsidRPr="00656D22">
        <w:rPr>
          <w:b w:val="0"/>
          <w:bCs w:val="0"/>
          <w:sz w:val="24"/>
          <w:szCs w:val="24"/>
        </w:rPr>
        <w:t xml:space="preserve">   3. Настоящее </w:t>
      </w:r>
      <w:r w:rsidR="005C549B">
        <w:rPr>
          <w:b w:val="0"/>
          <w:bCs w:val="0"/>
          <w:sz w:val="24"/>
          <w:szCs w:val="24"/>
        </w:rPr>
        <w:t>п</w:t>
      </w:r>
      <w:r w:rsidRPr="00656D22">
        <w:rPr>
          <w:b w:val="0"/>
          <w:bCs w:val="0"/>
          <w:sz w:val="24"/>
          <w:szCs w:val="24"/>
        </w:rPr>
        <w:t xml:space="preserve">остановление вступает в силу со дня </w:t>
      </w:r>
      <w:r w:rsidR="005C549B">
        <w:rPr>
          <w:b w:val="0"/>
          <w:bCs w:val="0"/>
          <w:sz w:val="24"/>
          <w:szCs w:val="24"/>
        </w:rPr>
        <w:t>подписания</w:t>
      </w:r>
      <w:r w:rsidRPr="00656D22">
        <w:rPr>
          <w:b w:val="0"/>
          <w:bCs w:val="0"/>
          <w:sz w:val="24"/>
          <w:szCs w:val="24"/>
        </w:rPr>
        <w:t xml:space="preserve">, распространяется на </w:t>
      </w:r>
      <w:proofErr w:type="gramStart"/>
      <w:r w:rsidRPr="00656D22">
        <w:rPr>
          <w:b w:val="0"/>
          <w:bCs w:val="0"/>
          <w:sz w:val="24"/>
          <w:szCs w:val="24"/>
        </w:rPr>
        <w:t>правоотношения,  возникшие с 1 октября 2019 года и подлежит</w:t>
      </w:r>
      <w:proofErr w:type="gramEnd"/>
      <w:r w:rsidRPr="00656D22">
        <w:rPr>
          <w:b w:val="0"/>
          <w:bCs w:val="0"/>
          <w:sz w:val="24"/>
          <w:szCs w:val="24"/>
        </w:rPr>
        <w:t xml:space="preserve"> </w:t>
      </w:r>
      <w:r w:rsidRPr="00656D22">
        <w:rPr>
          <w:b w:val="0"/>
          <w:bCs w:val="0"/>
          <w:color w:val="000000"/>
          <w:sz w:val="24"/>
          <w:szCs w:val="24"/>
        </w:rPr>
        <w:t xml:space="preserve">размещению на сайте </w:t>
      </w:r>
      <w:r w:rsidR="005C549B">
        <w:rPr>
          <w:b w:val="0"/>
          <w:bCs w:val="0"/>
          <w:color w:val="000000"/>
          <w:sz w:val="24"/>
          <w:szCs w:val="24"/>
        </w:rPr>
        <w:t>а</w:t>
      </w:r>
      <w:r w:rsidRPr="00656D22">
        <w:rPr>
          <w:b w:val="0"/>
          <w:bCs w:val="0"/>
          <w:color w:val="000000"/>
          <w:sz w:val="24"/>
          <w:szCs w:val="24"/>
        </w:rPr>
        <w:t>дминистрации Старицкого района Тверской области в информационно-телекоммуникационной сети Интернет.</w:t>
      </w:r>
    </w:p>
    <w:p w:rsidR="00E74961" w:rsidRPr="00656D22" w:rsidRDefault="003A1C79" w:rsidP="002B29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pt;margin-top:128.25pt;width:95.9pt;height:12.5pt;z-index:-1;mso-wrap-distance-left:5pt;mso-wrap-distance-right:5pt;mso-position-horizontal-relative:margin" filled="f" stroked="f">
            <v:textbox style="mso-fit-shape-to-text:t" inset="0,0,0,0">
              <w:txbxContent>
                <w:p w:rsidR="00E74961" w:rsidRDefault="00E74961" w:rsidP="002B294C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E74961" w:rsidRPr="00656D22">
        <w:rPr>
          <w:color w:val="000000"/>
        </w:rPr>
        <w:t xml:space="preserve">   4. </w:t>
      </w:r>
      <w:proofErr w:type="gramStart"/>
      <w:r w:rsidR="00E74961" w:rsidRPr="00656D22">
        <w:rPr>
          <w:color w:val="000000"/>
        </w:rPr>
        <w:t>Контроль за</w:t>
      </w:r>
      <w:proofErr w:type="gramEnd"/>
      <w:r w:rsidR="00E74961" w:rsidRPr="00656D22">
        <w:rPr>
          <w:color w:val="000000"/>
        </w:rPr>
        <w:t xml:space="preserve"> исполнением настоящего постановления возложить на заместителя главы  администрации  Старицкого района М.А. Рыжкову.</w:t>
      </w:r>
    </w:p>
    <w:p w:rsidR="00E74961" w:rsidRPr="00656D22" w:rsidRDefault="00E74961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E74961" w:rsidRDefault="00E74961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5C549B" w:rsidRPr="00656D22" w:rsidRDefault="005C549B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E74961" w:rsidRPr="00656D22" w:rsidRDefault="00E74961" w:rsidP="00AF16DC">
      <w:pPr>
        <w:autoSpaceDE w:val="0"/>
        <w:autoSpaceDN w:val="0"/>
        <w:adjustRightInd w:val="0"/>
        <w:jc w:val="both"/>
      </w:pPr>
      <w:r w:rsidRPr="00656D22">
        <w:t xml:space="preserve">Глава Старицкого района </w:t>
      </w:r>
      <w:r w:rsidR="005C549B">
        <w:tab/>
      </w:r>
      <w:r w:rsidR="005C549B">
        <w:tab/>
      </w:r>
      <w:r w:rsidR="005C549B">
        <w:tab/>
      </w:r>
      <w:r w:rsidR="005C549B">
        <w:tab/>
      </w:r>
      <w:r w:rsidR="005C549B">
        <w:tab/>
      </w:r>
      <w:r w:rsidR="005C549B">
        <w:tab/>
      </w:r>
      <w:r w:rsidR="005C549B">
        <w:tab/>
      </w:r>
      <w:r w:rsidR="005C549B">
        <w:tab/>
        <w:t xml:space="preserve">        </w:t>
      </w:r>
      <w:r w:rsidRPr="00656D22">
        <w:t>С.Ю. Журавлёв</w:t>
      </w:r>
    </w:p>
    <w:p w:rsidR="00E74961" w:rsidRPr="00656D22" w:rsidRDefault="00E74961" w:rsidP="00120231">
      <w:pPr>
        <w:rPr>
          <w:color w:val="000000"/>
        </w:rPr>
      </w:pPr>
    </w:p>
    <w:sectPr w:rsidR="00E74961" w:rsidRPr="00656D22" w:rsidSect="00882B46"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79" w:rsidRDefault="003A1C79" w:rsidP="002B67B0">
      <w:r>
        <w:separator/>
      </w:r>
    </w:p>
  </w:endnote>
  <w:endnote w:type="continuationSeparator" w:id="0">
    <w:p w:rsidR="003A1C79" w:rsidRDefault="003A1C79" w:rsidP="002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79" w:rsidRDefault="003A1C79" w:rsidP="002B67B0">
      <w:r>
        <w:separator/>
      </w:r>
    </w:p>
  </w:footnote>
  <w:footnote w:type="continuationSeparator" w:id="0">
    <w:p w:rsidR="003A1C79" w:rsidRDefault="003A1C79" w:rsidP="002B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B0"/>
    <w:rsid w:val="000026A5"/>
    <w:rsid w:val="00007CDC"/>
    <w:rsid w:val="0002363A"/>
    <w:rsid w:val="0002692E"/>
    <w:rsid w:val="0002739C"/>
    <w:rsid w:val="00064B6B"/>
    <w:rsid w:val="000A54EC"/>
    <w:rsid w:val="000B6A4E"/>
    <w:rsid w:val="000D27C5"/>
    <w:rsid w:val="000F51ED"/>
    <w:rsid w:val="00120231"/>
    <w:rsid w:val="0014475E"/>
    <w:rsid w:val="00190AED"/>
    <w:rsid w:val="0019476A"/>
    <w:rsid w:val="001D395A"/>
    <w:rsid w:val="001E0DB7"/>
    <w:rsid w:val="001F1553"/>
    <w:rsid w:val="001F3338"/>
    <w:rsid w:val="00201A34"/>
    <w:rsid w:val="00216DE4"/>
    <w:rsid w:val="00224A82"/>
    <w:rsid w:val="00231679"/>
    <w:rsid w:val="0024169D"/>
    <w:rsid w:val="00244C16"/>
    <w:rsid w:val="002546B2"/>
    <w:rsid w:val="00261560"/>
    <w:rsid w:val="002665CD"/>
    <w:rsid w:val="002B07EE"/>
    <w:rsid w:val="002B294C"/>
    <w:rsid w:val="002B67B0"/>
    <w:rsid w:val="002D3A7A"/>
    <w:rsid w:val="00390298"/>
    <w:rsid w:val="003A1C79"/>
    <w:rsid w:val="003A4FB4"/>
    <w:rsid w:val="003F0ED1"/>
    <w:rsid w:val="0040410B"/>
    <w:rsid w:val="00422C71"/>
    <w:rsid w:val="00425F82"/>
    <w:rsid w:val="00436BA4"/>
    <w:rsid w:val="0045484D"/>
    <w:rsid w:val="00463A82"/>
    <w:rsid w:val="0047063A"/>
    <w:rsid w:val="004821DF"/>
    <w:rsid w:val="004921E8"/>
    <w:rsid w:val="004A2B05"/>
    <w:rsid w:val="004B0E72"/>
    <w:rsid w:val="004D274D"/>
    <w:rsid w:val="004F5CB7"/>
    <w:rsid w:val="00517D8E"/>
    <w:rsid w:val="0054380B"/>
    <w:rsid w:val="00555D7C"/>
    <w:rsid w:val="00590B0B"/>
    <w:rsid w:val="005A265F"/>
    <w:rsid w:val="005A6B41"/>
    <w:rsid w:val="005B1B47"/>
    <w:rsid w:val="005B52E3"/>
    <w:rsid w:val="005B74B7"/>
    <w:rsid w:val="005C549B"/>
    <w:rsid w:val="005D1B7B"/>
    <w:rsid w:val="005D5A5F"/>
    <w:rsid w:val="005F18CC"/>
    <w:rsid w:val="006017CE"/>
    <w:rsid w:val="0060436B"/>
    <w:rsid w:val="006113D1"/>
    <w:rsid w:val="00626909"/>
    <w:rsid w:val="00656D22"/>
    <w:rsid w:val="00657722"/>
    <w:rsid w:val="006D3021"/>
    <w:rsid w:val="006D5A46"/>
    <w:rsid w:val="00776CCB"/>
    <w:rsid w:val="007A23D4"/>
    <w:rsid w:val="007D719F"/>
    <w:rsid w:val="007F36C3"/>
    <w:rsid w:val="00882B46"/>
    <w:rsid w:val="00893CA3"/>
    <w:rsid w:val="008F114E"/>
    <w:rsid w:val="00903F3A"/>
    <w:rsid w:val="00913EE9"/>
    <w:rsid w:val="00931F7D"/>
    <w:rsid w:val="00A13A96"/>
    <w:rsid w:val="00A17DBD"/>
    <w:rsid w:val="00A2524B"/>
    <w:rsid w:val="00A5558F"/>
    <w:rsid w:val="00A658B8"/>
    <w:rsid w:val="00AB4DFC"/>
    <w:rsid w:val="00AD7196"/>
    <w:rsid w:val="00AF16DC"/>
    <w:rsid w:val="00AF4EBE"/>
    <w:rsid w:val="00B0086D"/>
    <w:rsid w:val="00B02E6B"/>
    <w:rsid w:val="00B1445A"/>
    <w:rsid w:val="00BA5B7A"/>
    <w:rsid w:val="00BB65F0"/>
    <w:rsid w:val="00BC7882"/>
    <w:rsid w:val="00BD28CD"/>
    <w:rsid w:val="00C14B92"/>
    <w:rsid w:val="00C379F1"/>
    <w:rsid w:val="00C42512"/>
    <w:rsid w:val="00C470DB"/>
    <w:rsid w:val="00C57059"/>
    <w:rsid w:val="00C732DF"/>
    <w:rsid w:val="00CB0B90"/>
    <w:rsid w:val="00CD3DE4"/>
    <w:rsid w:val="00CF594F"/>
    <w:rsid w:val="00D25F80"/>
    <w:rsid w:val="00DA01F8"/>
    <w:rsid w:val="00DB317D"/>
    <w:rsid w:val="00E04793"/>
    <w:rsid w:val="00E07826"/>
    <w:rsid w:val="00E10521"/>
    <w:rsid w:val="00E2333C"/>
    <w:rsid w:val="00E27D26"/>
    <w:rsid w:val="00E35E80"/>
    <w:rsid w:val="00E67473"/>
    <w:rsid w:val="00E74961"/>
    <w:rsid w:val="00E928C6"/>
    <w:rsid w:val="00EA2B3B"/>
    <w:rsid w:val="00EA45EE"/>
    <w:rsid w:val="00F12CFB"/>
    <w:rsid w:val="00F20DBC"/>
    <w:rsid w:val="00F62C96"/>
    <w:rsid w:val="00F718E8"/>
    <w:rsid w:val="00F91129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7B0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67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uiPriority w:val="99"/>
    <w:locked/>
    <w:rsid w:val="00C379F1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379F1"/>
    <w:pPr>
      <w:widowControl w:val="0"/>
      <w:shd w:val="clear" w:color="auto" w:fill="FFFFFF"/>
      <w:spacing w:before="420" w:after="180" w:line="240" w:lineRule="atLeast"/>
      <w:ind w:hanging="560"/>
      <w:jc w:val="both"/>
    </w:pPr>
    <w:rPr>
      <w:rFonts w:ascii="Sylfaen" w:eastAsia="Calibri" w:hAnsi="Sylfaen" w:cs="Sylfaen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C379F1"/>
    <w:rPr>
      <w:rFonts w:ascii="Sylfaen" w:hAnsi="Sylfaen" w:cs="Sylfaen"/>
      <w:sz w:val="25"/>
      <w:szCs w:val="25"/>
      <w:u w:val="none"/>
    </w:rPr>
  </w:style>
  <w:style w:type="paragraph" w:customStyle="1" w:styleId="ConsPlusNormal">
    <w:name w:val="ConsPlusNormal"/>
    <w:uiPriority w:val="99"/>
    <w:rsid w:val="001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uiPriority w:val="99"/>
    <w:rsid w:val="00120231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120231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65F0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882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82B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11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A0AFD0D51BC954BD97FF1BB8E3E850E7F6451F0429EDB74BD34307BA52zE0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A82710008F133822DA0AFD0D51BC95DB892FF1FBBBEE258BEFA47180B76FAB002DF4207BA52E6z20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Люся</cp:lastModifiedBy>
  <cp:revision>25</cp:revision>
  <cp:lastPrinted>2019-12-11T08:43:00Z</cp:lastPrinted>
  <dcterms:created xsi:type="dcterms:W3CDTF">2017-09-01T14:12:00Z</dcterms:created>
  <dcterms:modified xsi:type="dcterms:W3CDTF">2019-12-17T06:33:00Z</dcterms:modified>
</cp:coreProperties>
</file>