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49" w:rsidRPr="009E603E" w:rsidRDefault="009E603E" w:rsidP="009E603E">
      <w:pPr>
        <w:pStyle w:val="ConsTitle"/>
        <w:widowControl/>
        <w:ind w:right="-2"/>
        <w:jc w:val="center"/>
        <w:rPr>
          <w:rFonts w:ascii="Times New Roman" w:hAnsi="Times New Roman" w:cs="Times New Roman"/>
          <w:sz w:val="40"/>
          <w:szCs w:val="40"/>
        </w:rPr>
      </w:pPr>
      <w:r w:rsidRPr="009E603E">
        <w:rPr>
          <w:rFonts w:ascii="Times New Roman" w:hAnsi="Times New Roman" w:cs="Times New Roman"/>
          <w:sz w:val="40"/>
          <w:szCs w:val="40"/>
        </w:rPr>
        <w:t>АДМИНИСТРАЦИЯ СТАРИЦКОГО РАЙОНА</w:t>
      </w:r>
    </w:p>
    <w:p w:rsidR="009E603E" w:rsidRPr="009E603E" w:rsidRDefault="009E603E" w:rsidP="009E603E">
      <w:pPr>
        <w:pStyle w:val="ConsTitle"/>
        <w:widowControl/>
        <w:ind w:right="-2"/>
        <w:jc w:val="center"/>
        <w:rPr>
          <w:rFonts w:ascii="Times New Roman" w:hAnsi="Times New Roman" w:cs="Times New Roman"/>
          <w:sz w:val="40"/>
          <w:szCs w:val="40"/>
        </w:rPr>
      </w:pPr>
      <w:r w:rsidRPr="009E603E">
        <w:rPr>
          <w:rFonts w:ascii="Times New Roman" w:hAnsi="Times New Roman" w:cs="Times New Roman"/>
          <w:sz w:val="40"/>
          <w:szCs w:val="40"/>
        </w:rPr>
        <w:t>ТВЕРСКОЙ ОБЛАСТИ</w:t>
      </w:r>
    </w:p>
    <w:p w:rsidR="009E603E" w:rsidRDefault="009E603E" w:rsidP="009E603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603E" w:rsidRPr="009E603E" w:rsidRDefault="009E603E" w:rsidP="009E603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E603E">
        <w:rPr>
          <w:rFonts w:ascii="Times New Roman" w:hAnsi="Times New Roman" w:cs="Times New Roman"/>
          <w:sz w:val="24"/>
          <w:szCs w:val="24"/>
        </w:rPr>
        <w:t>от 31.05.2019 №313-1</w:t>
      </w:r>
    </w:p>
    <w:p w:rsidR="00420F49" w:rsidRPr="007A4D6A" w:rsidRDefault="00420F49" w:rsidP="007A4D6A">
      <w:pPr>
        <w:pStyle w:val="ConsTitle"/>
        <w:widowControl/>
        <w:ind w:right="4536"/>
        <w:jc w:val="both"/>
        <w:rPr>
          <w:rFonts w:ascii="Times New Roman" w:hAnsi="Times New Roman" w:cs="Times New Roman"/>
          <w:sz w:val="24"/>
          <w:szCs w:val="24"/>
        </w:rPr>
      </w:pPr>
    </w:p>
    <w:p w:rsidR="00BA31DD" w:rsidRPr="007A4D6A" w:rsidRDefault="00BA31DD" w:rsidP="007A4D6A">
      <w:pPr>
        <w:pStyle w:val="ConsTitle"/>
        <w:widowControl/>
        <w:tabs>
          <w:tab w:val="left" w:pos="3828"/>
        </w:tabs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7A4D6A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="00AF1228" w:rsidRPr="007A4D6A">
        <w:rPr>
          <w:rFonts w:ascii="Times New Roman" w:hAnsi="Times New Roman" w:cs="Times New Roman"/>
          <w:sz w:val="24"/>
          <w:szCs w:val="24"/>
        </w:rPr>
        <w:t xml:space="preserve">районной межведомственной комиссии по </w:t>
      </w:r>
      <w:bookmarkStart w:id="0" w:name="_GoBack"/>
      <w:bookmarkEnd w:id="0"/>
      <w:r w:rsidR="00AF1228" w:rsidRPr="007A4D6A">
        <w:rPr>
          <w:rFonts w:ascii="Times New Roman" w:hAnsi="Times New Roman" w:cs="Times New Roman"/>
          <w:sz w:val="24"/>
          <w:szCs w:val="24"/>
        </w:rPr>
        <w:t>социально-демографическим вопросам и состава комиссии</w:t>
      </w:r>
    </w:p>
    <w:p w:rsidR="00BA31DD" w:rsidRPr="007A4D6A" w:rsidRDefault="00BA31DD" w:rsidP="007A4D6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31DD" w:rsidRPr="007A4D6A" w:rsidRDefault="00BA31DD" w:rsidP="007A4D6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F1228" w:rsidRPr="007A4D6A" w:rsidRDefault="00AF1228" w:rsidP="007A4D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4" w:history="1">
        <w:r w:rsidRPr="007A4D6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hyperlink r:id="rId5" w:history="1">
        <w:r w:rsidRPr="007A4D6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Уставом</w:t>
        </w:r>
      </w:hyperlink>
      <w:r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«Старицкий район» Тверской области и в целях совершенствования деятельности по решению социально-демографических вопросов,</w:t>
      </w:r>
    </w:p>
    <w:p w:rsidR="00AF1228" w:rsidRPr="007A4D6A" w:rsidRDefault="00AF1228" w:rsidP="007A4D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1228" w:rsidRPr="007A4D6A" w:rsidRDefault="00AF1228" w:rsidP="007A4D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4D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Администрация Старицкого района Тверской области ПОСТАНОВЛЯЕТ:</w:t>
      </w:r>
    </w:p>
    <w:p w:rsidR="00AF1228" w:rsidRPr="007A4D6A" w:rsidRDefault="00AF1228" w:rsidP="007A4D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sub_1"/>
    </w:p>
    <w:p w:rsidR="00AF1228" w:rsidRPr="007A4D6A" w:rsidRDefault="00AF1228" w:rsidP="007A4D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Создать районную межведомственную комиссию по социально-демографическим вопросам.</w:t>
      </w:r>
    </w:p>
    <w:p w:rsidR="00AF1228" w:rsidRPr="007A4D6A" w:rsidRDefault="00AF1228" w:rsidP="007A4D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sub_2"/>
      <w:bookmarkEnd w:id="1"/>
      <w:r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>2. Утвердить:</w:t>
      </w:r>
    </w:p>
    <w:p w:rsidR="00AF1228" w:rsidRPr="007A4D6A" w:rsidRDefault="00AF1228" w:rsidP="007A4D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</w:t>
      </w:r>
      <w:hyperlink w:anchor="sub_5" w:history="1">
        <w:r w:rsidRPr="007A4D6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Положение</w:t>
        </w:r>
      </w:hyperlink>
      <w:r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районной межведомственной комиссии по социально-демографическим вопросам (Приложение № 1).</w:t>
      </w:r>
    </w:p>
    <w:p w:rsidR="00AF1228" w:rsidRPr="007A4D6A" w:rsidRDefault="00AF1228" w:rsidP="007A4D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sub_3"/>
      <w:bookmarkEnd w:id="2"/>
      <w:r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Состав </w:t>
      </w:r>
      <w:r w:rsidR="00E3686C"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районной межведомственной комиссии по социально-демографическим вопросам</w:t>
      </w:r>
      <w:r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№ 2).</w:t>
      </w:r>
    </w:p>
    <w:p w:rsidR="00AF1228" w:rsidRPr="007A4D6A" w:rsidRDefault="00AF1228" w:rsidP="007A4D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Настоящее Постановление вступает в силу со дня его подписания и подлежит размещению на сайте администрации Старицкого района </w:t>
      </w:r>
      <w:r w:rsidR="00420F49"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верской области в информационно-телекоммуникационной сети Интернет.</w:t>
      </w:r>
    </w:p>
    <w:p w:rsidR="00AF1228" w:rsidRPr="007A4D6A" w:rsidRDefault="00AF1228" w:rsidP="007A4D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sub_4"/>
      <w:bookmarkEnd w:id="3"/>
      <w:r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Контроль за исполнением настоящего Постановления возложить на заместителя </w:t>
      </w:r>
      <w:r w:rsidR="00420F49"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>лавы администрации Старицкого района Марченко С.В.</w:t>
      </w:r>
    </w:p>
    <w:p w:rsidR="00AF1228" w:rsidRPr="007A4D6A" w:rsidRDefault="00AF1228" w:rsidP="007A4D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1228" w:rsidRPr="007A4D6A" w:rsidRDefault="00AF1228" w:rsidP="007A4D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4"/>
    <w:p w:rsidR="007A4D6A" w:rsidRPr="007A4D6A" w:rsidRDefault="00BA31DD" w:rsidP="007A4D6A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D6A">
        <w:rPr>
          <w:rFonts w:ascii="Times New Roman" w:hAnsi="Times New Roman" w:cs="Times New Roman"/>
          <w:sz w:val="24"/>
          <w:szCs w:val="24"/>
        </w:rPr>
        <w:t>Глава Старицкого района</w:t>
      </w:r>
      <w:r w:rsidRPr="007A4D6A">
        <w:rPr>
          <w:rFonts w:ascii="Times New Roman" w:hAnsi="Times New Roman" w:cs="Times New Roman"/>
          <w:sz w:val="24"/>
          <w:szCs w:val="24"/>
        </w:rPr>
        <w:tab/>
      </w:r>
      <w:r w:rsidRPr="007A4D6A">
        <w:rPr>
          <w:rFonts w:ascii="Times New Roman" w:hAnsi="Times New Roman" w:cs="Times New Roman"/>
          <w:sz w:val="24"/>
          <w:szCs w:val="24"/>
        </w:rPr>
        <w:tab/>
      </w:r>
      <w:r w:rsidRPr="007A4D6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7A4D6A">
        <w:rPr>
          <w:rFonts w:ascii="Times New Roman" w:hAnsi="Times New Roman" w:cs="Times New Roman"/>
          <w:sz w:val="24"/>
          <w:szCs w:val="24"/>
        </w:rPr>
        <w:tab/>
      </w:r>
      <w:r w:rsidRPr="007A4D6A">
        <w:rPr>
          <w:rFonts w:ascii="Times New Roman" w:hAnsi="Times New Roman" w:cs="Times New Roman"/>
          <w:sz w:val="24"/>
          <w:szCs w:val="24"/>
        </w:rPr>
        <w:tab/>
        <w:t>С.Ю. Журавлёв</w:t>
      </w:r>
    </w:p>
    <w:p w:rsidR="007A4D6A" w:rsidRPr="007A4D6A" w:rsidRDefault="007A4D6A" w:rsidP="007A4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6A">
        <w:rPr>
          <w:rFonts w:ascii="Times New Roman" w:hAnsi="Times New Roman" w:cs="Times New Roman"/>
          <w:sz w:val="24"/>
          <w:szCs w:val="24"/>
        </w:rPr>
        <w:br w:type="page"/>
      </w:r>
    </w:p>
    <w:p w:rsidR="007A4D6A" w:rsidRDefault="007A4D6A" w:rsidP="007A4D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№1</w:t>
      </w:r>
      <w:r w:rsidR="00E368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4D6A" w:rsidRDefault="007A4D6A" w:rsidP="007A4D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7A4D6A" w:rsidRDefault="007A4D6A" w:rsidP="007A4D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Старицкого района Тверской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области</w:t>
      </w:r>
    </w:p>
    <w:p w:rsidR="007A4D6A" w:rsidRPr="007A4D6A" w:rsidRDefault="007A4D6A" w:rsidP="007A4D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D55EB3">
        <w:rPr>
          <w:rFonts w:ascii="Times New Roman" w:eastAsia="Times New Roman" w:hAnsi="Times New Roman" w:cs="Times New Roman"/>
          <w:bCs/>
          <w:sz w:val="24"/>
          <w:szCs w:val="24"/>
        </w:rPr>
        <w:t>31.05.2019 № 313-1</w:t>
      </w:r>
    </w:p>
    <w:p w:rsidR="007A4D6A" w:rsidRPr="007A4D6A" w:rsidRDefault="007A4D6A" w:rsidP="007A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D6A" w:rsidRPr="007A4D6A" w:rsidRDefault="007A4D6A" w:rsidP="007A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7A4D6A" w:rsidRPr="007A4D6A" w:rsidRDefault="007A4D6A" w:rsidP="007A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b/>
          <w:sz w:val="24"/>
          <w:szCs w:val="24"/>
        </w:rPr>
        <w:t>о районной межведомственной комиссии</w:t>
      </w:r>
    </w:p>
    <w:p w:rsidR="007A4D6A" w:rsidRPr="007A4D6A" w:rsidRDefault="007A4D6A" w:rsidP="007A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b/>
          <w:sz w:val="24"/>
          <w:szCs w:val="24"/>
        </w:rPr>
        <w:t>по социально-демографическим вопросам</w:t>
      </w:r>
    </w:p>
    <w:p w:rsidR="007A4D6A" w:rsidRPr="007A4D6A" w:rsidRDefault="007A4D6A" w:rsidP="007A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D6A" w:rsidRPr="007A4D6A" w:rsidRDefault="007A4D6A" w:rsidP="007A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7A4D6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7A4D6A" w:rsidRPr="007A4D6A" w:rsidRDefault="007A4D6A" w:rsidP="007A4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sz w:val="24"/>
          <w:szCs w:val="24"/>
        </w:rPr>
        <w:t>Районная межведомственная комиссия по социально-демографическим вопросам</w:t>
      </w:r>
      <w:r w:rsidR="00E3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86C" w:rsidRPr="007A4D6A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Комиссия)</w:t>
      </w:r>
      <w:r w:rsidRPr="007A4D6A">
        <w:rPr>
          <w:rFonts w:ascii="Times New Roman" w:eastAsia="Times New Roman" w:hAnsi="Times New Roman" w:cs="Times New Roman"/>
          <w:sz w:val="24"/>
          <w:szCs w:val="24"/>
        </w:rPr>
        <w:t xml:space="preserve"> создается постановлением администрации Старицкого района для обеспечения согласованных действий органов местного самоуправления в решении проблем социально-демографического развития.</w:t>
      </w:r>
    </w:p>
    <w:p w:rsidR="007D1A44" w:rsidRDefault="007D1A44" w:rsidP="007D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1A44">
        <w:rPr>
          <w:rFonts w:ascii="Times New Roman" w:eastAsia="Times New Roman" w:hAnsi="Times New Roman" w:cs="Times New Roman"/>
          <w:sz w:val="24"/>
          <w:szCs w:val="24"/>
        </w:rPr>
        <w:t xml:space="preserve">омиссия руководствуется в своей деятельности Конституцией Российской Федерации, федеральными законами, законами Тверской области, иными нормативными правовыми актами Российской Федерации и Тверской области, Уставом и муниципальными правовыми актами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«Старицкий район» Тверской области</w:t>
      </w:r>
      <w:r w:rsidRPr="007D1A44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F96936" w:rsidRDefault="00F96936" w:rsidP="007D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D6A" w:rsidRPr="007A4D6A" w:rsidRDefault="007D1A44" w:rsidP="007D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7A4D6A" w:rsidRPr="007A4D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комиссии</w:t>
      </w:r>
    </w:p>
    <w:p w:rsidR="007A4D6A" w:rsidRPr="007A4D6A" w:rsidRDefault="007D1A44" w:rsidP="00F9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Разработка и контроль за реализацией мер по улучшению демографической ситуации, укреплению здоровья населения, борьбе с потреблением алкоголя и курением табака.</w:t>
      </w:r>
    </w:p>
    <w:p w:rsidR="00F96936" w:rsidRDefault="007D1A44" w:rsidP="00F9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отделов и служб района: администрации Старицкого района, отдела образования</w:t>
      </w:r>
      <w:r w:rsidR="00F9693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Старицкого района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, комитета по физической культуре и спорту</w:t>
      </w:r>
      <w:r w:rsidR="00F9693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Старицкого района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6936">
        <w:rPr>
          <w:rFonts w:ascii="Times New Roman" w:eastAsia="Times New Roman" w:hAnsi="Times New Roman" w:cs="Times New Roman"/>
          <w:sz w:val="24"/>
          <w:szCs w:val="24"/>
        </w:rPr>
        <w:t>ГБУЗ ТО «Старицкая центральная районная больница»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6936">
        <w:rPr>
          <w:rFonts w:ascii="Times New Roman" w:eastAsia="Times New Roman" w:hAnsi="Times New Roman" w:cs="Times New Roman"/>
          <w:sz w:val="24"/>
          <w:szCs w:val="24"/>
        </w:rPr>
        <w:t>ГКУ ТО «Центр занятости населения Старицкого района»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6936">
        <w:rPr>
          <w:rFonts w:ascii="Times New Roman" w:eastAsia="Times New Roman" w:hAnsi="Times New Roman" w:cs="Times New Roman"/>
          <w:sz w:val="24"/>
          <w:szCs w:val="24"/>
        </w:rPr>
        <w:t xml:space="preserve"> ГКУ ТО</w:t>
      </w:r>
      <w:r w:rsidR="00F96936" w:rsidRPr="007D1A44">
        <w:rPr>
          <w:rFonts w:ascii="Times New Roman" w:eastAsia="Times New Roman" w:hAnsi="Times New Roman" w:cs="Times New Roman"/>
          <w:sz w:val="24"/>
          <w:szCs w:val="24"/>
        </w:rPr>
        <w:t xml:space="preserve"> "Центр социальной поддерж</w:t>
      </w:r>
      <w:r w:rsidR="00F96936">
        <w:rPr>
          <w:rFonts w:ascii="Times New Roman" w:eastAsia="Times New Roman" w:hAnsi="Times New Roman" w:cs="Times New Roman"/>
          <w:sz w:val="24"/>
          <w:szCs w:val="24"/>
        </w:rPr>
        <w:t>ки населения", Старицкого отдела полиции МО МВД России «Ржевский», ГБУ</w:t>
      </w:r>
      <w:r w:rsidR="00F96936" w:rsidRPr="00F41911">
        <w:rPr>
          <w:rFonts w:ascii="Times New Roman" w:eastAsia="Times New Roman" w:hAnsi="Times New Roman" w:cs="Times New Roman"/>
          <w:sz w:val="24"/>
          <w:szCs w:val="24"/>
        </w:rPr>
        <w:t xml:space="preserve"> "Комплексный центр социального обслуживания населения" Старицкого района</w:t>
      </w:r>
      <w:r w:rsidR="00F96936">
        <w:rPr>
          <w:rFonts w:ascii="Times New Roman" w:eastAsia="Times New Roman" w:hAnsi="Times New Roman" w:cs="Times New Roman"/>
          <w:sz w:val="24"/>
          <w:szCs w:val="24"/>
        </w:rPr>
        <w:t>, отдела записи актов гражданского состояния администрации Старицкого района.</w:t>
      </w:r>
    </w:p>
    <w:p w:rsidR="007A4D6A" w:rsidRDefault="00F96936" w:rsidP="00F9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 xml:space="preserve">Подготовка ежегодного доклада Главе Старицкого района о состоянии и тенденциях демографического развития, положении семьи и молодежи в Старицком районе на основе докладов отделов, служб и </w:t>
      </w:r>
      <w:r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936" w:rsidRPr="007A4D6A" w:rsidRDefault="00F96936" w:rsidP="00F9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6A" w:rsidRPr="007A4D6A" w:rsidRDefault="00F96936" w:rsidP="007A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7A4D6A" w:rsidRPr="007A4D6A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комиссии</w:t>
      </w:r>
    </w:p>
    <w:p w:rsidR="007A4D6A" w:rsidRPr="007A4D6A" w:rsidRDefault="00F96936" w:rsidP="00F9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 xml:space="preserve">Анализирует развитие тенденций и особенностей социально-демографического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Старицкого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 xml:space="preserve"> района по основным демографическим показателям, влиянию на них состояния здоровья населения, экологической обстановки, занятости и уровня доходов населения, положения семьи, женщин и молодежи.</w:t>
      </w:r>
    </w:p>
    <w:p w:rsidR="007A4D6A" w:rsidRPr="007A4D6A" w:rsidRDefault="00F96936" w:rsidP="00F9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Ежеквартально анализирует ход выполнения рекомендаций комиссии по улучшению демографической ситуации.</w:t>
      </w:r>
    </w:p>
    <w:p w:rsidR="007A4D6A" w:rsidRPr="007A4D6A" w:rsidRDefault="00F96936" w:rsidP="00F9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Обобщает и распространяет опыт работы органов местного самоуправления по улучшению основных показателей демографического развития: рождаемости, смертности, миграции.</w:t>
      </w:r>
    </w:p>
    <w:p w:rsidR="007A4D6A" w:rsidRDefault="00F96936" w:rsidP="00F9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Рассматривает, до представления Главе Старицкого района, ежегодный доклад о состоянии и мерах по улучшению демографической ситуации.</w:t>
      </w:r>
    </w:p>
    <w:p w:rsidR="00814ACC" w:rsidRPr="007A4D6A" w:rsidRDefault="00814ACC" w:rsidP="00F9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6A" w:rsidRPr="007A4D6A" w:rsidRDefault="007A4D6A" w:rsidP="0081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814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4D6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комиссии</w:t>
      </w:r>
    </w:p>
    <w:p w:rsidR="007A4D6A" w:rsidRP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Запрашивать в установленном порядке у организаций, независимо от их организационно-правовых форм и форм собственности, материалы и информацию по вопросам, входящим в ее компетенцию.</w:t>
      </w:r>
    </w:p>
    <w:p w:rsidR="007A4D6A" w:rsidRP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Заслушивать на своих заседаниях представителей городского и сельских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Старицкого района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, научных и общественных организаций по вопросам, относящимся к компетенции комиссии.</w:t>
      </w:r>
    </w:p>
    <w:p w:rsidR="007A4D6A" w:rsidRP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Разрабатывать и направлять в органы местного самоуправления городского и сельских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Старицкого района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 по рассматриваемым вопросам. Вносить Главе Старицкого района предложения по вопросам, входящим в ее компетенцию.</w:t>
      </w:r>
    </w:p>
    <w:p w:rsidR="007A4D6A" w:rsidRP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Привлекать для участия в работе комиссии представителей научных и образовательных учреждений, предпринимательских структур, общественных объединений.</w:t>
      </w:r>
    </w:p>
    <w:p w:rsidR="007A4D6A" w:rsidRP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Вносить предложения о проведении социологических опросов и научно-исследовательских работ по проблемам развития народонаселения.</w:t>
      </w:r>
    </w:p>
    <w:p w:rsid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Создавать временные рабочие группы для разработки предложений по отдельным проблемам социально-демографического развития, привлекая к их работе ученых и специалистов.</w:t>
      </w:r>
    </w:p>
    <w:p w:rsidR="00814ACC" w:rsidRP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6A" w:rsidRPr="007A4D6A" w:rsidRDefault="00814ACC" w:rsidP="0081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7A4D6A" w:rsidRPr="007A4D6A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комиссии</w:t>
      </w:r>
    </w:p>
    <w:p w:rsidR="007A4D6A" w:rsidRP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 xml:space="preserve">Состав комиссии утверждается 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дминистрации Старицкого района.</w:t>
      </w:r>
    </w:p>
    <w:p w:rsidR="007A4D6A" w:rsidRP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входят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Старицкого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района, а также (по согласованию) представители территориальных органов, федеральных органов исполнительной власти, других организаций, предпринимательских структур, общественных объединений, ученые, специалисты и общественные деятели.</w:t>
      </w:r>
    </w:p>
    <w:p w:rsidR="00814ACC" w:rsidRDefault="00814ACC" w:rsidP="007A4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D6A" w:rsidRPr="007A4D6A" w:rsidRDefault="00814ACC" w:rsidP="0081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7A4D6A" w:rsidRPr="007A4D6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комиссии</w:t>
      </w:r>
    </w:p>
    <w:p w:rsidR="007A4D6A" w:rsidRP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комиссии является заместитель главы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дминистрации Старицкого района.</w:t>
      </w:r>
    </w:p>
    <w:p w:rsid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Председатель руководит деятельностью комиссии, определяет порядок рассмотрения вопросов, вносит предложения об уточнении и обновлении состава комиссии.</w:t>
      </w:r>
    </w:p>
    <w:p w:rsidR="00814ACC" w:rsidRP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6A" w:rsidRPr="007A4D6A" w:rsidRDefault="00814ACC" w:rsidP="0081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7A4D6A" w:rsidRPr="007A4D6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работы комиссии</w:t>
      </w:r>
    </w:p>
    <w:p w:rsidR="007A4D6A" w:rsidRP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квартал и считаются правомочными, если на них присутствует более половины ее членов.</w:t>
      </w:r>
    </w:p>
    <w:p w:rsidR="007A4D6A" w:rsidRP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7A4D6A" w:rsidRP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 xml:space="preserve">Решения комиссии, принятые в пределах ее компетенции и подписанные председателем комиссии, являются обязательными для всех структурных подразделений и органов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дминистрации Стариц</w:t>
      </w:r>
      <w:r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7A4D6A" w:rsidRPr="007A4D6A" w:rsidRDefault="00814ACC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 xml:space="preserve">Заседания комиссии оформляются протоколами и подписываются председателем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секретарем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:rsidR="007A4D6A" w:rsidRPr="007A4D6A" w:rsidRDefault="007A4D6A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sz w:val="24"/>
          <w:szCs w:val="24"/>
        </w:rPr>
        <w:t>7.5. Подготовку заседаний комиссии и обобщение информации об исполнении ее решений осуществляет секретарь комиссии.</w:t>
      </w:r>
    </w:p>
    <w:p w:rsidR="007A4D6A" w:rsidRPr="007A4D6A" w:rsidRDefault="007A4D6A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sz w:val="24"/>
          <w:szCs w:val="24"/>
        </w:rPr>
        <w:t>7.6. Секретарь комиссии:</w:t>
      </w:r>
    </w:p>
    <w:p w:rsidR="007A4D6A" w:rsidRPr="007A4D6A" w:rsidRDefault="007A4D6A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4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D6A">
        <w:rPr>
          <w:rFonts w:ascii="Times New Roman" w:eastAsia="Times New Roman" w:hAnsi="Times New Roman" w:cs="Times New Roman"/>
          <w:sz w:val="24"/>
          <w:szCs w:val="24"/>
        </w:rPr>
        <w:t>организует подготовку материалов для рассмотрения на заседаниях комиссии;</w:t>
      </w:r>
    </w:p>
    <w:p w:rsidR="007A4D6A" w:rsidRPr="007A4D6A" w:rsidRDefault="007A4D6A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4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D6A">
        <w:rPr>
          <w:rFonts w:ascii="Times New Roman" w:eastAsia="Times New Roman" w:hAnsi="Times New Roman" w:cs="Times New Roman"/>
          <w:sz w:val="24"/>
          <w:szCs w:val="24"/>
        </w:rPr>
        <w:t>готовит проект</w:t>
      </w:r>
      <w:r w:rsidR="00814A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A4D6A">
        <w:rPr>
          <w:rFonts w:ascii="Times New Roman" w:eastAsia="Times New Roman" w:hAnsi="Times New Roman" w:cs="Times New Roman"/>
          <w:sz w:val="24"/>
          <w:szCs w:val="24"/>
        </w:rPr>
        <w:t xml:space="preserve"> повест</w:t>
      </w:r>
      <w:r w:rsidR="00814ACC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7A4D6A">
        <w:rPr>
          <w:rFonts w:ascii="Times New Roman" w:eastAsia="Times New Roman" w:hAnsi="Times New Roman" w:cs="Times New Roman"/>
          <w:sz w:val="24"/>
          <w:szCs w:val="24"/>
        </w:rPr>
        <w:t xml:space="preserve"> заседаний комиссии;</w:t>
      </w:r>
    </w:p>
    <w:p w:rsidR="007A4D6A" w:rsidRPr="007A4D6A" w:rsidRDefault="007A4D6A" w:rsidP="0081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4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D6A">
        <w:rPr>
          <w:rFonts w:ascii="Times New Roman" w:eastAsia="Times New Roman" w:hAnsi="Times New Roman" w:cs="Times New Roman"/>
          <w:sz w:val="24"/>
          <w:szCs w:val="24"/>
        </w:rPr>
        <w:t>обеспечивает ведение протокол</w:t>
      </w:r>
      <w:r w:rsidR="00814A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A4D6A">
        <w:rPr>
          <w:rFonts w:ascii="Times New Roman" w:eastAsia="Times New Roman" w:hAnsi="Times New Roman" w:cs="Times New Roman"/>
          <w:sz w:val="24"/>
          <w:szCs w:val="24"/>
        </w:rPr>
        <w:t xml:space="preserve"> заседаний комиссии;</w:t>
      </w:r>
    </w:p>
    <w:p w:rsidR="007A4D6A" w:rsidRPr="007A4D6A" w:rsidRDefault="00814ACC" w:rsidP="00814A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4D6A" w:rsidRPr="007A4D6A">
        <w:rPr>
          <w:rFonts w:ascii="Times New Roman" w:eastAsia="Times New Roman" w:hAnsi="Times New Roman" w:cs="Times New Roman"/>
          <w:sz w:val="24"/>
          <w:szCs w:val="24"/>
        </w:rPr>
        <w:t>обобщает информацию о выполнении решений комиссии, поручений председателя комиссии;</w:t>
      </w:r>
    </w:p>
    <w:p w:rsidR="007D1A44" w:rsidRDefault="007A4D6A" w:rsidP="004259F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5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D6A">
        <w:rPr>
          <w:rFonts w:ascii="Times New Roman" w:eastAsia="Times New Roman" w:hAnsi="Times New Roman" w:cs="Times New Roman"/>
          <w:sz w:val="24"/>
          <w:szCs w:val="24"/>
        </w:rPr>
        <w:t>организует участие в заседаниях комиссии представителей организаций, консультантов и экспертов.</w:t>
      </w:r>
    </w:p>
    <w:p w:rsidR="007D1A44" w:rsidRDefault="007D1A44" w:rsidP="007D1A4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A27B9A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7D1A44" w:rsidRDefault="007D1A44" w:rsidP="007D1A4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7D1A44" w:rsidRDefault="007D1A44" w:rsidP="007D1A4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Старицкого района Тверской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области</w:t>
      </w:r>
    </w:p>
    <w:p w:rsidR="00D55EB3" w:rsidRPr="007A4D6A" w:rsidRDefault="00D55EB3" w:rsidP="00D55EB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D6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31.05.2019 № 313-1</w:t>
      </w:r>
    </w:p>
    <w:p w:rsidR="007D1A44" w:rsidRDefault="007D1A44" w:rsidP="007D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A44" w:rsidRPr="007D1A44" w:rsidRDefault="007D1A44" w:rsidP="007D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A44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7D1A44" w:rsidRPr="007D1A44" w:rsidRDefault="007D1A44" w:rsidP="007D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A44">
        <w:rPr>
          <w:rFonts w:ascii="Times New Roman" w:eastAsia="Times New Roman" w:hAnsi="Times New Roman" w:cs="Times New Roman"/>
          <w:b/>
          <w:sz w:val="24"/>
          <w:szCs w:val="24"/>
        </w:rPr>
        <w:t>районной межведомственной комиссии</w:t>
      </w:r>
    </w:p>
    <w:p w:rsidR="007D1A44" w:rsidRDefault="007D1A44" w:rsidP="007D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A44">
        <w:rPr>
          <w:rFonts w:ascii="Times New Roman" w:eastAsia="Times New Roman" w:hAnsi="Times New Roman" w:cs="Times New Roman"/>
          <w:b/>
          <w:sz w:val="24"/>
          <w:szCs w:val="24"/>
        </w:rPr>
        <w:t>по социально-демографическим вопросам</w:t>
      </w:r>
    </w:p>
    <w:p w:rsidR="00F41911" w:rsidRDefault="00F41911" w:rsidP="007D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7D1A44" w:rsidRPr="007D1A44" w:rsidTr="00F41911">
        <w:tc>
          <w:tcPr>
            <w:tcW w:w="1838" w:type="dxa"/>
          </w:tcPr>
          <w:p w:rsidR="007D1A44" w:rsidRPr="007D1A44" w:rsidRDefault="007D1A44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D1A44" w:rsidRDefault="007D1A44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Старицкого района (председатель комиссии)</w:t>
            </w:r>
          </w:p>
          <w:p w:rsidR="00F41911" w:rsidRPr="007D1A44" w:rsidRDefault="00F41911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A44" w:rsidRPr="007D1A44" w:rsidTr="00F41911">
        <w:tc>
          <w:tcPr>
            <w:tcW w:w="1838" w:type="dxa"/>
          </w:tcPr>
          <w:p w:rsidR="007D1A44" w:rsidRPr="007D1A44" w:rsidRDefault="007D1A44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М.А.</w:t>
            </w:r>
          </w:p>
        </w:tc>
        <w:tc>
          <w:tcPr>
            <w:tcW w:w="7513" w:type="dxa"/>
          </w:tcPr>
          <w:p w:rsidR="007D1A44" w:rsidRDefault="007D1A44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Старицкого района (член комиссии)</w:t>
            </w:r>
          </w:p>
          <w:p w:rsidR="00F41911" w:rsidRPr="007D1A44" w:rsidRDefault="00F41911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A44" w:rsidRPr="007D1A44" w:rsidTr="00F41911">
        <w:tc>
          <w:tcPr>
            <w:tcW w:w="1838" w:type="dxa"/>
          </w:tcPr>
          <w:p w:rsidR="007D1A44" w:rsidRPr="007D1A44" w:rsidRDefault="007D1A44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513" w:type="dxa"/>
          </w:tcPr>
          <w:p w:rsidR="007D1A44" w:rsidRDefault="007D1A44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ГБУЗ ТО «Старицкая ЦРБ»</w:t>
            </w:r>
            <w:r w:rsidR="00F4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(член комиссии)</w:t>
            </w:r>
          </w:p>
          <w:p w:rsidR="00F41911" w:rsidRPr="007D1A44" w:rsidRDefault="00F41911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A44" w:rsidRPr="007D1A44" w:rsidTr="00F41911">
        <w:tc>
          <w:tcPr>
            <w:tcW w:w="1838" w:type="dxa"/>
          </w:tcPr>
          <w:p w:rsidR="007D1A44" w:rsidRPr="007D1A44" w:rsidRDefault="007D1A44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Клевцова Л.А.</w:t>
            </w:r>
          </w:p>
        </w:tc>
        <w:tc>
          <w:tcPr>
            <w:tcW w:w="7513" w:type="dxa"/>
          </w:tcPr>
          <w:p w:rsidR="007D1A44" w:rsidRDefault="007D1A44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ГКУ ТО «Центр занятости населения Старицкого района»</w:t>
            </w:r>
            <w:r w:rsidR="00F4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(член комиссии)</w:t>
            </w:r>
          </w:p>
          <w:p w:rsidR="00F41911" w:rsidRPr="007D1A44" w:rsidRDefault="00F41911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A44" w:rsidRPr="007D1A44" w:rsidTr="00F41911">
        <w:tc>
          <w:tcPr>
            <w:tcW w:w="1838" w:type="dxa"/>
          </w:tcPr>
          <w:p w:rsidR="007D1A44" w:rsidRPr="007D1A44" w:rsidRDefault="007D1A44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</w:t>
            </w:r>
            <w:r w:rsidR="00F41911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7513" w:type="dxa"/>
          </w:tcPr>
          <w:p w:rsidR="007D1A44" w:rsidRDefault="00F41911" w:rsidP="00F41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ГКУ ТО</w:t>
            </w:r>
            <w:r w:rsidR="007D1A44" w:rsidRPr="007D1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социальной поддерж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населения" Старицкого района (член комиссии)</w:t>
            </w:r>
          </w:p>
          <w:p w:rsidR="00F41911" w:rsidRPr="007D1A44" w:rsidRDefault="00F41911" w:rsidP="00F41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A44" w:rsidRPr="007D1A44" w:rsidTr="00F41911">
        <w:tc>
          <w:tcPr>
            <w:tcW w:w="1838" w:type="dxa"/>
          </w:tcPr>
          <w:p w:rsidR="007D1A44" w:rsidRPr="007D1A44" w:rsidRDefault="007D1A44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Трусова М</w:t>
            </w:r>
            <w:r w:rsidR="00F41911">
              <w:rPr>
                <w:rFonts w:ascii="Times New Roman" w:eastAsia="Times New Roman" w:hAnsi="Times New Roman" w:cs="Times New Roman"/>
                <w:sz w:val="24"/>
                <w:szCs w:val="24"/>
              </w:rPr>
              <w:t>.Ю.</w:t>
            </w:r>
          </w:p>
        </w:tc>
        <w:tc>
          <w:tcPr>
            <w:tcW w:w="7513" w:type="dxa"/>
          </w:tcPr>
          <w:p w:rsidR="007D1A44" w:rsidRDefault="00A27B9A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F41911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="00F41911" w:rsidRPr="00F4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"Комплексный центр социального обслуживания населения" Старицкого района</w:t>
            </w:r>
            <w:r w:rsidR="00F4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(член комиссии)</w:t>
            </w:r>
          </w:p>
          <w:p w:rsidR="00F41911" w:rsidRPr="007D1A44" w:rsidRDefault="00F41911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A44" w:rsidRPr="007D1A44" w:rsidTr="00F41911">
        <w:tc>
          <w:tcPr>
            <w:tcW w:w="1838" w:type="dxa"/>
          </w:tcPr>
          <w:p w:rsidR="007D1A44" w:rsidRPr="007D1A44" w:rsidRDefault="007D1A44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С.В.</w:t>
            </w:r>
          </w:p>
        </w:tc>
        <w:tc>
          <w:tcPr>
            <w:tcW w:w="7513" w:type="dxa"/>
          </w:tcPr>
          <w:p w:rsidR="007D1A44" w:rsidRDefault="007D1A44" w:rsidP="00F41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Старицкого отдел</w:t>
            </w:r>
            <w:r w:rsidR="00F419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полиции МО МВД России «Ржевский»</w:t>
            </w:r>
            <w:r w:rsidR="00F4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(член комиссии)</w:t>
            </w:r>
          </w:p>
          <w:p w:rsidR="00F41911" w:rsidRPr="007D1A44" w:rsidRDefault="00F41911" w:rsidP="00F41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A44" w:rsidRPr="007D1A44" w:rsidTr="00F41911">
        <w:tc>
          <w:tcPr>
            <w:tcW w:w="1838" w:type="dxa"/>
          </w:tcPr>
          <w:p w:rsidR="007D1A44" w:rsidRPr="007D1A44" w:rsidRDefault="007D1A44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7513" w:type="dxa"/>
          </w:tcPr>
          <w:p w:rsidR="007D1A44" w:rsidRDefault="007D1A44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записи актов гражданского состояния администрации Старицкого района</w:t>
            </w:r>
            <w:r w:rsidR="00F4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(член комиссии)</w:t>
            </w:r>
          </w:p>
          <w:p w:rsidR="00F41911" w:rsidRPr="007D1A44" w:rsidRDefault="00F41911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911" w:rsidRPr="007D1A44" w:rsidTr="00F41911">
        <w:tc>
          <w:tcPr>
            <w:tcW w:w="1838" w:type="dxa"/>
          </w:tcPr>
          <w:p w:rsidR="00F41911" w:rsidRDefault="00F41911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Т.Н.</w:t>
            </w:r>
          </w:p>
        </w:tc>
        <w:tc>
          <w:tcPr>
            <w:tcW w:w="7513" w:type="dxa"/>
          </w:tcPr>
          <w:p w:rsidR="00F41911" w:rsidRDefault="00F41911" w:rsidP="007D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инженер МКУ «Старицкий районный методический кабинет» (секретарь комиссии)</w:t>
            </w:r>
          </w:p>
        </w:tc>
      </w:tr>
    </w:tbl>
    <w:p w:rsidR="007D1A44" w:rsidRPr="007D1A44" w:rsidRDefault="007D1A44" w:rsidP="007D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D1A44" w:rsidRPr="007D1A44" w:rsidSect="007A4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DD"/>
    <w:rsid w:val="00420F49"/>
    <w:rsid w:val="004259F6"/>
    <w:rsid w:val="0047525F"/>
    <w:rsid w:val="00476191"/>
    <w:rsid w:val="007A4D6A"/>
    <w:rsid w:val="007D1A44"/>
    <w:rsid w:val="00814ACC"/>
    <w:rsid w:val="009E603E"/>
    <w:rsid w:val="00A27B9A"/>
    <w:rsid w:val="00AF1228"/>
    <w:rsid w:val="00BA31DD"/>
    <w:rsid w:val="00D55EB3"/>
    <w:rsid w:val="00E3686C"/>
    <w:rsid w:val="00F41911"/>
    <w:rsid w:val="00F96936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09C1"/>
  <w15:chartTrackingRefBased/>
  <w15:docId w15:val="{87CB290B-6C56-4C55-BBBD-D20CD564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DD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2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31D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31DD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31DD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F1228"/>
    <w:rPr>
      <w:rFonts w:ascii="Arial" w:hAnsi="Arial" w:cs="Arial"/>
      <w:b/>
      <w:bCs/>
      <w:color w:val="26282F"/>
    </w:rPr>
  </w:style>
  <w:style w:type="character" w:customStyle="1" w:styleId="a3">
    <w:name w:val="Гипертекстовая ссылка"/>
    <w:basedOn w:val="a0"/>
    <w:uiPriority w:val="99"/>
    <w:rsid w:val="00AF122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2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F49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D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6216188.1000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2019-07-24T14:12:00Z</cp:lastPrinted>
  <dcterms:created xsi:type="dcterms:W3CDTF">2019-07-01T06:34:00Z</dcterms:created>
  <dcterms:modified xsi:type="dcterms:W3CDTF">2019-07-25T09:01:00Z</dcterms:modified>
</cp:coreProperties>
</file>