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FE" w:rsidRDefault="00DC25FE" w:rsidP="00DC2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DC25FE" w:rsidRDefault="00DC25FE" w:rsidP="00DC2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C25FE" w:rsidRDefault="00DC25FE" w:rsidP="00DC25FE">
      <w:pPr>
        <w:jc w:val="center"/>
        <w:rPr>
          <w:b/>
          <w:sz w:val="28"/>
          <w:szCs w:val="28"/>
        </w:rPr>
      </w:pPr>
    </w:p>
    <w:p w:rsidR="00DC25FE" w:rsidRDefault="00DC25FE" w:rsidP="00DC2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25FE" w:rsidRDefault="00DC25FE" w:rsidP="00DC25FE">
      <w:pPr>
        <w:rPr>
          <w:b/>
          <w:sz w:val="28"/>
          <w:szCs w:val="28"/>
        </w:rPr>
      </w:pPr>
    </w:p>
    <w:p w:rsidR="00DC25FE" w:rsidRDefault="00332B0F" w:rsidP="00DC2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 w:rsidR="00DC25FE">
        <w:rPr>
          <w:b/>
          <w:sz w:val="28"/>
          <w:szCs w:val="28"/>
        </w:rPr>
        <w:t>.05.2019</w:t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</w:r>
      <w:r w:rsidR="00DC25FE">
        <w:rPr>
          <w:b/>
          <w:sz w:val="28"/>
          <w:szCs w:val="28"/>
        </w:rPr>
        <w:tab/>
        <w:t xml:space="preserve">                     № 26</w:t>
      </w:r>
      <w:r>
        <w:rPr>
          <w:b/>
          <w:sz w:val="28"/>
          <w:szCs w:val="28"/>
        </w:rPr>
        <w:t>7</w:t>
      </w:r>
    </w:p>
    <w:p w:rsidR="007E1AE8" w:rsidRPr="000B0BC6" w:rsidRDefault="007E1AE8" w:rsidP="000B0BC6"/>
    <w:p w:rsidR="000B0BC6" w:rsidRDefault="000B0BC6" w:rsidP="000B0BC6"/>
    <w:p w:rsidR="004437DB" w:rsidRPr="007E1AE8" w:rsidRDefault="000B0BC6" w:rsidP="004437DB">
      <w:pPr>
        <w:rPr>
          <w:b/>
        </w:rPr>
      </w:pPr>
      <w:r w:rsidRPr="007E1AE8">
        <w:rPr>
          <w:b/>
        </w:rPr>
        <w:t xml:space="preserve">Об осуществлении закупки </w:t>
      </w:r>
      <w:r w:rsidR="004437DB" w:rsidRPr="007E1AE8">
        <w:rPr>
          <w:b/>
        </w:rPr>
        <w:t xml:space="preserve">путем проведения </w:t>
      </w:r>
    </w:p>
    <w:p w:rsidR="000B0BC6" w:rsidRPr="007E1AE8" w:rsidRDefault="004437DB" w:rsidP="004437DB">
      <w:pPr>
        <w:rPr>
          <w:b/>
          <w:bCs/>
        </w:rPr>
      </w:pPr>
      <w:r w:rsidRPr="007E1AE8">
        <w:rPr>
          <w:b/>
        </w:rPr>
        <w:t>электронного аукциона</w:t>
      </w:r>
      <w:r w:rsidR="000B0BC6" w:rsidRPr="007E1AE8">
        <w:rPr>
          <w:b/>
        </w:rPr>
        <w:t xml:space="preserve"> </w:t>
      </w:r>
      <w:r w:rsidR="000B0BC6" w:rsidRPr="007E1AE8">
        <w:rPr>
          <w:b/>
          <w:bCs/>
        </w:rPr>
        <w:t>для муниципальных нужд</w:t>
      </w:r>
    </w:p>
    <w:p w:rsidR="006A326F" w:rsidRPr="007E1AE8" w:rsidRDefault="000B0BC6" w:rsidP="000B0BC6">
      <w:pPr>
        <w:rPr>
          <w:b/>
          <w:bCs/>
        </w:rPr>
      </w:pPr>
      <w:r w:rsidRPr="007E1AE8">
        <w:rPr>
          <w:b/>
          <w:bCs/>
        </w:rPr>
        <w:t xml:space="preserve">администрации </w:t>
      </w:r>
      <w:r w:rsidR="00E04C45" w:rsidRPr="007E1AE8">
        <w:rPr>
          <w:b/>
          <w:bCs/>
        </w:rPr>
        <w:t xml:space="preserve">города Старица </w:t>
      </w:r>
    </w:p>
    <w:p w:rsidR="000B0BC6" w:rsidRPr="007E1AE8" w:rsidRDefault="000B0BC6" w:rsidP="000B0BC6">
      <w:pPr>
        <w:rPr>
          <w:b/>
          <w:spacing w:val="-6"/>
        </w:rPr>
      </w:pPr>
      <w:r w:rsidRPr="007E1AE8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  <w:rPr>
          <w:sz w:val="23"/>
          <w:szCs w:val="23"/>
        </w:rPr>
      </w:pPr>
      <w:r w:rsidRPr="007E1AE8">
        <w:rPr>
          <w:sz w:val="23"/>
          <w:szCs w:val="23"/>
        </w:rPr>
        <w:t xml:space="preserve">В целях исполнения требований Федерального закона от 05.04.2013 № 44-ФЗ </w:t>
      </w:r>
      <w:r w:rsidR="007E1AE8" w:rsidRPr="007E1AE8">
        <w:rPr>
          <w:sz w:val="23"/>
          <w:szCs w:val="23"/>
        </w:rPr>
        <w:t xml:space="preserve">                            «</w:t>
      </w:r>
      <w:r w:rsidRPr="007E1AE8">
        <w:rPr>
          <w:sz w:val="23"/>
          <w:szCs w:val="23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1AE8" w:rsidRPr="007E1AE8">
        <w:rPr>
          <w:sz w:val="23"/>
          <w:szCs w:val="23"/>
        </w:rPr>
        <w:t>»</w:t>
      </w:r>
      <w:r w:rsidRPr="007E1AE8">
        <w:rPr>
          <w:sz w:val="23"/>
          <w:szCs w:val="23"/>
        </w:rPr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 w:rsidRPr="007E1AE8">
        <w:rPr>
          <w:sz w:val="23"/>
          <w:szCs w:val="23"/>
        </w:rPr>
        <w:t xml:space="preserve"> (с изменениями)</w:t>
      </w:r>
      <w:r w:rsidRPr="007E1AE8">
        <w:rPr>
          <w:sz w:val="23"/>
          <w:szCs w:val="23"/>
        </w:rPr>
        <w:t>, постановления администрации Старицкого района от 14.01.2014 № 3 «</w:t>
      </w:r>
      <w:r w:rsidR="00286978" w:rsidRPr="007E1AE8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7E1AE8">
        <w:rPr>
          <w:sz w:val="23"/>
          <w:szCs w:val="23"/>
        </w:rPr>
        <w:t>»</w:t>
      </w:r>
      <w:r w:rsidR="007E1AE8" w:rsidRPr="007E1AE8">
        <w:rPr>
          <w:sz w:val="23"/>
          <w:szCs w:val="23"/>
        </w:rPr>
        <w:t xml:space="preserve"> (</w:t>
      </w:r>
      <w:r w:rsidR="001826D9" w:rsidRPr="007E1AE8">
        <w:rPr>
          <w:sz w:val="23"/>
          <w:szCs w:val="23"/>
        </w:rPr>
        <w:t>с изменениями)</w:t>
      </w:r>
    </w:p>
    <w:p w:rsidR="007E1AE8" w:rsidRPr="007E1AE8" w:rsidRDefault="007E1AE8" w:rsidP="000B0BC6">
      <w:pPr>
        <w:ind w:firstLine="540"/>
        <w:jc w:val="both"/>
        <w:rPr>
          <w:sz w:val="16"/>
          <w:szCs w:val="16"/>
        </w:rPr>
      </w:pPr>
    </w:p>
    <w:p w:rsidR="000B0BC6" w:rsidRPr="007E1AE8" w:rsidRDefault="007E1AE8" w:rsidP="000B0BC6">
      <w:pPr>
        <w:ind w:firstLine="708"/>
        <w:jc w:val="center"/>
        <w:rPr>
          <w:sz w:val="23"/>
          <w:szCs w:val="23"/>
        </w:rPr>
      </w:pPr>
      <w:r w:rsidRPr="007E1AE8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0B0BC6" w:rsidRPr="007E1AE8">
        <w:rPr>
          <w:b/>
          <w:sz w:val="23"/>
          <w:szCs w:val="23"/>
        </w:rPr>
        <w:t>ПОСТАНОВЛЯЕТ</w:t>
      </w:r>
      <w:r w:rsidR="000B0BC6" w:rsidRPr="007E1AE8">
        <w:rPr>
          <w:sz w:val="23"/>
          <w:szCs w:val="23"/>
        </w:rPr>
        <w:t>:</w:t>
      </w:r>
    </w:p>
    <w:p w:rsidR="007E1AE8" w:rsidRPr="007E1AE8" w:rsidRDefault="007E1AE8" w:rsidP="000B0BC6">
      <w:pPr>
        <w:ind w:firstLine="708"/>
        <w:jc w:val="center"/>
        <w:rPr>
          <w:sz w:val="16"/>
          <w:szCs w:val="16"/>
        </w:rPr>
      </w:pPr>
    </w:p>
    <w:p w:rsidR="000B0BC6" w:rsidRPr="007E1AE8" w:rsidRDefault="007E1AE8" w:rsidP="0094305B">
      <w:pPr>
        <w:tabs>
          <w:tab w:val="left" w:pos="426"/>
        </w:tabs>
        <w:jc w:val="both"/>
        <w:rPr>
          <w:bCs/>
          <w:sz w:val="23"/>
          <w:szCs w:val="23"/>
        </w:rPr>
      </w:pPr>
      <w:r w:rsidRPr="007E1AE8">
        <w:rPr>
          <w:sz w:val="23"/>
          <w:szCs w:val="23"/>
        </w:rPr>
        <w:t xml:space="preserve">   </w:t>
      </w:r>
      <w:r w:rsidR="000B0BC6" w:rsidRPr="007E1AE8">
        <w:rPr>
          <w:sz w:val="23"/>
          <w:szCs w:val="23"/>
        </w:rPr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7F4D85" w:rsidRPr="007E1AE8">
        <w:rPr>
          <w:sz w:val="23"/>
          <w:szCs w:val="23"/>
        </w:rPr>
        <w:t>в</w:t>
      </w:r>
      <w:r w:rsidR="00336BD3" w:rsidRPr="007E1AE8">
        <w:rPr>
          <w:sz w:val="23"/>
          <w:szCs w:val="23"/>
        </w:rPr>
        <w:t>ыполнение работ по благоустройс</w:t>
      </w:r>
      <w:r w:rsidRPr="007E1AE8">
        <w:rPr>
          <w:sz w:val="23"/>
          <w:szCs w:val="23"/>
        </w:rPr>
        <w:t>тву ул. Набережная реки Волги (</w:t>
      </w:r>
      <w:r w:rsidR="00336BD3" w:rsidRPr="007E1AE8">
        <w:rPr>
          <w:sz w:val="23"/>
          <w:szCs w:val="23"/>
        </w:rPr>
        <w:t>1 часть ПК 0**+00-ПК1**+00) в г. Старица Тверской области</w:t>
      </w:r>
      <w:r w:rsidR="004C6044" w:rsidRPr="007E1AE8">
        <w:rPr>
          <w:sz w:val="23"/>
          <w:szCs w:val="23"/>
        </w:rPr>
        <w:t xml:space="preserve"> </w:t>
      </w:r>
      <w:r w:rsidR="000B0BC6" w:rsidRPr="007E1AE8">
        <w:rPr>
          <w:bCs/>
          <w:sz w:val="23"/>
          <w:szCs w:val="23"/>
        </w:rPr>
        <w:t xml:space="preserve">для муниципальных нужд администрации </w:t>
      </w:r>
      <w:r w:rsidR="003D38B7" w:rsidRPr="007E1AE8">
        <w:rPr>
          <w:bCs/>
          <w:sz w:val="23"/>
          <w:szCs w:val="23"/>
        </w:rPr>
        <w:t xml:space="preserve">города Старица </w:t>
      </w:r>
      <w:r w:rsidR="000B0BC6" w:rsidRPr="007E1AE8">
        <w:rPr>
          <w:bCs/>
          <w:sz w:val="23"/>
          <w:szCs w:val="23"/>
        </w:rPr>
        <w:t>Старицкого района Тверской области.</w:t>
      </w:r>
    </w:p>
    <w:p w:rsidR="008057C8" w:rsidRPr="007E1AE8" w:rsidRDefault="007E1AE8" w:rsidP="008057C8">
      <w:pPr>
        <w:tabs>
          <w:tab w:val="left" w:pos="426"/>
        </w:tabs>
        <w:jc w:val="both"/>
        <w:rPr>
          <w:sz w:val="23"/>
          <w:szCs w:val="23"/>
        </w:rPr>
      </w:pPr>
      <w:r w:rsidRPr="007E1AE8">
        <w:rPr>
          <w:sz w:val="23"/>
          <w:szCs w:val="23"/>
        </w:rPr>
        <w:t xml:space="preserve">   </w:t>
      </w:r>
      <w:r w:rsidR="000B0BC6" w:rsidRPr="007E1AE8">
        <w:rPr>
          <w:sz w:val="23"/>
          <w:szCs w:val="23"/>
        </w:rPr>
        <w:t xml:space="preserve">2. </w:t>
      </w:r>
      <w:proofErr w:type="gramStart"/>
      <w:r w:rsidR="000B0BC6" w:rsidRPr="007E1AE8">
        <w:rPr>
          <w:sz w:val="23"/>
          <w:szCs w:val="23"/>
        </w:rPr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 w:rsidRPr="007E1AE8">
        <w:rPr>
          <w:sz w:val="23"/>
          <w:szCs w:val="23"/>
        </w:rPr>
        <w:t xml:space="preserve"> </w:t>
      </w:r>
      <w:r w:rsidR="0094305B" w:rsidRPr="007E1AE8">
        <w:rPr>
          <w:sz w:val="23"/>
          <w:szCs w:val="23"/>
        </w:rPr>
        <w:t xml:space="preserve">на </w:t>
      </w:r>
      <w:r w:rsidR="007F4D85" w:rsidRPr="007E1AE8">
        <w:rPr>
          <w:sz w:val="23"/>
          <w:szCs w:val="23"/>
        </w:rPr>
        <w:t>в</w:t>
      </w:r>
      <w:r w:rsidR="00336BD3" w:rsidRPr="007E1AE8">
        <w:rPr>
          <w:sz w:val="23"/>
          <w:szCs w:val="23"/>
        </w:rPr>
        <w:t>ыполнение работ по благоустройс</w:t>
      </w:r>
      <w:r w:rsidRPr="007E1AE8">
        <w:rPr>
          <w:sz w:val="23"/>
          <w:szCs w:val="23"/>
        </w:rPr>
        <w:t>тву ул. Набережная реки Волги (</w:t>
      </w:r>
      <w:r w:rsidR="00336BD3" w:rsidRPr="007E1AE8">
        <w:rPr>
          <w:sz w:val="23"/>
          <w:szCs w:val="23"/>
        </w:rPr>
        <w:t>1 часть ПК 0**+00-ПК1**+00) в г. Старица Тверской области</w:t>
      </w:r>
      <w:r w:rsidR="000B0BC6" w:rsidRPr="007E1AE8">
        <w:rPr>
          <w:bCs/>
          <w:sz w:val="23"/>
          <w:szCs w:val="23"/>
        </w:rPr>
        <w:t xml:space="preserve"> </w:t>
      </w:r>
      <w:r w:rsidR="000B0BC6" w:rsidRPr="007E1AE8">
        <w:rPr>
          <w:sz w:val="23"/>
          <w:szCs w:val="23"/>
        </w:rPr>
        <w:t xml:space="preserve">на электронной площадке в сети Интернет: </w:t>
      </w:r>
      <w:hyperlink r:id="rId5" w:history="1">
        <w:r w:rsidR="008057C8" w:rsidRPr="007E1AE8">
          <w:rPr>
            <w:rStyle w:val="a3"/>
            <w:color w:val="auto"/>
            <w:sz w:val="23"/>
            <w:szCs w:val="23"/>
          </w:rPr>
          <w:t>http://roseltorg.ru</w:t>
        </w:r>
      </w:hyperlink>
      <w:r w:rsidR="008057C8" w:rsidRPr="007E1AE8">
        <w:rPr>
          <w:sz w:val="23"/>
          <w:szCs w:val="23"/>
        </w:rPr>
        <w:t xml:space="preserve"> </w:t>
      </w:r>
      <w:proofErr w:type="gramEnd"/>
    </w:p>
    <w:p w:rsidR="002F0C84" w:rsidRPr="007E1AE8" w:rsidRDefault="007E1AE8" w:rsidP="008057C8">
      <w:pPr>
        <w:tabs>
          <w:tab w:val="left" w:pos="426"/>
        </w:tabs>
        <w:jc w:val="both"/>
        <w:rPr>
          <w:sz w:val="23"/>
          <w:szCs w:val="23"/>
        </w:rPr>
      </w:pPr>
      <w:r w:rsidRPr="007E1AE8">
        <w:rPr>
          <w:sz w:val="23"/>
          <w:szCs w:val="23"/>
        </w:rPr>
        <w:t xml:space="preserve">   </w:t>
      </w:r>
      <w:r w:rsidR="0006631A" w:rsidRPr="007E1AE8">
        <w:rPr>
          <w:sz w:val="23"/>
          <w:szCs w:val="23"/>
        </w:rPr>
        <w:t>3</w:t>
      </w:r>
      <w:r w:rsidR="000B0BC6" w:rsidRPr="007E1AE8">
        <w:rPr>
          <w:sz w:val="23"/>
          <w:szCs w:val="23"/>
        </w:rPr>
        <w:t xml:space="preserve">. Начальная (максимальная)  цена  </w:t>
      </w:r>
      <w:r w:rsidR="004B2EB2" w:rsidRPr="007E1AE8">
        <w:rPr>
          <w:sz w:val="23"/>
          <w:szCs w:val="23"/>
        </w:rPr>
        <w:t>контракта</w:t>
      </w:r>
      <w:r w:rsidR="000B0BC6" w:rsidRPr="007E1AE8">
        <w:rPr>
          <w:sz w:val="23"/>
          <w:szCs w:val="23"/>
        </w:rPr>
        <w:t xml:space="preserve">  -  </w:t>
      </w:r>
      <w:r w:rsidR="004F077F" w:rsidRPr="007E1AE8">
        <w:rPr>
          <w:sz w:val="23"/>
          <w:szCs w:val="23"/>
        </w:rPr>
        <w:t>1 563 969,67 (Один миллион пятьсот шестьдесят три тысячи девятьсот шестьдесят девять) рублей 67 копеек.</w:t>
      </w:r>
    </w:p>
    <w:p w:rsidR="000B0BC6" w:rsidRPr="007E1AE8" w:rsidRDefault="007E1AE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7E1AE8">
        <w:rPr>
          <w:rFonts w:ascii="Times New Roman" w:hAnsi="Times New Roman"/>
          <w:sz w:val="23"/>
          <w:szCs w:val="23"/>
        </w:rPr>
        <w:t xml:space="preserve">   </w:t>
      </w:r>
      <w:r w:rsidR="0006631A" w:rsidRPr="007E1AE8">
        <w:rPr>
          <w:rFonts w:ascii="Times New Roman" w:hAnsi="Times New Roman"/>
          <w:sz w:val="23"/>
          <w:szCs w:val="23"/>
        </w:rPr>
        <w:t>4</w:t>
      </w:r>
      <w:r w:rsidR="00F20034" w:rsidRPr="007E1AE8">
        <w:rPr>
          <w:rFonts w:ascii="Times New Roman" w:hAnsi="Times New Roman"/>
          <w:sz w:val="23"/>
          <w:szCs w:val="23"/>
        </w:rPr>
        <w:t xml:space="preserve">. </w:t>
      </w:r>
      <w:r w:rsidR="000B0BC6" w:rsidRPr="007E1AE8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863611" w:rsidRPr="007E1AE8">
        <w:rPr>
          <w:rFonts w:ascii="Times New Roman" w:hAnsi="Times New Roman"/>
          <w:sz w:val="23"/>
          <w:szCs w:val="23"/>
        </w:rPr>
        <w:t xml:space="preserve">Субсидия областного бюджета Тверской области, </w:t>
      </w:r>
      <w:proofErr w:type="gramStart"/>
      <w:r w:rsidR="00863611" w:rsidRPr="007E1AE8">
        <w:rPr>
          <w:rFonts w:ascii="Times New Roman" w:hAnsi="Times New Roman"/>
          <w:sz w:val="23"/>
          <w:szCs w:val="23"/>
        </w:rPr>
        <w:t>средства</w:t>
      </w:r>
      <w:proofErr w:type="gramEnd"/>
      <w:r w:rsidR="00863611" w:rsidRPr="007E1AE8">
        <w:rPr>
          <w:rFonts w:ascii="Times New Roman" w:hAnsi="Times New Roman"/>
          <w:sz w:val="23"/>
          <w:szCs w:val="23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 МО «Городское поселение город Старица» Старицкого района Тверской области, безвозмездные поступления от юридических и физических (населения) лиц.</w:t>
      </w:r>
    </w:p>
    <w:p w:rsidR="000B0BC6" w:rsidRPr="007E1AE8" w:rsidRDefault="007E1AE8" w:rsidP="000B0BC6">
      <w:pPr>
        <w:jc w:val="both"/>
        <w:rPr>
          <w:sz w:val="23"/>
          <w:szCs w:val="23"/>
        </w:rPr>
      </w:pPr>
      <w:r w:rsidRPr="007E1AE8">
        <w:rPr>
          <w:sz w:val="23"/>
          <w:szCs w:val="23"/>
        </w:rPr>
        <w:t xml:space="preserve">  </w:t>
      </w:r>
      <w:r w:rsidR="0006631A" w:rsidRPr="007E1AE8">
        <w:rPr>
          <w:sz w:val="23"/>
          <w:szCs w:val="23"/>
        </w:rPr>
        <w:t>5</w:t>
      </w:r>
      <w:r w:rsidR="000B0BC6" w:rsidRPr="007E1AE8">
        <w:rPr>
          <w:sz w:val="23"/>
          <w:szCs w:val="23"/>
        </w:rPr>
        <w:t xml:space="preserve">.  </w:t>
      </w:r>
      <w:proofErr w:type="gramStart"/>
      <w:r w:rsidR="000B0BC6" w:rsidRPr="007E1AE8">
        <w:rPr>
          <w:sz w:val="23"/>
          <w:szCs w:val="23"/>
        </w:rPr>
        <w:t>Контроль за</w:t>
      </w:r>
      <w:proofErr w:type="gramEnd"/>
      <w:r w:rsidR="000B0BC6" w:rsidRPr="007E1AE8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7E1AE8">
        <w:rPr>
          <w:sz w:val="23"/>
          <w:szCs w:val="23"/>
        </w:rPr>
        <w:t>О.Г. Лупик</w:t>
      </w:r>
      <w:r w:rsidR="000B0BC6" w:rsidRPr="007E1AE8">
        <w:rPr>
          <w:sz w:val="23"/>
          <w:szCs w:val="23"/>
        </w:rPr>
        <w:t>.</w:t>
      </w:r>
    </w:p>
    <w:p w:rsidR="007E1AE8" w:rsidRDefault="007E1AE8" w:rsidP="000B0BC6">
      <w:pPr>
        <w:jc w:val="both"/>
        <w:rPr>
          <w:sz w:val="23"/>
          <w:szCs w:val="23"/>
        </w:rPr>
      </w:pPr>
      <w:r w:rsidRPr="007E1AE8">
        <w:rPr>
          <w:sz w:val="23"/>
          <w:szCs w:val="23"/>
        </w:rPr>
        <w:t xml:space="preserve">   </w:t>
      </w:r>
      <w:r w:rsidR="0006631A" w:rsidRPr="007E1AE8">
        <w:rPr>
          <w:sz w:val="23"/>
          <w:szCs w:val="23"/>
        </w:rPr>
        <w:t>6</w:t>
      </w:r>
      <w:r w:rsidR="000B0BC6" w:rsidRPr="007E1AE8">
        <w:rPr>
          <w:sz w:val="23"/>
          <w:szCs w:val="23"/>
        </w:rPr>
        <w:t xml:space="preserve">. </w:t>
      </w:r>
      <w:r w:rsidR="005176E4" w:rsidRPr="007E1AE8">
        <w:rPr>
          <w:sz w:val="23"/>
          <w:szCs w:val="23"/>
        </w:rPr>
        <w:t xml:space="preserve">Настоящее постановление вступает в силу </w:t>
      </w:r>
      <w:r w:rsidR="00C058C3" w:rsidRPr="007E1AE8">
        <w:rPr>
          <w:sz w:val="23"/>
          <w:szCs w:val="23"/>
        </w:rPr>
        <w:t>со дня</w:t>
      </w:r>
      <w:r w:rsidR="005176E4" w:rsidRPr="007E1AE8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7E1AE8" w:rsidRPr="007E1AE8" w:rsidRDefault="007E1AE8" w:rsidP="000B0BC6">
      <w:pPr>
        <w:jc w:val="both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0"/>
      </w:tblGrid>
      <w:tr w:rsidR="000B0BC6" w:rsidRPr="00A04D47" w:rsidTr="007E1AE8">
        <w:trPr>
          <w:trHeight w:val="506"/>
        </w:trPr>
        <w:tc>
          <w:tcPr>
            <w:tcW w:w="4841" w:type="dxa"/>
          </w:tcPr>
          <w:p w:rsidR="007E1AE8" w:rsidRPr="00A04D47" w:rsidRDefault="007E1AE8" w:rsidP="007E1AE8">
            <w:pPr>
              <w:spacing w:after="200" w:line="276" w:lineRule="auto"/>
            </w:pPr>
            <w:r>
              <w:t>Глава Старицкого района</w:t>
            </w:r>
          </w:p>
        </w:tc>
        <w:tc>
          <w:tcPr>
            <w:tcW w:w="4790" w:type="dxa"/>
          </w:tcPr>
          <w:p w:rsidR="00F06F93" w:rsidRPr="00A04D47" w:rsidRDefault="000B0BC6" w:rsidP="007E1AE8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</w:t>
            </w:r>
            <w:r w:rsidR="007E1AE8">
              <w:t xml:space="preserve">                                                С.Ю. Журавлев</w:t>
            </w:r>
            <w:r w:rsidRPr="00A04D47">
              <w:t xml:space="preserve"> </w:t>
            </w:r>
          </w:p>
        </w:tc>
      </w:tr>
      <w:tr w:rsidR="007E1AE8" w:rsidRPr="00A04D47" w:rsidTr="007E1AE8">
        <w:trPr>
          <w:trHeight w:val="506"/>
        </w:trPr>
        <w:tc>
          <w:tcPr>
            <w:tcW w:w="4841" w:type="dxa"/>
          </w:tcPr>
          <w:p w:rsidR="007E1AE8" w:rsidRDefault="007E1AE8" w:rsidP="007E1AE8">
            <w:pPr>
              <w:spacing w:after="200" w:line="276" w:lineRule="auto"/>
            </w:pPr>
          </w:p>
        </w:tc>
        <w:tc>
          <w:tcPr>
            <w:tcW w:w="4790" w:type="dxa"/>
          </w:tcPr>
          <w:p w:rsidR="007E1AE8" w:rsidRPr="00A04D47" w:rsidRDefault="007E1AE8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7E1AE8">
      <w:pPr>
        <w:spacing w:after="200" w:line="276" w:lineRule="auto"/>
      </w:pPr>
    </w:p>
    <w:sectPr w:rsidR="00C112ED" w:rsidRPr="00A04D47" w:rsidSect="007E1AE8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32B0F"/>
    <w:rsid w:val="00336BD3"/>
    <w:rsid w:val="00392304"/>
    <w:rsid w:val="003A3465"/>
    <w:rsid w:val="003D38B7"/>
    <w:rsid w:val="003F38E3"/>
    <w:rsid w:val="0041390E"/>
    <w:rsid w:val="004437DB"/>
    <w:rsid w:val="004740B2"/>
    <w:rsid w:val="004907F7"/>
    <w:rsid w:val="0049426A"/>
    <w:rsid w:val="004A584E"/>
    <w:rsid w:val="004B2EB2"/>
    <w:rsid w:val="004C6044"/>
    <w:rsid w:val="004E4425"/>
    <w:rsid w:val="004F077F"/>
    <w:rsid w:val="00512E30"/>
    <w:rsid w:val="005176E4"/>
    <w:rsid w:val="00542F15"/>
    <w:rsid w:val="00572A43"/>
    <w:rsid w:val="0058772C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7E1AE8"/>
    <w:rsid w:val="007F4D85"/>
    <w:rsid w:val="008057C8"/>
    <w:rsid w:val="00863611"/>
    <w:rsid w:val="0089599E"/>
    <w:rsid w:val="008E0630"/>
    <w:rsid w:val="0094305B"/>
    <w:rsid w:val="00964CA9"/>
    <w:rsid w:val="009B70DF"/>
    <w:rsid w:val="00A04D47"/>
    <w:rsid w:val="00A161E7"/>
    <w:rsid w:val="00A50EF4"/>
    <w:rsid w:val="00A64BB1"/>
    <w:rsid w:val="00B40C13"/>
    <w:rsid w:val="00B75493"/>
    <w:rsid w:val="00BB7AC1"/>
    <w:rsid w:val="00BE1996"/>
    <w:rsid w:val="00C058C3"/>
    <w:rsid w:val="00C112ED"/>
    <w:rsid w:val="00C66B84"/>
    <w:rsid w:val="00C80D2C"/>
    <w:rsid w:val="00D106D3"/>
    <w:rsid w:val="00D276A8"/>
    <w:rsid w:val="00DC25FE"/>
    <w:rsid w:val="00DC7440"/>
    <w:rsid w:val="00DD3EFF"/>
    <w:rsid w:val="00DF7D90"/>
    <w:rsid w:val="00E04C45"/>
    <w:rsid w:val="00E12EBD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80</cp:revision>
  <cp:lastPrinted>2019-05-22T06:02:00Z</cp:lastPrinted>
  <dcterms:created xsi:type="dcterms:W3CDTF">2015-07-22T09:10:00Z</dcterms:created>
  <dcterms:modified xsi:type="dcterms:W3CDTF">2019-05-24T13:12:00Z</dcterms:modified>
</cp:coreProperties>
</file>