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A" w:rsidRDefault="0074717A" w:rsidP="00437608">
      <w:pPr>
        <w:ind w:left="-567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</w:p>
    <w:p w:rsidR="008A5B48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r w:rsidR="00884F90">
        <w:rPr>
          <w:rFonts w:ascii="Segoe UI" w:eastAsia="Times New Roman" w:hAnsi="Segoe UI" w:cs="Segoe UI"/>
          <w:sz w:val="32"/>
          <w:szCs w:val="32"/>
          <w:lang w:eastAsia="ru-RU"/>
        </w:rPr>
        <w:t xml:space="preserve"> рекомендует гражданам остерегаться сайтов-двойников </w:t>
      </w:r>
    </w:p>
    <w:p w:rsidR="00884F90" w:rsidRPr="00427CFD" w:rsidRDefault="00884F90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8A5B48" w:rsidRDefault="008A5B48" w:rsidP="00427CFD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5B48"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EE4D05">
        <w:rPr>
          <w:rFonts w:ascii="Segoe UI" w:eastAsia="Times New Roman" w:hAnsi="Segoe UI" w:cs="Segoe UI"/>
          <w:b/>
          <w:sz w:val="24"/>
          <w:szCs w:val="24"/>
          <w:lang w:eastAsia="ru-RU"/>
        </w:rPr>
        <w:t>8</w:t>
      </w:r>
      <w:r w:rsidRPr="008A5B4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января 2019</w:t>
      </w:r>
      <w:r w:rsidR="00427CFD" w:rsidRPr="00427CF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регулярно поступают обращения граждан, связанные с получением выписок из Единого государственного реестра недвижимости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(ЕГРН)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В частности жители Твери и Тверской области жалуются на то, что заказывают 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принадлежащих им объектах недвижимости через сайт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росреестр-выписка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.р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производят оплату за предоставление сведений, а в ответ им ничего не присылают. </w:t>
      </w:r>
    </w:p>
    <w:p w:rsidR="008A5B48" w:rsidRDefault="008A5B48" w:rsidP="00427CFD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A5B48" w:rsidRPr="0023414C" w:rsidRDefault="008A5B48" w:rsidP="008A5B48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Тверской области неоднократно предупреждало граждан о том, что </w:t>
      </w:r>
      <w:r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единственным официальным сайтом Росреестра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23414C">
        <w:rPr>
          <w:rFonts w:ascii="Segoe UI" w:hAnsi="Segoe UI" w:cs="Segoe UI"/>
          <w:sz w:val="24"/>
          <w:szCs w:val="24"/>
          <w:shd w:val="clear" w:color="auto" w:fill="FFFFFF"/>
        </w:rPr>
        <w:t xml:space="preserve">а также официальным </w:t>
      </w:r>
      <w:r w:rsidRPr="0023414C">
        <w:rPr>
          <w:rFonts w:ascii="Segoe UI" w:eastAsia="Times New Roman" w:hAnsi="Segoe UI" w:cs="Segoe UI"/>
          <w:sz w:val="24"/>
          <w:szCs w:val="24"/>
          <w:lang w:eastAsia="ru-RU"/>
        </w:rPr>
        <w:t>источником получения государственных услуг ведомства в электронном виде</w:t>
      </w:r>
      <w:r w:rsidR="008A6958" w:rsidRPr="0023414C">
        <w:rPr>
          <w:rFonts w:ascii="Segoe UI" w:eastAsia="Times New Roman" w:hAnsi="Segoe UI" w:cs="Segoe UI"/>
          <w:sz w:val="24"/>
          <w:szCs w:val="24"/>
          <w:lang w:eastAsia="ru-RU"/>
        </w:rPr>
        <w:t xml:space="preserve"> (в том числе и сведений из ЕГРН)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айт</w:t>
      </w:r>
      <w:r w:rsidRPr="001D61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17501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Pr="0023414C">
        <w:rPr>
          <w:rFonts w:ascii="Segoe UI" w:eastAsia="Times New Roman" w:hAnsi="Segoe UI" w:cs="Segoe UI"/>
          <w:sz w:val="24"/>
          <w:szCs w:val="24"/>
          <w:lang w:eastAsia="ru-RU"/>
        </w:rPr>
        <w:t>Никаких представителей и посредников у ведомства нет.</w:t>
      </w:r>
      <w:r w:rsidR="00EE4D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4D05" w:rsidRPr="00EE4D05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Отличие в адресе сайта хотя бы на одну букву или символ говорит о том, что это сайт-двойник.</w:t>
      </w:r>
    </w:p>
    <w:p w:rsidR="008A5B48" w:rsidRPr="00427CFD" w:rsidRDefault="008A5B48" w:rsidP="008A5B48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27CFD" w:rsidRPr="00427CFD" w:rsidRDefault="008A5B48" w:rsidP="00EE4D05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настоящее время зафиксирован целый перечень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сайтов, которые вводят в заблуждение потенциальных потребителей услуг Росреестра. Они позиционируют себя в качестве агентов, действующих от лица Росреестра, используя символику ведомства на своих площадках</w:t>
      </w:r>
      <w:r w:rsidR="00427CFD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4D05">
        <w:rPr>
          <w:rFonts w:ascii="Segoe UI" w:eastAsia="Times New Roman" w:hAnsi="Segoe UI" w:cs="Segoe UI"/>
          <w:sz w:val="24"/>
          <w:szCs w:val="24"/>
          <w:lang w:eastAsia="ru-RU"/>
        </w:rPr>
        <w:t>Данные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сайты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не имеют отношения к Росреестру.</w:t>
      </w:r>
      <w:r w:rsidR="001D612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 xml:space="preserve">Их наполнение может быть </w:t>
      </w:r>
      <w:r w:rsidR="003526B6" w:rsidRPr="003526B6">
        <w:rPr>
          <w:rFonts w:ascii="Segoe UI" w:hAnsi="Segoe UI" w:cs="Segoe UI"/>
          <w:color w:val="000000"/>
          <w:sz w:val="24"/>
          <w:szCs w:val="24"/>
        </w:rPr>
        <w:t xml:space="preserve">схоже с </w:t>
      </w:r>
      <w:proofErr w:type="spellStart"/>
      <w:r w:rsidR="003526B6" w:rsidRPr="003526B6">
        <w:rPr>
          <w:rFonts w:ascii="Segoe UI" w:hAnsi="Segoe UI" w:cs="Segoe UI"/>
          <w:color w:val="000000"/>
          <w:sz w:val="24"/>
          <w:szCs w:val="24"/>
        </w:rPr>
        <w:t>контентом</w:t>
      </w:r>
      <w:proofErr w:type="spellEnd"/>
      <w:r w:rsidR="003526B6" w:rsidRPr="003526B6">
        <w:rPr>
          <w:rFonts w:ascii="Segoe UI" w:hAnsi="Segoe UI" w:cs="Segoe UI"/>
          <w:color w:val="000000"/>
          <w:sz w:val="24"/>
          <w:szCs w:val="24"/>
        </w:rPr>
        <w:t xml:space="preserve"> официального сайта </w:t>
      </w:r>
      <w:proofErr w:type="spellStart"/>
      <w:r w:rsidR="003526B6" w:rsidRPr="003526B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>, однако, с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ведения, опубликованные на этих ресурсах, могут не соответствовать действительности. Росреестр не нес</w:t>
      </w:r>
      <w:r w:rsidR="00427CFD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т ответственности за информацию, содержащуюся на 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>указанных сайтах-двойниках.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EE4D05" w:rsidRDefault="00EE4D05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Убедиться в подлинности сайта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>гражданам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поможет наличие электронных сервисов, например, </w:t>
      </w:r>
      <w:r w:rsidR="000B3CB5">
        <w:rPr>
          <w:rFonts w:ascii="Segoe UI" w:eastAsia="Times New Roman" w:hAnsi="Segoe UI" w:cs="Segoe UI"/>
          <w:sz w:val="24"/>
          <w:szCs w:val="24"/>
          <w:lang w:eastAsia="ru-RU"/>
        </w:rPr>
        <w:t xml:space="preserve">сервиса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«Личный кабинет», которым можно воспользоваться, имея регистрацию на едином</w:t>
      </w:r>
      <w:r w:rsidR="0017501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 </w:t>
      </w:r>
      <w:hyperlink r:id="rId6" w:history="1">
        <w:r w:rsidR="00175017" w:rsidRPr="00175017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https://gosuslugi.ru/</w:t>
        </w:r>
      </w:hyperlink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22AB" w:rsidRPr="0003071B" w:rsidRDefault="00BC571E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Pr="001167CB" w:rsidRDefault="0003071B" w:rsidP="00437608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608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571E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E92B3-5A28-4707-B431-BF658B25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8</cp:revision>
  <cp:lastPrinted>2018-08-15T10:23:00Z</cp:lastPrinted>
  <dcterms:created xsi:type="dcterms:W3CDTF">2019-01-14T14:04:00Z</dcterms:created>
  <dcterms:modified xsi:type="dcterms:W3CDTF">2019-01-18T12:49:00Z</dcterms:modified>
</cp:coreProperties>
</file>