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DF" w:rsidRPr="004645DE" w:rsidRDefault="004645DE" w:rsidP="004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5DE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4645DE" w:rsidRPr="004645DE" w:rsidRDefault="004645DE" w:rsidP="004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5DE" w:rsidRPr="004645DE" w:rsidRDefault="004645DE" w:rsidP="004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5D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645DE" w:rsidRPr="004645DE" w:rsidRDefault="004645DE" w:rsidP="004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5DE" w:rsidRPr="004645DE" w:rsidRDefault="004645DE" w:rsidP="00464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699</w:t>
      </w:r>
    </w:p>
    <w:p w:rsidR="004645DE" w:rsidRPr="004645DE" w:rsidRDefault="004645DE" w:rsidP="00464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908" w:rsidRDefault="002F5908">
      <w:bookmarkStart w:id="0" w:name="_GoBack"/>
      <w:bookmarkEnd w:id="0"/>
    </w:p>
    <w:p w:rsidR="002F5908" w:rsidRDefault="002F5908" w:rsidP="002F5908">
      <w:pPr>
        <w:pStyle w:val="2"/>
        <w:shd w:val="clear" w:color="auto" w:fill="auto"/>
        <w:spacing w:before="0" w:after="0" w:line="240" w:lineRule="auto"/>
        <w:ind w:left="20" w:right="-1" w:firstLine="0"/>
        <w:rPr>
          <w:b/>
          <w:color w:val="000000"/>
          <w:lang w:eastAsia="ru-RU" w:bidi="ru-RU"/>
        </w:rPr>
      </w:pPr>
      <w:r w:rsidRPr="002F5908">
        <w:rPr>
          <w:b/>
          <w:color w:val="000000"/>
          <w:lang w:eastAsia="ru-RU" w:bidi="ru-RU"/>
        </w:rPr>
        <w:t>О вне</w:t>
      </w:r>
      <w:r>
        <w:rPr>
          <w:b/>
          <w:color w:val="000000"/>
          <w:lang w:eastAsia="ru-RU" w:bidi="ru-RU"/>
        </w:rPr>
        <w:t xml:space="preserve">сении изменений в постановление </w:t>
      </w:r>
      <w:r w:rsidRPr="002F5908">
        <w:rPr>
          <w:b/>
          <w:color w:val="000000"/>
          <w:lang w:eastAsia="ru-RU" w:bidi="ru-RU"/>
        </w:rPr>
        <w:t xml:space="preserve">администрации </w:t>
      </w:r>
    </w:p>
    <w:p w:rsidR="002F5908" w:rsidRDefault="002F5908" w:rsidP="002F5908">
      <w:pPr>
        <w:pStyle w:val="2"/>
        <w:shd w:val="clear" w:color="auto" w:fill="auto"/>
        <w:spacing w:before="0" w:after="0" w:line="240" w:lineRule="auto"/>
        <w:ind w:left="20" w:right="-1" w:firstLine="0"/>
        <w:rPr>
          <w:b/>
          <w:color w:val="000000"/>
          <w:lang w:eastAsia="ru-RU" w:bidi="ru-RU"/>
        </w:rPr>
      </w:pPr>
      <w:r w:rsidRPr="002F5908">
        <w:rPr>
          <w:b/>
          <w:color w:val="000000"/>
          <w:lang w:eastAsia="ru-RU" w:bidi="ru-RU"/>
        </w:rPr>
        <w:t xml:space="preserve">Старицкого </w:t>
      </w:r>
      <w:proofErr w:type="gramStart"/>
      <w:r w:rsidRPr="002F5908">
        <w:rPr>
          <w:b/>
          <w:color w:val="000000"/>
          <w:lang w:eastAsia="ru-RU" w:bidi="ru-RU"/>
        </w:rPr>
        <w:t xml:space="preserve">района </w:t>
      </w:r>
      <w:r>
        <w:rPr>
          <w:b/>
          <w:color w:val="000000"/>
          <w:lang w:eastAsia="ru-RU" w:bidi="ru-RU"/>
        </w:rPr>
        <w:t xml:space="preserve"> от</w:t>
      </w:r>
      <w:proofErr w:type="gramEnd"/>
      <w:r>
        <w:rPr>
          <w:b/>
          <w:color w:val="000000"/>
          <w:lang w:eastAsia="ru-RU" w:bidi="ru-RU"/>
        </w:rPr>
        <w:t xml:space="preserve"> 29.12.2011 № 925 «О порядке</w:t>
      </w:r>
    </w:p>
    <w:p w:rsidR="002F5908" w:rsidRDefault="002F5908" w:rsidP="002F5908">
      <w:pPr>
        <w:pStyle w:val="2"/>
        <w:shd w:val="clear" w:color="auto" w:fill="auto"/>
        <w:spacing w:before="0" w:after="0" w:line="240" w:lineRule="auto"/>
        <w:ind w:left="20" w:right="-1" w:firstLine="0"/>
        <w:rPr>
          <w:b/>
          <w:color w:val="000000"/>
          <w:lang w:eastAsia="ru-RU" w:bidi="ru-RU"/>
        </w:rPr>
      </w:pPr>
      <w:r w:rsidRPr="002F5908">
        <w:rPr>
          <w:b/>
          <w:color w:val="000000"/>
          <w:lang w:eastAsia="ru-RU" w:bidi="ru-RU"/>
        </w:rPr>
        <w:t xml:space="preserve">осуществления функций и полномочий учредителя </w:t>
      </w:r>
    </w:p>
    <w:p w:rsidR="002F5908" w:rsidRDefault="002F5908" w:rsidP="002F5908">
      <w:pPr>
        <w:pStyle w:val="2"/>
        <w:shd w:val="clear" w:color="auto" w:fill="auto"/>
        <w:spacing w:before="0" w:after="0" w:line="240" w:lineRule="auto"/>
        <w:ind w:left="20" w:right="-1" w:firstLine="0"/>
        <w:rPr>
          <w:b/>
          <w:color w:val="000000"/>
          <w:lang w:eastAsia="ru-RU" w:bidi="ru-RU"/>
        </w:rPr>
      </w:pPr>
      <w:r w:rsidRPr="002F5908">
        <w:rPr>
          <w:b/>
          <w:color w:val="000000"/>
          <w:lang w:eastAsia="ru-RU" w:bidi="ru-RU"/>
        </w:rPr>
        <w:t xml:space="preserve">муниципального учреждения Старицкого района </w:t>
      </w:r>
    </w:p>
    <w:p w:rsidR="002F5908" w:rsidRDefault="002F5908" w:rsidP="002F5908">
      <w:pPr>
        <w:pStyle w:val="2"/>
        <w:shd w:val="clear" w:color="auto" w:fill="auto"/>
        <w:spacing w:before="0" w:after="0" w:line="240" w:lineRule="auto"/>
        <w:ind w:left="20" w:right="-1" w:firstLine="0"/>
        <w:rPr>
          <w:b/>
          <w:color w:val="000000"/>
          <w:lang w:eastAsia="ru-RU" w:bidi="ru-RU"/>
        </w:rPr>
      </w:pPr>
      <w:r w:rsidRPr="002F5908">
        <w:rPr>
          <w:b/>
          <w:color w:val="000000"/>
          <w:lang w:eastAsia="ru-RU" w:bidi="ru-RU"/>
        </w:rPr>
        <w:t>Тверской области</w:t>
      </w:r>
    </w:p>
    <w:p w:rsidR="002F5908" w:rsidRPr="002F5908" w:rsidRDefault="002F5908" w:rsidP="002F5908">
      <w:pPr>
        <w:pStyle w:val="2"/>
        <w:shd w:val="clear" w:color="auto" w:fill="auto"/>
        <w:spacing w:before="0" w:line="240" w:lineRule="auto"/>
        <w:ind w:left="20" w:right="5100" w:firstLine="0"/>
        <w:rPr>
          <w:b/>
        </w:rPr>
      </w:pPr>
    </w:p>
    <w:p w:rsidR="002F5908" w:rsidRDefault="002F5908" w:rsidP="002F5908">
      <w:pPr>
        <w:pStyle w:val="2"/>
        <w:shd w:val="clear" w:color="auto" w:fill="auto"/>
        <w:spacing w:before="0" w:after="0"/>
        <w:ind w:left="20" w:right="20" w:firstLine="560"/>
        <w:jc w:val="both"/>
        <w:rPr>
          <w:color w:val="000000"/>
          <w:sz w:val="24"/>
          <w:szCs w:val="24"/>
          <w:lang w:eastAsia="ru-RU" w:bidi="ru-RU"/>
        </w:rPr>
      </w:pPr>
      <w:r w:rsidRPr="002F5908">
        <w:rPr>
          <w:color w:val="000000"/>
          <w:sz w:val="24"/>
          <w:szCs w:val="24"/>
          <w:lang w:eastAsia="ru-RU" w:bidi="ru-RU"/>
        </w:rPr>
        <w:t xml:space="preserve">В соответствии с постановлением администрации Старицкого района </w:t>
      </w:r>
      <w:r>
        <w:rPr>
          <w:color w:val="000000"/>
          <w:sz w:val="24"/>
          <w:szCs w:val="24"/>
          <w:lang w:eastAsia="ru-RU" w:bidi="ru-RU"/>
        </w:rPr>
        <w:t>Тверской области от 23.12.2016</w:t>
      </w:r>
      <w:r w:rsidRPr="002F5908">
        <w:rPr>
          <w:color w:val="000000"/>
          <w:sz w:val="24"/>
          <w:szCs w:val="24"/>
          <w:lang w:eastAsia="ru-RU" w:bidi="ru-RU"/>
        </w:rPr>
        <w:t xml:space="preserve">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5908">
        <w:rPr>
          <w:color w:val="000000"/>
          <w:sz w:val="24"/>
          <w:szCs w:val="24"/>
          <w:lang w:eastAsia="ru-RU" w:bidi="ru-RU"/>
        </w:rPr>
        <w:t>393 «О Порядке составления</w:t>
      </w:r>
      <w:r>
        <w:rPr>
          <w:color w:val="000000"/>
          <w:sz w:val="24"/>
          <w:szCs w:val="24"/>
          <w:lang w:eastAsia="ru-RU" w:bidi="ru-RU"/>
        </w:rPr>
        <w:t xml:space="preserve"> и утверждения планов финансово-</w:t>
      </w:r>
      <w:r w:rsidRPr="002F5908">
        <w:rPr>
          <w:color w:val="000000"/>
          <w:sz w:val="24"/>
          <w:szCs w:val="24"/>
          <w:lang w:eastAsia="ru-RU" w:bidi="ru-RU"/>
        </w:rPr>
        <w:t>хозяйственной деятельности муниципальных учреждений Старицкого района Тверской области»</w:t>
      </w:r>
    </w:p>
    <w:p w:rsidR="002F5908" w:rsidRPr="002F5908" w:rsidRDefault="002F5908" w:rsidP="002F5908">
      <w:pPr>
        <w:pStyle w:val="2"/>
        <w:shd w:val="clear" w:color="auto" w:fill="auto"/>
        <w:spacing w:before="0" w:after="0"/>
        <w:ind w:left="20" w:right="20" w:firstLine="560"/>
        <w:jc w:val="both"/>
        <w:rPr>
          <w:sz w:val="24"/>
          <w:szCs w:val="24"/>
        </w:rPr>
      </w:pPr>
    </w:p>
    <w:p w:rsidR="002F5908" w:rsidRPr="002F5908" w:rsidRDefault="002F5908" w:rsidP="002F5908">
      <w:pPr>
        <w:pStyle w:val="2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2F5908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2F5908" w:rsidRPr="002F5908" w:rsidRDefault="002F5908" w:rsidP="002F5908">
      <w:pPr>
        <w:pStyle w:val="2"/>
        <w:shd w:val="clear" w:color="auto" w:fill="auto"/>
        <w:spacing w:before="0" w:after="0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 </w:t>
      </w:r>
      <w:r w:rsidRPr="002F5908">
        <w:rPr>
          <w:color w:val="000000"/>
          <w:sz w:val="24"/>
          <w:szCs w:val="24"/>
          <w:lang w:eastAsia="ru-RU" w:bidi="ru-RU"/>
        </w:rPr>
        <w:t>Внести в Положение об осуществлении органами местного самоуправления функций и полномочий учредителя муниципального бюджетного учреждения Старицкого района Тверской области, утвержденное постановлением администрации Старицкого района Тверской области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5908">
        <w:rPr>
          <w:color w:val="000000"/>
          <w:sz w:val="24"/>
          <w:szCs w:val="24"/>
          <w:lang w:eastAsia="ru-RU" w:bidi="ru-RU"/>
        </w:rPr>
        <w:t>925</w:t>
      </w:r>
      <w:r>
        <w:rPr>
          <w:color w:val="000000"/>
          <w:sz w:val="24"/>
          <w:szCs w:val="24"/>
          <w:lang w:eastAsia="ru-RU" w:bidi="ru-RU"/>
        </w:rPr>
        <w:t xml:space="preserve"> от 29.12.2011</w:t>
      </w:r>
      <w:r w:rsidRPr="002F5908">
        <w:rPr>
          <w:color w:val="000000"/>
          <w:sz w:val="24"/>
          <w:szCs w:val="24"/>
          <w:lang w:eastAsia="ru-RU" w:bidi="ru-RU"/>
        </w:rPr>
        <w:t xml:space="preserve"> (приложение 1), следующие изменения:</w:t>
      </w:r>
    </w:p>
    <w:p w:rsidR="002F5908" w:rsidRPr="002F5908" w:rsidRDefault="002F5908" w:rsidP="002F5908">
      <w:pPr>
        <w:pStyle w:val="2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2F5908">
        <w:rPr>
          <w:color w:val="000000"/>
          <w:sz w:val="24"/>
          <w:szCs w:val="24"/>
          <w:lang w:eastAsia="ru-RU" w:bidi="ru-RU"/>
        </w:rPr>
        <w:t>1.1.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2F5908">
        <w:rPr>
          <w:color w:val="000000"/>
          <w:sz w:val="24"/>
          <w:szCs w:val="24"/>
          <w:lang w:eastAsia="ru-RU" w:bidi="ru-RU"/>
        </w:rPr>
        <w:t>подпункт 14 пункта 3 изложить в новой редакции:</w:t>
      </w:r>
    </w:p>
    <w:p w:rsidR="002F5908" w:rsidRPr="002F5908" w:rsidRDefault="002F5908" w:rsidP="002F5908">
      <w:pPr>
        <w:pStyle w:val="2"/>
        <w:shd w:val="clear" w:color="auto" w:fill="auto"/>
        <w:spacing w:before="0" w:after="0"/>
        <w:ind w:left="20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2F5908">
        <w:rPr>
          <w:color w:val="000000"/>
          <w:sz w:val="24"/>
          <w:szCs w:val="24"/>
          <w:lang w:eastAsia="ru-RU" w:bidi="ru-RU"/>
        </w:rPr>
        <w:t>«14.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Федерации;».</w:t>
      </w:r>
    </w:p>
    <w:p w:rsidR="002F5908" w:rsidRDefault="002F5908" w:rsidP="002F5908">
      <w:pPr>
        <w:pStyle w:val="2"/>
        <w:shd w:val="clear" w:color="auto" w:fill="auto"/>
        <w:spacing w:before="0" w:after="223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2F5908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подписания, распространяется на правоотношения, возникшие с 01.01.2017, и подлежит размещению на официальном сайте МО «Старицкий район» Тверской области в информационно-телекоммуникационной сети Интернет.</w:t>
      </w:r>
    </w:p>
    <w:p w:rsidR="002F5908" w:rsidRPr="002F5908" w:rsidRDefault="002F5908" w:rsidP="002F5908">
      <w:pPr>
        <w:pStyle w:val="2"/>
        <w:shd w:val="clear" w:color="auto" w:fill="auto"/>
        <w:spacing w:before="0" w:after="223"/>
        <w:ind w:right="20" w:firstLine="0"/>
        <w:jc w:val="both"/>
        <w:rPr>
          <w:sz w:val="24"/>
          <w:szCs w:val="24"/>
        </w:rPr>
      </w:pPr>
    </w:p>
    <w:p w:rsidR="002F5908" w:rsidRPr="002F5908" w:rsidRDefault="002F5908" w:rsidP="002F5908">
      <w:pPr>
        <w:pStyle w:val="2"/>
        <w:shd w:val="clear" w:color="auto" w:fill="auto"/>
        <w:spacing w:before="0" w:after="18" w:line="220" w:lineRule="exact"/>
        <w:ind w:left="20" w:firstLine="0"/>
        <w:rPr>
          <w:sz w:val="24"/>
          <w:szCs w:val="24"/>
        </w:rPr>
      </w:pPr>
      <w:r w:rsidRPr="002F5908">
        <w:rPr>
          <w:color w:val="000000"/>
          <w:sz w:val="24"/>
          <w:szCs w:val="24"/>
          <w:lang w:eastAsia="ru-RU" w:bidi="ru-RU"/>
        </w:rPr>
        <w:t>Г лава администрации</w:t>
      </w:r>
    </w:p>
    <w:p w:rsidR="002F5908" w:rsidRPr="002F5908" w:rsidRDefault="002F5908" w:rsidP="002F5908">
      <w:pPr>
        <w:pStyle w:val="2"/>
        <w:shd w:val="clear" w:color="auto" w:fill="auto"/>
        <w:tabs>
          <w:tab w:val="right" w:pos="20"/>
        </w:tabs>
        <w:spacing w:before="0" w:after="0" w:line="220" w:lineRule="exact"/>
        <w:ind w:firstLine="0"/>
        <w:jc w:val="both"/>
        <w:rPr>
          <w:sz w:val="24"/>
          <w:szCs w:val="24"/>
        </w:rPr>
      </w:pPr>
      <w:r w:rsidRPr="002F5908">
        <w:rPr>
          <w:color w:val="000000"/>
          <w:sz w:val="24"/>
          <w:szCs w:val="24"/>
          <w:lang w:eastAsia="ru-RU" w:bidi="ru-RU"/>
        </w:rPr>
        <w:t>Старицкого района</w:t>
      </w:r>
      <w:r w:rsidRPr="002F5908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</w:t>
      </w:r>
      <w:r w:rsidRPr="002F5908">
        <w:rPr>
          <w:color w:val="000000"/>
          <w:sz w:val="24"/>
          <w:szCs w:val="24"/>
          <w:lang w:eastAsia="ru-RU" w:bidi="ru-RU"/>
        </w:rPr>
        <w:t>С.Ю.</w:t>
      </w:r>
      <w:r w:rsidRPr="002F5908">
        <w:rPr>
          <w:color w:val="000000"/>
          <w:sz w:val="24"/>
          <w:szCs w:val="24"/>
          <w:lang w:eastAsia="ru-RU" w:bidi="ru-RU"/>
        </w:rPr>
        <w:tab/>
        <w:t>Журавлев</w:t>
      </w:r>
    </w:p>
    <w:p w:rsidR="002F5908" w:rsidRDefault="002F5908"/>
    <w:sectPr w:rsidR="002F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63DE"/>
    <w:multiLevelType w:val="multilevel"/>
    <w:tmpl w:val="30A0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08"/>
    <w:rsid w:val="002F5908"/>
    <w:rsid w:val="004645DE"/>
    <w:rsid w:val="00C1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1E88-74FC-4CB6-914C-D64DDE8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F590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2F5908"/>
    <w:pPr>
      <w:widowControl w:val="0"/>
      <w:shd w:val="clear" w:color="auto" w:fill="FFFFFF"/>
      <w:spacing w:before="420" w:after="180" w:line="274" w:lineRule="exact"/>
      <w:ind w:hanging="280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2F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2018-01-09T13:43:00Z</cp:lastPrinted>
  <dcterms:created xsi:type="dcterms:W3CDTF">2018-01-09T13:40:00Z</dcterms:created>
  <dcterms:modified xsi:type="dcterms:W3CDTF">2018-01-11T05:52:00Z</dcterms:modified>
</cp:coreProperties>
</file>