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8563A" w:rsidRPr="0098563A" w:rsidTr="009856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563A" w:rsidRPr="0098563A" w:rsidRDefault="00985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3A">
              <w:rPr>
                <w:rFonts w:ascii="Times New Roman" w:hAnsi="Times New Roman" w:cs="Times New Roman"/>
                <w:sz w:val="24"/>
                <w:szCs w:val="24"/>
              </w:rP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8563A" w:rsidRPr="0098563A" w:rsidRDefault="00985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63A">
              <w:rPr>
                <w:rFonts w:ascii="Times New Roman" w:hAnsi="Times New Roman" w:cs="Times New Roman"/>
                <w:sz w:val="24"/>
                <w:szCs w:val="24"/>
              </w:rPr>
              <w:t>N 172-ФЗ</w:t>
            </w:r>
          </w:p>
        </w:tc>
      </w:tr>
    </w:tbl>
    <w:p w:rsidR="0098563A" w:rsidRPr="0098563A" w:rsidRDefault="009856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8563A" w:rsidRPr="0098563A" w:rsidRDefault="009856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98563A" w:rsidRPr="0098563A" w:rsidRDefault="009856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98563A" w:rsidRPr="0098563A" w:rsidRDefault="009856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98563A" w:rsidRPr="0098563A" w:rsidRDefault="009856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Принят</w:t>
      </w:r>
    </w:p>
    <w:p w:rsidR="0098563A" w:rsidRPr="0098563A" w:rsidRDefault="0098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8563A" w:rsidRPr="0098563A" w:rsidRDefault="0098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98563A" w:rsidRPr="0098563A" w:rsidRDefault="0098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Одобрен</w:t>
      </w:r>
    </w:p>
    <w:p w:rsidR="0098563A" w:rsidRPr="0098563A" w:rsidRDefault="0098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8563A" w:rsidRPr="0098563A" w:rsidRDefault="0098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98563A" w:rsidRPr="0098563A" w:rsidRDefault="00985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8563A" w:rsidRPr="0098563A" w:rsidRDefault="00985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4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98563A">
        <w:rPr>
          <w:rFonts w:ascii="Times New Roman" w:hAnsi="Times New Roman" w:cs="Times New Roman"/>
          <w:sz w:val="24"/>
          <w:szCs w:val="24"/>
        </w:rPr>
        <w:t>,</w:t>
      </w:r>
    </w:p>
    <w:p w:rsidR="0098563A" w:rsidRPr="0098563A" w:rsidRDefault="00985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от 21.10.2013 </w:t>
      </w:r>
      <w:hyperlink r:id="rId5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N 279-ФЗ</w:t>
        </w:r>
      </w:hyperlink>
      <w:r w:rsidRPr="0098563A">
        <w:rPr>
          <w:rFonts w:ascii="Times New Roman" w:hAnsi="Times New Roman" w:cs="Times New Roman"/>
          <w:sz w:val="24"/>
          <w:szCs w:val="24"/>
        </w:rPr>
        <w:t>)</w:t>
      </w: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Статья 1</w:t>
      </w: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Статья 2</w:t>
      </w: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2) оценка нормативного правового акта во взаимосвязи с другими нормативными правовыми актами;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lastRenderedPageBreak/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Статья 3</w:t>
      </w: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8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98563A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0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98563A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98563A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98563A"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98563A">
        <w:rPr>
          <w:rFonts w:ascii="Times New Roman" w:hAnsi="Times New Roman" w:cs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98563A">
        <w:rPr>
          <w:rFonts w:ascii="Times New Roman" w:hAnsi="Times New Roman" w:cs="Times New Roman"/>
          <w:sz w:val="24"/>
          <w:szCs w:val="24"/>
        </w:rPr>
        <w:t xml:space="preserve">2) проектов поправок Правительства Российской Федерации к проектам федеральных законов, подготовленным федеральными органами исполнительной власти, </w:t>
      </w:r>
      <w:r w:rsidRPr="0098563A">
        <w:rPr>
          <w:rFonts w:ascii="Times New Roman" w:hAnsi="Times New Roman" w:cs="Times New Roman"/>
          <w:sz w:val="24"/>
          <w:szCs w:val="24"/>
        </w:rPr>
        <w:lastRenderedPageBreak/>
        <w:t>иными государственными органами и организациями, - при проведении их правовой экспертизы;</w:t>
      </w:r>
    </w:p>
    <w:p w:rsidR="0098563A" w:rsidRPr="0098563A" w:rsidRDefault="00985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13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, от 21.10.2013 </w:t>
      </w:r>
      <w:hyperlink r:id="rId14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N 279-ФЗ</w:t>
        </w:r>
      </w:hyperlink>
      <w:r w:rsidRPr="0098563A">
        <w:rPr>
          <w:rFonts w:ascii="Times New Roman" w:hAnsi="Times New Roman" w:cs="Times New Roman"/>
          <w:sz w:val="24"/>
          <w:szCs w:val="24"/>
        </w:rPr>
        <w:t>)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98563A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"/>
      <w:bookmarkEnd w:id="4"/>
      <w:r w:rsidRPr="0098563A">
        <w:rPr>
          <w:rFonts w:ascii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8563A" w:rsidRPr="0098563A" w:rsidRDefault="00985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98563A">
        <w:rPr>
          <w:rFonts w:ascii="Times New Roman" w:hAnsi="Times New Roman" w:cs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98563A" w:rsidRPr="0098563A" w:rsidRDefault="00985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(часть 6 введена Федеральным </w:t>
      </w:r>
      <w:hyperlink r:id="rId16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8563A" w:rsidRPr="0098563A" w:rsidRDefault="00985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17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98563A" w:rsidRPr="0098563A" w:rsidRDefault="00985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18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Статья 4</w:t>
      </w: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1. Выявленные в нормативных правовых актах (проектах нормативных правовых </w:t>
      </w:r>
      <w:r w:rsidRPr="0098563A">
        <w:rPr>
          <w:rFonts w:ascii="Times New Roman" w:hAnsi="Times New Roman" w:cs="Times New Roman"/>
          <w:sz w:val="24"/>
          <w:szCs w:val="24"/>
        </w:rPr>
        <w:lastRenderedPageBreak/>
        <w:t>актов) коррупциогенные факторы отражаются: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9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w:anchor="P47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4 статьи 3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3 статьи 3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98563A" w:rsidRPr="0098563A" w:rsidRDefault="00985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20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2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4 части 3 статьи 3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8563A" w:rsidRPr="0098563A" w:rsidRDefault="00985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21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98563A" w:rsidRPr="0098563A" w:rsidRDefault="00985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Статья 5</w:t>
      </w: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lastRenderedPageBreak/>
        <w:t xml:space="preserve">1. Институты гражданского общества и граждане могут в </w:t>
      </w:r>
      <w:hyperlink r:id="rId23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8563A" w:rsidRPr="0098563A" w:rsidRDefault="00985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26" w:history="1">
        <w:r w:rsidRPr="0098563A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98563A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8563A" w:rsidRPr="0098563A" w:rsidRDefault="009856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8563A" w:rsidRPr="0098563A" w:rsidRDefault="00985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Президент</w:t>
      </w:r>
    </w:p>
    <w:p w:rsidR="0098563A" w:rsidRPr="0098563A" w:rsidRDefault="0098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8563A" w:rsidRPr="0098563A" w:rsidRDefault="00985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Д.МЕДВЕДЕВ</w:t>
      </w:r>
    </w:p>
    <w:p w:rsidR="0098563A" w:rsidRPr="0098563A" w:rsidRDefault="009856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8563A" w:rsidRPr="0098563A" w:rsidRDefault="0098563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98563A" w:rsidRPr="0098563A" w:rsidRDefault="0098563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8563A">
        <w:rPr>
          <w:rFonts w:ascii="Times New Roman" w:hAnsi="Times New Roman" w:cs="Times New Roman"/>
          <w:sz w:val="24"/>
          <w:szCs w:val="24"/>
        </w:rPr>
        <w:t>N 172-ФЗ</w:t>
      </w:r>
    </w:p>
    <w:p w:rsidR="0098563A" w:rsidRPr="0098563A" w:rsidRDefault="009856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63A" w:rsidRPr="0098563A" w:rsidRDefault="009856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A7A13" w:rsidRPr="0098563A" w:rsidRDefault="000A7A13">
      <w:pPr>
        <w:rPr>
          <w:rFonts w:ascii="Times New Roman" w:hAnsi="Times New Roman" w:cs="Times New Roman"/>
          <w:sz w:val="24"/>
          <w:szCs w:val="24"/>
        </w:rPr>
      </w:pPr>
    </w:p>
    <w:sectPr w:rsidR="000A7A13" w:rsidRPr="0098563A" w:rsidSect="004C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63A"/>
    <w:rsid w:val="000A7A13"/>
    <w:rsid w:val="0098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5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99CC1D6F6BB18EC65EE5F4A6C1E5682C4A950B4F334E376C96F66E6BDC696E93F8F72459AF5CR4F6M" TargetMode="External"/><Relationship Id="rId13" Type="http://schemas.openxmlformats.org/officeDocument/2006/relationships/hyperlink" Target="consultantplus://offline/ref=41C599CC1D6F6BB18EC65EE5F4A6C1E5682E4B910B4B334E376C96F66E6BDC696E93F8F72459AB57R4F2M" TargetMode="External"/><Relationship Id="rId18" Type="http://schemas.openxmlformats.org/officeDocument/2006/relationships/hyperlink" Target="consultantplus://offline/ref=41C599CC1D6F6BB18EC65EE5F4A6C1E5682E4B910B4B334E376C96F66E6BDC696E93F8F72459AB57R4F8M" TargetMode="External"/><Relationship Id="rId26" Type="http://schemas.openxmlformats.org/officeDocument/2006/relationships/hyperlink" Target="consultantplus://offline/ref=41C599CC1D6F6BB18EC65EE5F4A6C1E56B2A4891094D334E376C96F66E6BDC696E93F8F72459AF5FR4F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C599CC1D6F6BB18EC65EE5F4A6C1E5682E4B910B4B334E376C96F66E6BDC696E93F8F72459AA5ER4F5M" TargetMode="External"/><Relationship Id="rId7" Type="http://schemas.openxmlformats.org/officeDocument/2006/relationships/hyperlink" Target="consultantplus://offline/ref=41C599CC1D6F6BB18EC65EE5F4A6C1E56B2C42960A44334E376C96F66E6BDC696E93F8F72459AF5ER4F2M" TargetMode="External"/><Relationship Id="rId12" Type="http://schemas.openxmlformats.org/officeDocument/2006/relationships/hyperlink" Target="consultantplus://offline/ref=41C599CC1D6F6BB18EC65EE5F4A6C1E5682C4A950B4F334E376C96F66E6BDC696E93F8F72459AF5CR4F6M" TargetMode="External"/><Relationship Id="rId17" Type="http://schemas.openxmlformats.org/officeDocument/2006/relationships/hyperlink" Target="consultantplus://offline/ref=41C599CC1D6F6BB18EC65EE5F4A6C1E5682E4B910B4B334E376C96F66E6BDC696E93F8F72459AB57R4F6M" TargetMode="External"/><Relationship Id="rId25" Type="http://schemas.openxmlformats.org/officeDocument/2006/relationships/hyperlink" Target="consultantplus://offline/ref=41C599CC1D6F6BB18EC65EE5F4A6C1E5682E4B910B4B334E376C96F66E6BDC696E93F8F72459AA5ER4F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C599CC1D6F6BB18EC65EE5F4A6C1E5682E4B910B4B334E376C96F66E6BDC696E93F8F72459AB57R4F4M" TargetMode="External"/><Relationship Id="rId20" Type="http://schemas.openxmlformats.org/officeDocument/2006/relationships/hyperlink" Target="consultantplus://offline/ref=41C599CC1D6F6BB18EC65EE5F4A6C1E5682E4B910B4B334E376C96F66E6BDC696E93F8F72459AA5ER4F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599CC1D6F6BB18EC65EE5F4A6C1E5682C4B900345334E376C96F66E6BDC696E93F8F72459AA5CR4F4M" TargetMode="External"/><Relationship Id="rId11" Type="http://schemas.openxmlformats.org/officeDocument/2006/relationships/hyperlink" Target="consultantplus://offline/ref=41C599CC1D6F6BB18EC65EE5F4A6C1E56B2C4D930244334E376C96F66ER6FBM" TargetMode="External"/><Relationship Id="rId24" Type="http://schemas.openxmlformats.org/officeDocument/2006/relationships/hyperlink" Target="consultantplus://offline/ref=41C599CC1D6F6BB18EC65EE5F4A6C1E5682943930B4B334E376C96F66E6BDC696E93F8F72459AF5FR4F7M" TargetMode="External"/><Relationship Id="rId5" Type="http://schemas.openxmlformats.org/officeDocument/2006/relationships/hyperlink" Target="consultantplus://offline/ref=41C599CC1D6F6BB18EC65EE5F4A6C1E56B2B49900D49334E376C96F66E6BDC696E93F8F72459AF5ER4F9M" TargetMode="External"/><Relationship Id="rId15" Type="http://schemas.openxmlformats.org/officeDocument/2006/relationships/hyperlink" Target="consultantplus://offline/ref=41C599CC1D6F6BB18EC65EE5F4A6C1E5682E4B910B4B334E376C96F66E6BDC696E93F8F72459AB57R4F5M" TargetMode="External"/><Relationship Id="rId23" Type="http://schemas.openxmlformats.org/officeDocument/2006/relationships/hyperlink" Target="consultantplus://offline/ref=41C599CC1D6F6BB18EC65EE5F4A6C1E5682C4A950B4F334E376C96F66E6BDC696E93F8F72459AF5CR4F0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1C599CC1D6F6BB18EC65EE5F4A6C1E5682C4A950B4F334E376C96F66E6BDC696E93F8F72459AF5CR4F6M" TargetMode="External"/><Relationship Id="rId19" Type="http://schemas.openxmlformats.org/officeDocument/2006/relationships/hyperlink" Target="consultantplus://offline/ref=41C599CC1D6F6BB18EC65EE5F4A6C1E5682E4B9C0A48334E376C96F66E6BDC696E93F8F72459AF5BR4F1M" TargetMode="External"/><Relationship Id="rId4" Type="http://schemas.openxmlformats.org/officeDocument/2006/relationships/hyperlink" Target="consultantplus://offline/ref=41C599CC1D6F6BB18EC65EE5F4A6C1E5682E4B910B4B334E376C96F66E6BDC696E93F8F72459AB57R4F1M" TargetMode="External"/><Relationship Id="rId9" Type="http://schemas.openxmlformats.org/officeDocument/2006/relationships/hyperlink" Target="consultantplus://offline/ref=41C599CC1D6F6BB18EC65EE5F4A6C1E5682C4A950B4F334E376C96F66E6BDC696E93F8F72459AF5FR4F2M" TargetMode="External"/><Relationship Id="rId14" Type="http://schemas.openxmlformats.org/officeDocument/2006/relationships/hyperlink" Target="consultantplus://offline/ref=41C599CC1D6F6BB18EC65EE5F4A6C1E56B2B49900D49334E376C96F66E6BDC696E93F8F72459AF5ER4F9M" TargetMode="External"/><Relationship Id="rId22" Type="http://schemas.openxmlformats.org/officeDocument/2006/relationships/hyperlink" Target="consultantplus://offline/ref=41C599CC1D6F6BB18EC65EE5F4A6C1E5682E4B910B4B334E376C96F66E6BDC696E93F8F72459AA5ER4F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2213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1</cp:revision>
  <dcterms:created xsi:type="dcterms:W3CDTF">2017-11-13T12:04:00Z</dcterms:created>
  <dcterms:modified xsi:type="dcterms:W3CDTF">2017-11-13T12:06:00Z</dcterms:modified>
</cp:coreProperties>
</file>