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AB" w:rsidRPr="005C6ABC" w:rsidRDefault="005C6ABC" w:rsidP="005C6ABC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BC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5C6ABC" w:rsidRPr="005C6ABC" w:rsidRDefault="005C6ABC" w:rsidP="005C6ABC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BC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727F" w:rsidRPr="005C6ABC" w:rsidRDefault="00F4727F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727F" w:rsidRPr="005C6ABC" w:rsidRDefault="005C6ABC" w:rsidP="005C6ABC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B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4727F" w:rsidRDefault="00F4727F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4727F" w:rsidRDefault="00F4727F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4727F" w:rsidRPr="005C6ABC" w:rsidRDefault="005C6ABC" w:rsidP="005C6AB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C6ABC">
        <w:rPr>
          <w:rFonts w:ascii="Times New Roman" w:hAnsi="Times New Roman" w:cs="Times New Roman"/>
          <w:sz w:val="28"/>
          <w:szCs w:val="28"/>
        </w:rPr>
        <w:t>22.09.2017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146-р</w:t>
      </w:r>
    </w:p>
    <w:p w:rsidR="00F4727F" w:rsidRDefault="00F4727F" w:rsidP="005C6AB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C4543" w:rsidRDefault="005C4543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E5638" w:rsidRDefault="0073114F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 xml:space="preserve">О </w:t>
      </w:r>
      <w:r w:rsidR="009E5638">
        <w:rPr>
          <w:rStyle w:val="20"/>
          <w:rFonts w:eastAsiaTheme="minorEastAsia"/>
          <w:b/>
          <w:sz w:val="24"/>
          <w:szCs w:val="24"/>
        </w:rPr>
        <w:t>перечне</w:t>
      </w:r>
      <w:r>
        <w:rPr>
          <w:rStyle w:val="20"/>
          <w:rFonts w:eastAsiaTheme="minorEastAsia"/>
          <w:b/>
          <w:sz w:val="24"/>
          <w:szCs w:val="24"/>
        </w:rPr>
        <w:t xml:space="preserve"> </w:t>
      </w:r>
      <w:r w:rsidR="009E5638">
        <w:rPr>
          <w:rStyle w:val="20"/>
          <w:rFonts w:eastAsiaTheme="minorEastAsia"/>
          <w:b/>
          <w:sz w:val="24"/>
          <w:szCs w:val="24"/>
        </w:rPr>
        <w:t>муниципальных</w:t>
      </w:r>
      <w:r>
        <w:rPr>
          <w:rStyle w:val="20"/>
          <w:rFonts w:eastAsiaTheme="minorEastAsia"/>
          <w:b/>
          <w:sz w:val="24"/>
          <w:szCs w:val="24"/>
        </w:rPr>
        <w:t xml:space="preserve"> программ </w:t>
      </w:r>
    </w:p>
    <w:p w:rsidR="00A723CC" w:rsidRDefault="0073114F" w:rsidP="00A723CC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>М</w:t>
      </w:r>
      <w:r w:rsidR="002200AB">
        <w:rPr>
          <w:rFonts w:ascii="Times New Roman" w:hAnsi="Times New Roman" w:cs="Times New Roman"/>
          <w:b/>
          <w:sz w:val="24"/>
          <w:szCs w:val="24"/>
        </w:rPr>
        <w:t>О «Старицкий район» Тверской области</w:t>
      </w:r>
    </w:p>
    <w:p w:rsidR="009E5638" w:rsidRDefault="009E5638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D407CA" w:rsidRDefault="00D407CA" w:rsidP="00D407CA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</w:p>
    <w:p w:rsidR="00E4424E" w:rsidRPr="00D407CA" w:rsidRDefault="00E4424E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E4424E" w:rsidRDefault="0073114F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r w:rsidR="00B53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администрации Старицкого района Тверской области </w:t>
      </w:r>
      <w:r w:rsidR="005C6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53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17.09.2013 № 785 «О Порядке принятия решений о разработке муниципальных программ, формирования, реализации и проведения оценки эффективности реализации </w:t>
      </w:r>
      <w:r w:rsidR="00B2491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программ МО «Старицкий район» Тверской области» и в связи с необходимостью организации</w:t>
      </w:r>
      <w:r w:rsidR="005C3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по подготовке проекта бюджета МО «Старицкий район» Тверской области на очередной 2018 год и плановый период 2019 и 2020</w:t>
      </w:r>
      <w:proofErr w:type="gramEnd"/>
      <w:r w:rsidR="005C3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</w:t>
      </w:r>
      <w:r w:rsidR="005D0B84">
        <w:rPr>
          <w:rFonts w:ascii="Times New Roman" w:hAnsi="Times New Roman" w:cs="Times New Roman"/>
          <w:sz w:val="24"/>
          <w:szCs w:val="24"/>
        </w:rPr>
        <w:t>:</w:t>
      </w:r>
      <w:r w:rsidR="00E4424E" w:rsidRPr="00E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7D" w:rsidRDefault="00616F7D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033" w:rsidRPr="00057674" w:rsidRDefault="00511719" w:rsidP="0005767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57628">
        <w:rPr>
          <w:rFonts w:ascii="Times New Roman" w:hAnsi="Times New Roman" w:cs="Times New Roman"/>
          <w:sz w:val="24"/>
          <w:szCs w:val="24"/>
        </w:rPr>
        <w:t>Перечень муниципальных программ</w:t>
      </w:r>
      <w:r w:rsidR="00DC0111" w:rsidRPr="00F95E46">
        <w:rPr>
          <w:rFonts w:ascii="Times New Roman" w:hAnsi="Times New Roman" w:cs="Times New Roman"/>
          <w:sz w:val="24"/>
          <w:szCs w:val="24"/>
        </w:rPr>
        <w:t xml:space="preserve"> </w:t>
      </w:r>
      <w:r w:rsidR="002200AB" w:rsidRPr="00F95E46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793E7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95E46" w:rsidRPr="00F95E46">
        <w:rPr>
          <w:rFonts w:ascii="Times New Roman" w:hAnsi="Times New Roman" w:cs="Times New Roman"/>
          <w:sz w:val="24"/>
          <w:szCs w:val="24"/>
        </w:rPr>
        <w:t xml:space="preserve"> </w:t>
      </w:r>
      <w:r w:rsidR="00C75193" w:rsidRPr="00C75193">
        <w:rPr>
          <w:rFonts w:ascii="Times New Roman" w:hAnsi="Times New Roman" w:cs="Times New Roman"/>
          <w:sz w:val="24"/>
          <w:szCs w:val="24"/>
        </w:rPr>
        <w:t xml:space="preserve">на 2018-2022 годы </w:t>
      </w:r>
      <w:r w:rsidR="00057674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70033" w:rsidRPr="00AA0C48" w:rsidRDefault="00994942" w:rsidP="00AA0C48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AA0C48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="00C12908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AA0C48">
        <w:rPr>
          <w:rFonts w:ascii="Times New Roman" w:hAnsi="Times New Roman" w:cs="Times New Roman"/>
          <w:sz w:val="24"/>
          <w:szCs w:val="24"/>
        </w:rPr>
        <w:t xml:space="preserve">от 20 сентября 2013 года </w:t>
      </w:r>
      <w:r w:rsidR="00F4727F">
        <w:rPr>
          <w:rFonts w:ascii="Times New Roman" w:hAnsi="Times New Roman" w:cs="Times New Roman"/>
          <w:sz w:val="24"/>
          <w:szCs w:val="24"/>
        </w:rPr>
        <w:t xml:space="preserve"> № 239р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4942">
        <w:rPr>
          <w:rFonts w:ascii="Times New Roman" w:hAnsi="Times New Roman" w:cs="Times New Roman"/>
          <w:sz w:val="24"/>
          <w:szCs w:val="24"/>
        </w:rPr>
        <w:t xml:space="preserve">О перечне муниципальных программ </w:t>
      </w:r>
      <w:r w:rsidRPr="00AA0C48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AA0C48">
        <w:rPr>
          <w:rFonts w:ascii="Times New Roman" w:hAnsi="Times New Roman" w:cs="Times New Roman"/>
          <w:sz w:val="24"/>
          <w:szCs w:val="24"/>
        </w:rPr>
        <w:t>»</w:t>
      </w:r>
      <w:r w:rsidR="00C12908">
        <w:rPr>
          <w:rFonts w:ascii="Times New Roman" w:hAnsi="Times New Roman" w:cs="Times New Roman"/>
          <w:sz w:val="24"/>
          <w:szCs w:val="24"/>
        </w:rPr>
        <w:t>, распоряжения</w:t>
      </w:r>
      <w:r w:rsidR="00AA0C48">
        <w:rPr>
          <w:rFonts w:ascii="Times New Roman" w:hAnsi="Times New Roman" w:cs="Times New Roman"/>
          <w:sz w:val="24"/>
          <w:szCs w:val="24"/>
        </w:rPr>
        <w:t xml:space="preserve"> </w:t>
      </w:r>
      <w:r w:rsidR="00C12908" w:rsidRPr="00C12908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="00C1290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12908" w:rsidRPr="00C12908">
        <w:rPr>
          <w:rFonts w:ascii="Times New Roman" w:hAnsi="Times New Roman" w:cs="Times New Roman"/>
          <w:sz w:val="24"/>
          <w:szCs w:val="24"/>
        </w:rPr>
        <w:t xml:space="preserve"> </w:t>
      </w:r>
      <w:r w:rsidR="00C12908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326B1F">
        <w:rPr>
          <w:rFonts w:ascii="Times New Roman" w:hAnsi="Times New Roman" w:cs="Times New Roman"/>
          <w:sz w:val="24"/>
          <w:szCs w:val="24"/>
        </w:rPr>
        <w:t xml:space="preserve"> в распоряжение </w:t>
      </w:r>
      <w:r w:rsidR="00326B1F" w:rsidRPr="00326B1F">
        <w:rPr>
          <w:rFonts w:ascii="Times New Roman" w:hAnsi="Times New Roman" w:cs="Times New Roman"/>
          <w:sz w:val="24"/>
          <w:szCs w:val="24"/>
        </w:rPr>
        <w:t>администрации Старицкого района Тверской области от 20 сентября 2013 года</w:t>
      </w:r>
      <w:r w:rsidR="00F4727F">
        <w:rPr>
          <w:rFonts w:ascii="Times New Roman" w:hAnsi="Times New Roman" w:cs="Times New Roman"/>
          <w:sz w:val="24"/>
          <w:szCs w:val="24"/>
        </w:rPr>
        <w:t xml:space="preserve"> № 239-р</w:t>
      </w:r>
      <w:r w:rsidR="00326B1F" w:rsidRPr="00326B1F">
        <w:rPr>
          <w:rFonts w:ascii="Times New Roman" w:hAnsi="Times New Roman" w:cs="Times New Roman"/>
          <w:sz w:val="24"/>
          <w:szCs w:val="24"/>
        </w:rPr>
        <w:t xml:space="preserve"> </w:t>
      </w:r>
      <w:r w:rsidR="00C12908" w:rsidRPr="00C12908">
        <w:rPr>
          <w:rFonts w:ascii="Times New Roman" w:hAnsi="Times New Roman" w:cs="Times New Roman"/>
          <w:sz w:val="24"/>
          <w:szCs w:val="24"/>
        </w:rPr>
        <w:t xml:space="preserve">«О перечне муниципальных программ </w:t>
      </w:r>
      <w:r w:rsidRPr="00C12908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C12908" w:rsidRPr="00C12908">
        <w:rPr>
          <w:rFonts w:ascii="Times New Roman" w:hAnsi="Times New Roman" w:cs="Times New Roman"/>
          <w:sz w:val="24"/>
          <w:szCs w:val="24"/>
        </w:rPr>
        <w:t>»</w:t>
      </w:r>
      <w:r w:rsidR="00326B1F">
        <w:rPr>
          <w:rFonts w:ascii="Times New Roman" w:hAnsi="Times New Roman" w:cs="Times New Roman"/>
          <w:sz w:val="24"/>
          <w:szCs w:val="24"/>
        </w:rPr>
        <w:t xml:space="preserve"> </w:t>
      </w:r>
      <w:r w:rsidR="00C12908">
        <w:rPr>
          <w:rFonts w:ascii="Times New Roman" w:hAnsi="Times New Roman" w:cs="Times New Roman"/>
          <w:sz w:val="24"/>
          <w:szCs w:val="24"/>
        </w:rPr>
        <w:t xml:space="preserve">от 29.10.2013 № 273-1, </w:t>
      </w:r>
      <w:r w:rsidR="00F4727F">
        <w:rPr>
          <w:rFonts w:ascii="Times New Roman" w:hAnsi="Times New Roman" w:cs="Times New Roman"/>
          <w:sz w:val="24"/>
          <w:szCs w:val="24"/>
        </w:rPr>
        <w:t xml:space="preserve">от </w:t>
      </w:r>
      <w:r w:rsidR="00326B1F">
        <w:rPr>
          <w:rFonts w:ascii="Times New Roman" w:hAnsi="Times New Roman" w:cs="Times New Roman"/>
          <w:sz w:val="24"/>
          <w:szCs w:val="24"/>
        </w:rPr>
        <w:t xml:space="preserve">24.10.2014 № 226 </w:t>
      </w:r>
      <w:proofErr w:type="gramStart"/>
      <w:r w:rsidR="00326B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26B1F">
        <w:rPr>
          <w:rFonts w:ascii="Times New Roman" w:hAnsi="Times New Roman" w:cs="Times New Roman"/>
          <w:sz w:val="24"/>
          <w:szCs w:val="24"/>
        </w:rPr>
        <w:t xml:space="preserve">, </w:t>
      </w:r>
      <w:r w:rsidR="00F4727F">
        <w:rPr>
          <w:rFonts w:ascii="Times New Roman" w:hAnsi="Times New Roman" w:cs="Times New Roman"/>
          <w:sz w:val="24"/>
          <w:szCs w:val="24"/>
        </w:rPr>
        <w:t>от</w:t>
      </w:r>
      <w:r w:rsidR="00326B1F">
        <w:rPr>
          <w:rFonts w:ascii="Times New Roman" w:hAnsi="Times New Roman" w:cs="Times New Roman"/>
          <w:sz w:val="24"/>
          <w:szCs w:val="24"/>
        </w:rPr>
        <w:t xml:space="preserve">06.11.2015 № 215 р, </w:t>
      </w:r>
      <w:r w:rsidR="00F4727F">
        <w:rPr>
          <w:rFonts w:ascii="Times New Roman" w:hAnsi="Times New Roman" w:cs="Times New Roman"/>
          <w:sz w:val="24"/>
          <w:szCs w:val="24"/>
        </w:rPr>
        <w:t xml:space="preserve">от </w:t>
      </w:r>
      <w:r w:rsidR="00DD1F11" w:rsidRPr="00DD1F11">
        <w:rPr>
          <w:rFonts w:ascii="Times New Roman" w:hAnsi="Times New Roman" w:cs="Times New Roman"/>
          <w:sz w:val="24"/>
          <w:szCs w:val="24"/>
        </w:rPr>
        <w:t>11</w:t>
      </w:r>
      <w:r w:rsidR="00DD1F11">
        <w:rPr>
          <w:rFonts w:ascii="Times New Roman" w:hAnsi="Times New Roman" w:cs="Times New Roman"/>
          <w:sz w:val="24"/>
          <w:szCs w:val="24"/>
        </w:rPr>
        <w:t>.11.</w:t>
      </w:r>
      <w:r w:rsidR="00DD1F11" w:rsidRPr="00DD1F11">
        <w:rPr>
          <w:rFonts w:ascii="Times New Roman" w:hAnsi="Times New Roman" w:cs="Times New Roman"/>
          <w:sz w:val="24"/>
          <w:szCs w:val="24"/>
        </w:rPr>
        <w:t>2016 №195</w:t>
      </w:r>
      <w:r w:rsidR="00DD1F11">
        <w:rPr>
          <w:rFonts w:ascii="Times New Roman" w:hAnsi="Times New Roman" w:cs="Times New Roman"/>
          <w:sz w:val="24"/>
          <w:szCs w:val="24"/>
        </w:rPr>
        <w:t xml:space="preserve"> </w:t>
      </w:r>
      <w:r w:rsidR="00DD1F11" w:rsidRPr="00DD1F11">
        <w:rPr>
          <w:rFonts w:ascii="Times New Roman" w:hAnsi="Times New Roman" w:cs="Times New Roman"/>
          <w:sz w:val="24"/>
          <w:szCs w:val="24"/>
        </w:rPr>
        <w:t>р</w:t>
      </w:r>
      <w:r w:rsidR="00DD1F11">
        <w:rPr>
          <w:rFonts w:ascii="Times New Roman" w:hAnsi="Times New Roman" w:cs="Times New Roman"/>
          <w:sz w:val="24"/>
          <w:szCs w:val="24"/>
        </w:rPr>
        <w:t xml:space="preserve"> считать утратившими силу с 01.01.2018 года.</w:t>
      </w:r>
    </w:p>
    <w:p w:rsidR="007D497F" w:rsidRDefault="007D497F" w:rsidP="00C427BE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C9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D0B84" w:rsidRPr="00897C92">
        <w:rPr>
          <w:rFonts w:ascii="Times New Roman" w:hAnsi="Times New Roman" w:cs="Times New Roman"/>
          <w:sz w:val="24"/>
          <w:szCs w:val="24"/>
        </w:rPr>
        <w:t>распоряж</w:t>
      </w:r>
      <w:r w:rsidRPr="00897C92">
        <w:rPr>
          <w:rFonts w:ascii="Times New Roman" w:hAnsi="Times New Roman" w:cs="Times New Roman"/>
          <w:sz w:val="24"/>
          <w:szCs w:val="24"/>
        </w:rPr>
        <w:t>ение вступает в силу со дня его подписания</w:t>
      </w:r>
      <w:r w:rsidR="0051171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возникающие</w:t>
      </w:r>
      <w:r w:rsidR="00595EFA">
        <w:rPr>
          <w:rFonts w:ascii="Times New Roman" w:hAnsi="Times New Roman" w:cs="Times New Roman"/>
          <w:sz w:val="24"/>
          <w:szCs w:val="24"/>
        </w:rPr>
        <w:t xml:space="preserve"> с 01.01.2018, за исключением правоотношений, возникающих при составлении проекта бюджета </w:t>
      </w:r>
      <w:r w:rsidR="00595EFA" w:rsidRPr="00595EFA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595EFA">
        <w:rPr>
          <w:rFonts w:ascii="Times New Roman" w:hAnsi="Times New Roman" w:cs="Times New Roman"/>
          <w:sz w:val="24"/>
          <w:szCs w:val="24"/>
        </w:rPr>
        <w:t xml:space="preserve"> на очередной </w:t>
      </w:r>
      <w:r w:rsidR="00595EFA" w:rsidRPr="00595EFA">
        <w:rPr>
          <w:rFonts w:ascii="Times New Roman" w:hAnsi="Times New Roman" w:cs="Times New Roman"/>
          <w:sz w:val="24"/>
          <w:szCs w:val="24"/>
        </w:rPr>
        <w:t>2018 год и плановый период 2019 и 2020 годов</w:t>
      </w:r>
      <w:r w:rsidRPr="00897C92">
        <w:rPr>
          <w:rFonts w:ascii="Times New Roman" w:hAnsi="Times New Roman" w:cs="Times New Roman"/>
          <w:sz w:val="24"/>
          <w:szCs w:val="24"/>
        </w:rPr>
        <w:t>.</w:t>
      </w:r>
    </w:p>
    <w:p w:rsidR="00595EFA" w:rsidRPr="00897C92" w:rsidRDefault="00F4727F" w:rsidP="00C427BE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F75CE9">
        <w:rPr>
          <w:rFonts w:ascii="Times New Roman" w:hAnsi="Times New Roman" w:cs="Times New Roman"/>
          <w:sz w:val="24"/>
          <w:szCs w:val="24"/>
        </w:rPr>
        <w:t xml:space="preserve">аспоряжение подлежит опубликованию </w:t>
      </w:r>
      <w:r w:rsidR="002D3386">
        <w:rPr>
          <w:rFonts w:ascii="Times New Roman" w:hAnsi="Times New Roman" w:cs="Times New Roman"/>
          <w:sz w:val="24"/>
          <w:szCs w:val="24"/>
        </w:rPr>
        <w:t xml:space="preserve">в </w:t>
      </w:r>
      <w:r w:rsidR="002D3386" w:rsidRPr="002D3386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на официальном сайте администрации Старицкого района Тверской области</w:t>
      </w:r>
      <w:r w:rsidR="002D3386">
        <w:rPr>
          <w:rFonts w:ascii="Times New Roman" w:hAnsi="Times New Roman" w:cs="Times New Roman"/>
          <w:sz w:val="24"/>
          <w:szCs w:val="24"/>
        </w:rPr>
        <w:t>.</w:t>
      </w:r>
    </w:p>
    <w:p w:rsidR="005C4543" w:rsidRDefault="005C4543" w:rsidP="00736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262086" w:rsidRDefault="009F1583" w:rsidP="00C427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750DA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50D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262086" w:rsidRDefault="00750DA7" w:rsidP="00C427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1583"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="009F1583">
              <w:rPr>
                <w:rFonts w:ascii="Times New Roman" w:hAnsi="Times New Roman" w:cs="Times New Roman"/>
                <w:sz w:val="24"/>
                <w:szCs w:val="24"/>
              </w:rPr>
              <w:t>Лупик</w:t>
            </w:r>
            <w:proofErr w:type="spellEnd"/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sectPr w:rsidR="00E5213A" w:rsidSect="00F4727F">
          <w:pgSz w:w="11906" w:h="16838"/>
          <w:pgMar w:top="993" w:right="567" w:bottom="1134" w:left="1276" w:header="709" w:footer="709" w:gutter="0"/>
          <w:cols w:space="708"/>
          <w:docGrid w:linePitch="360"/>
        </w:sectPr>
      </w:pPr>
    </w:p>
    <w:p w:rsidR="00AA0EA9" w:rsidRPr="00AA0EA9" w:rsidRDefault="00AA0EA9" w:rsidP="00AA0EA9">
      <w:pPr>
        <w:spacing w:after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Приложение</w:t>
      </w:r>
    </w:p>
    <w:p w:rsidR="00AA0EA9" w:rsidRPr="00AA0EA9" w:rsidRDefault="00AA0EA9" w:rsidP="00AA0EA9">
      <w:pPr>
        <w:spacing w:after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к распоряжению администрации </w:t>
      </w:r>
    </w:p>
    <w:p w:rsidR="00AA0EA9" w:rsidRPr="00AA0EA9" w:rsidRDefault="00AA0EA9" w:rsidP="00AA0EA9">
      <w:pPr>
        <w:spacing w:after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Старицкого района Тверской области </w:t>
      </w:r>
    </w:p>
    <w:p w:rsidR="00AA0EA9" w:rsidRPr="00AA0EA9" w:rsidRDefault="00AA0EA9" w:rsidP="00AA0EA9">
      <w:pPr>
        <w:spacing w:after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от «</w:t>
      </w:r>
      <w:r w:rsidR="005C6ABC">
        <w:rPr>
          <w:rFonts w:ascii="Times New Roman" w:eastAsiaTheme="minorHAnsi" w:hAnsi="Times New Roman" w:cs="Times New Roman"/>
          <w:sz w:val="23"/>
          <w:szCs w:val="23"/>
          <w:lang w:eastAsia="en-US"/>
        </w:rPr>
        <w:t>22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»  </w:t>
      </w:r>
      <w:r w:rsidR="00380A81">
        <w:rPr>
          <w:rFonts w:ascii="Times New Roman" w:eastAsiaTheme="minorHAnsi" w:hAnsi="Times New Roman" w:cs="Times New Roman"/>
          <w:sz w:val="23"/>
          <w:szCs w:val="23"/>
          <w:lang w:eastAsia="en-US"/>
        </w:rPr>
        <w:t>сентября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201</w:t>
      </w:r>
      <w:r w:rsidR="00380A81">
        <w:rPr>
          <w:rFonts w:ascii="Times New Roman" w:eastAsiaTheme="minorHAnsi" w:hAnsi="Times New Roman" w:cs="Times New Roman"/>
          <w:sz w:val="23"/>
          <w:szCs w:val="23"/>
          <w:lang w:eastAsia="en-US"/>
        </w:rPr>
        <w:t>7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года</w:t>
      </w:r>
      <w:r w:rsidR="00380A8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>№</w:t>
      </w:r>
      <w:r w:rsidR="00380A8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5C6ABC">
        <w:rPr>
          <w:rFonts w:ascii="Times New Roman" w:eastAsiaTheme="minorHAnsi" w:hAnsi="Times New Roman" w:cs="Times New Roman"/>
          <w:sz w:val="23"/>
          <w:szCs w:val="23"/>
          <w:lang w:eastAsia="en-US"/>
        </w:rPr>
        <w:t>146-р</w:t>
      </w:r>
      <w:bookmarkStart w:id="0" w:name="_GoBack"/>
      <w:bookmarkEnd w:id="0"/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</w:t>
      </w:r>
    </w:p>
    <w:p w:rsidR="00AA0EA9" w:rsidRPr="00AA0EA9" w:rsidRDefault="00AA0EA9" w:rsidP="00AA0EA9">
      <w:pPr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>ПЕРЕЧЕНЬ МУНИЦИПАЛЬНЫХ ПРОГРАММ МО «СТАРИЦКИЙ РАЙОН» ТВЕРСКОЙ ОБЛАСТИ</w:t>
      </w:r>
      <w:r w:rsidR="00D14B4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НА 2018-2022 ГОДЫ</w:t>
      </w:r>
    </w:p>
    <w:tbl>
      <w:tblPr>
        <w:tblStyle w:val="a9"/>
        <w:tblW w:w="15270" w:type="dxa"/>
        <w:tblLayout w:type="fixed"/>
        <w:tblLook w:val="04A0" w:firstRow="1" w:lastRow="0" w:firstColumn="1" w:lastColumn="0" w:noHBand="0" w:noVBand="1"/>
      </w:tblPr>
      <w:tblGrid>
        <w:gridCol w:w="533"/>
        <w:gridCol w:w="3401"/>
        <w:gridCol w:w="3684"/>
        <w:gridCol w:w="2976"/>
        <w:gridCol w:w="2981"/>
        <w:gridCol w:w="1695"/>
      </w:tblGrid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Главный администратор (администратор) муниципальной программы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ind w:left="33" w:hanging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Администраторы муниципальной программы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главного администратора (администратора) муниципальной программы, </w:t>
            </w:r>
            <w:proofErr w:type="gramStart"/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расходы</w:t>
            </w:r>
            <w:proofErr w:type="gramEnd"/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на содержание которого предусмотрены в рамках муниципальной программы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425C31">
            <w:pPr>
              <w:ind w:left="-108" w:right="-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Код муниципальной программы в классификации целевой статьи расходов районного бюджета</w:t>
            </w:r>
          </w:p>
        </w:tc>
      </w:tr>
      <w:tr w:rsidR="00AA0EA9" w:rsidRPr="00AA0EA9" w:rsidTr="00425C31">
        <w:tc>
          <w:tcPr>
            <w:tcW w:w="152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Развитие человеческого капитала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6250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МО «Старицкий район» Тверской области «Развитие образования Старицкого района» на 201</w:t>
            </w:r>
            <w:r w:rsidR="0062500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«Развитие культуры  Старицкого района» на 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>2018-20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«Развитие физической культуры и спорта Старицкого района»  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>2018-20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1D8B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 администрации Старицкого района Тверской области</w:t>
            </w:r>
          </w:p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27F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«Молодежь Старицкого района» 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>2018-20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AA0EA9" w:rsidRPr="00AA0EA9" w:rsidTr="00425C31">
        <w:tc>
          <w:tcPr>
            <w:tcW w:w="152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Default="00AA0EA9" w:rsidP="001C7E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2. Развитие экономического потенциала  и обеспечение  комфортности и безопасности жизнедеятельности населения Старицкого района Тверской области</w:t>
            </w:r>
          </w:p>
          <w:p w:rsidR="00F4727F" w:rsidRPr="00AA0EA9" w:rsidRDefault="00F4727F" w:rsidP="001C7E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«Обеспечение правопорядка и безопасности населения Старицкого района» 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>2018-20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 (Отдел ГО и ЧС, МП)</w:t>
            </w:r>
          </w:p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 администрации Старицкого района Тверской области,</w:t>
            </w:r>
          </w:p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 администрации Старицкого района Тверской области,</w:t>
            </w:r>
          </w:p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«Создание комфортных условий проживания населения и благоприятной среды для развития экономики Старицкого района» 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>2018-20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 (Отдел экономики и муниципальных закупок)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</w:tr>
      <w:tr w:rsidR="00AA0EA9" w:rsidRPr="00AA0EA9" w:rsidTr="00425C31">
        <w:tc>
          <w:tcPr>
            <w:tcW w:w="152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3. Эффективное управление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«Управление муниципальным имуществом и земельными ресурсами Старицкого района» </w:t>
            </w:r>
            <w:r w:rsidR="007618CB" w:rsidRPr="00AA0EA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7618C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7618CB" w:rsidRPr="00AA0EA9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7618CB"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администрация Старицкого района Тверской области</w:t>
            </w:r>
          </w:p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администрации Старицкого района Тверской области</w:t>
            </w:r>
          </w:p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1D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«Муниципальное управление и  гражданское общество Старицкого района» 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>2018-202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Старицкого района Тверской области </w:t>
            </w:r>
          </w:p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 администрации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1D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«Управление муниципальными финансами Старицкого района» 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>2018-202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Старицкого района Тверской области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</w:tr>
    </w:tbl>
    <w:p w:rsidR="007150FD" w:rsidRDefault="007150FD" w:rsidP="0042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0FD" w:rsidSect="00E5213A">
      <w:pgSz w:w="16838" w:h="11906" w:orient="landscape"/>
      <w:pgMar w:top="85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28655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D122DC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ECD1F1B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DCF1F40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9900181"/>
    <w:multiLevelType w:val="hybridMultilevel"/>
    <w:tmpl w:val="7F4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26B2F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7"/>
    <w:rsid w:val="00013F07"/>
    <w:rsid w:val="00057674"/>
    <w:rsid w:val="00061175"/>
    <w:rsid w:val="0009449C"/>
    <w:rsid w:val="00097189"/>
    <w:rsid w:val="000D3765"/>
    <w:rsid w:val="00102ADB"/>
    <w:rsid w:val="00133A10"/>
    <w:rsid w:val="00157628"/>
    <w:rsid w:val="00171417"/>
    <w:rsid w:val="001834A1"/>
    <w:rsid w:val="001C2B79"/>
    <w:rsid w:val="001C71DA"/>
    <w:rsid w:val="001C765F"/>
    <w:rsid w:val="001C7EC7"/>
    <w:rsid w:val="001D36CD"/>
    <w:rsid w:val="001E5D15"/>
    <w:rsid w:val="001E5E8F"/>
    <w:rsid w:val="002054DE"/>
    <w:rsid w:val="00205921"/>
    <w:rsid w:val="002200AB"/>
    <w:rsid w:val="00231C71"/>
    <w:rsid w:val="0025050A"/>
    <w:rsid w:val="00254517"/>
    <w:rsid w:val="0026167E"/>
    <w:rsid w:val="00262086"/>
    <w:rsid w:val="00263838"/>
    <w:rsid w:val="002779C3"/>
    <w:rsid w:val="00287783"/>
    <w:rsid w:val="002A6248"/>
    <w:rsid w:val="002A798F"/>
    <w:rsid w:val="002D3386"/>
    <w:rsid w:val="002E05AB"/>
    <w:rsid w:val="00323876"/>
    <w:rsid w:val="00326B1F"/>
    <w:rsid w:val="0033122D"/>
    <w:rsid w:val="00361542"/>
    <w:rsid w:val="003701F8"/>
    <w:rsid w:val="00380A81"/>
    <w:rsid w:val="003867ED"/>
    <w:rsid w:val="003B1A32"/>
    <w:rsid w:val="003B4EA4"/>
    <w:rsid w:val="003D15CF"/>
    <w:rsid w:val="003F3634"/>
    <w:rsid w:val="0042089F"/>
    <w:rsid w:val="00425C31"/>
    <w:rsid w:val="00452608"/>
    <w:rsid w:val="004622A2"/>
    <w:rsid w:val="00462A5F"/>
    <w:rsid w:val="00467485"/>
    <w:rsid w:val="004769F7"/>
    <w:rsid w:val="00484CA1"/>
    <w:rsid w:val="004917A0"/>
    <w:rsid w:val="004A5829"/>
    <w:rsid w:val="004A5C77"/>
    <w:rsid w:val="004C5764"/>
    <w:rsid w:val="004D1FD5"/>
    <w:rsid w:val="004D4DF0"/>
    <w:rsid w:val="004E4092"/>
    <w:rsid w:val="00511719"/>
    <w:rsid w:val="00534F3F"/>
    <w:rsid w:val="005520C9"/>
    <w:rsid w:val="0055320F"/>
    <w:rsid w:val="00560B02"/>
    <w:rsid w:val="00581690"/>
    <w:rsid w:val="00590595"/>
    <w:rsid w:val="00595EFA"/>
    <w:rsid w:val="005A6C1D"/>
    <w:rsid w:val="005B5937"/>
    <w:rsid w:val="005C3AF1"/>
    <w:rsid w:val="005C4543"/>
    <w:rsid w:val="005C6ABC"/>
    <w:rsid w:val="005D0B84"/>
    <w:rsid w:val="005E2247"/>
    <w:rsid w:val="005E4026"/>
    <w:rsid w:val="005E6554"/>
    <w:rsid w:val="005F5ECC"/>
    <w:rsid w:val="00600151"/>
    <w:rsid w:val="006101E6"/>
    <w:rsid w:val="00616F7D"/>
    <w:rsid w:val="006170BD"/>
    <w:rsid w:val="0062500A"/>
    <w:rsid w:val="00662AAB"/>
    <w:rsid w:val="00671132"/>
    <w:rsid w:val="006E4276"/>
    <w:rsid w:val="007150FD"/>
    <w:rsid w:val="00716E65"/>
    <w:rsid w:val="0073114F"/>
    <w:rsid w:val="00736069"/>
    <w:rsid w:val="007468AC"/>
    <w:rsid w:val="00750DA7"/>
    <w:rsid w:val="007618CB"/>
    <w:rsid w:val="00767CED"/>
    <w:rsid w:val="0077727B"/>
    <w:rsid w:val="00780DF2"/>
    <w:rsid w:val="00781B5B"/>
    <w:rsid w:val="00793E7B"/>
    <w:rsid w:val="007B37D2"/>
    <w:rsid w:val="007C054F"/>
    <w:rsid w:val="007C7E15"/>
    <w:rsid w:val="007D497F"/>
    <w:rsid w:val="007F27E8"/>
    <w:rsid w:val="00801E6B"/>
    <w:rsid w:val="0080250A"/>
    <w:rsid w:val="00840D19"/>
    <w:rsid w:val="00841CA5"/>
    <w:rsid w:val="00861A4D"/>
    <w:rsid w:val="00875651"/>
    <w:rsid w:val="00876242"/>
    <w:rsid w:val="008810B4"/>
    <w:rsid w:val="008956CF"/>
    <w:rsid w:val="00897C92"/>
    <w:rsid w:val="008A5A4D"/>
    <w:rsid w:val="008B2BA1"/>
    <w:rsid w:val="008B717F"/>
    <w:rsid w:val="008C6305"/>
    <w:rsid w:val="008D5C96"/>
    <w:rsid w:val="008E15A0"/>
    <w:rsid w:val="008F21D7"/>
    <w:rsid w:val="009149BF"/>
    <w:rsid w:val="009229F8"/>
    <w:rsid w:val="00933A04"/>
    <w:rsid w:val="00936062"/>
    <w:rsid w:val="00936C55"/>
    <w:rsid w:val="009447B6"/>
    <w:rsid w:val="009555C8"/>
    <w:rsid w:val="009573EA"/>
    <w:rsid w:val="0096051C"/>
    <w:rsid w:val="0096184C"/>
    <w:rsid w:val="00973724"/>
    <w:rsid w:val="00975D9E"/>
    <w:rsid w:val="00994942"/>
    <w:rsid w:val="00995307"/>
    <w:rsid w:val="009E0834"/>
    <w:rsid w:val="009E2D81"/>
    <w:rsid w:val="009E42B2"/>
    <w:rsid w:val="009E5638"/>
    <w:rsid w:val="009E79CC"/>
    <w:rsid w:val="009F1583"/>
    <w:rsid w:val="00A07853"/>
    <w:rsid w:val="00A16695"/>
    <w:rsid w:val="00A255E7"/>
    <w:rsid w:val="00A362C5"/>
    <w:rsid w:val="00A723CC"/>
    <w:rsid w:val="00A77FA4"/>
    <w:rsid w:val="00AA0C48"/>
    <w:rsid w:val="00AA0EA9"/>
    <w:rsid w:val="00AA1D8B"/>
    <w:rsid w:val="00AA7B0D"/>
    <w:rsid w:val="00AF1DE3"/>
    <w:rsid w:val="00AF5698"/>
    <w:rsid w:val="00B0777D"/>
    <w:rsid w:val="00B078EB"/>
    <w:rsid w:val="00B24913"/>
    <w:rsid w:val="00B26D5E"/>
    <w:rsid w:val="00B27C9D"/>
    <w:rsid w:val="00B32594"/>
    <w:rsid w:val="00B330A1"/>
    <w:rsid w:val="00B42454"/>
    <w:rsid w:val="00B53FC7"/>
    <w:rsid w:val="00B8437C"/>
    <w:rsid w:val="00B872A7"/>
    <w:rsid w:val="00BB2310"/>
    <w:rsid w:val="00BC3F43"/>
    <w:rsid w:val="00BC419D"/>
    <w:rsid w:val="00BF53CE"/>
    <w:rsid w:val="00C03FA0"/>
    <w:rsid w:val="00C12908"/>
    <w:rsid w:val="00C36EB6"/>
    <w:rsid w:val="00C427BE"/>
    <w:rsid w:val="00C70AE5"/>
    <w:rsid w:val="00C75193"/>
    <w:rsid w:val="00C96239"/>
    <w:rsid w:val="00CD2531"/>
    <w:rsid w:val="00CF3694"/>
    <w:rsid w:val="00CF7A2A"/>
    <w:rsid w:val="00D14B42"/>
    <w:rsid w:val="00D15971"/>
    <w:rsid w:val="00D407CA"/>
    <w:rsid w:val="00D40BB1"/>
    <w:rsid w:val="00D424C3"/>
    <w:rsid w:val="00D564AD"/>
    <w:rsid w:val="00D714AB"/>
    <w:rsid w:val="00D86A22"/>
    <w:rsid w:val="00D97A8E"/>
    <w:rsid w:val="00DC0111"/>
    <w:rsid w:val="00DC2E27"/>
    <w:rsid w:val="00DD1F11"/>
    <w:rsid w:val="00DE0F51"/>
    <w:rsid w:val="00DE2D2C"/>
    <w:rsid w:val="00DE5C20"/>
    <w:rsid w:val="00DE74CD"/>
    <w:rsid w:val="00DF77AF"/>
    <w:rsid w:val="00E039A5"/>
    <w:rsid w:val="00E15564"/>
    <w:rsid w:val="00E4424E"/>
    <w:rsid w:val="00E463D5"/>
    <w:rsid w:val="00E5213A"/>
    <w:rsid w:val="00E6561D"/>
    <w:rsid w:val="00E70033"/>
    <w:rsid w:val="00EA29B3"/>
    <w:rsid w:val="00EC039C"/>
    <w:rsid w:val="00EC5C57"/>
    <w:rsid w:val="00EE0FE8"/>
    <w:rsid w:val="00EE2918"/>
    <w:rsid w:val="00EE3B4C"/>
    <w:rsid w:val="00EF2C06"/>
    <w:rsid w:val="00F120DF"/>
    <w:rsid w:val="00F16DF2"/>
    <w:rsid w:val="00F22D2B"/>
    <w:rsid w:val="00F249B6"/>
    <w:rsid w:val="00F24DEE"/>
    <w:rsid w:val="00F47143"/>
    <w:rsid w:val="00F4727F"/>
    <w:rsid w:val="00F47963"/>
    <w:rsid w:val="00F50320"/>
    <w:rsid w:val="00F700E2"/>
    <w:rsid w:val="00F75CE9"/>
    <w:rsid w:val="00F95E46"/>
    <w:rsid w:val="00FD72F2"/>
    <w:rsid w:val="00FF6C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Normal (Web)"/>
    <w:basedOn w:val="a"/>
    <w:uiPriority w:val="99"/>
    <w:semiHidden/>
    <w:unhideWhenUsed/>
    <w:rsid w:val="00F4714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A0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Normal (Web)"/>
    <w:basedOn w:val="a"/>
    <w:uiPriority w:val="99"/>
    <w:semiHidden/>
    <w:unhideWhenUsed/>
    <w:rsid w:val="00F4714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A0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295F-4658-42A4-A503-1AE7C175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135</cp:revision>
  <cp:lastPrinted>2017-09-22T08:39:00Z</cp:lastPrinted>
  <dcterms:created xsi:type="dcterms:W3CDTF">2016-01-20T11:36:00Z</dcterms:created>
  <dcterms:modified xsi:type="dcterms:W3CDTF">2017-09-25T06:13:00Z</dcterms:modified>
</cp:coreProperties>
</file>