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63584" w:rsidRDefault="00863584" w:rsidP="000713F2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Более 5 миллионов рублей взыскано в тверском регионе с нарушителей земельного законодательства за 11 месяцев </w:t>
      </w:r>
      <w:r w:rsidR="000713F2">
        <w:rPr>
          <w:rFonts w:ascii="Segoe UI" w:eastAsia="Times New Roman" w:hAnsi="Segoe UI" w:cs="Segoe UI"/>
          <w:sz w:val="32"/>
          <w:szCs w:val="32"/>
          <w:lang w:eastAsia="ru-RU"/>
        </w:rPr>
        <w:t>текущего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года</w:t>
      </w:r>
    </w:p>
    <w:p w:rsidR="00773525" w:rsidRPr="000713F2" w:rsidRDefault="00773525" w:rsidP="0086358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0713F2">
        <w:rPr>
          <w:rFonts w:ascii="Segoe UI" w:eastAsia="Times New Roman" w:hAnsi="Segoe UI" w:cs="Segoe UI"/>
          <w:lang w:eastAsia="ru-RU"/>
        </w:rPr>
        <w:br/>
      </w:r>
      <w:r w:rsidR="00EF104D" w:rsidRPr="000713F2">
        <w:rPr>
          <w:rFonts w:ascii="Segoe UI" w:eastAsia="Times New Roman" w:hAnsi="Segoe UI" w:cs="Segoe UI"/>
          <w:b/>
          <w:lang w:eastAsia="ru-RU"/>
        </w:rPr>
        <w:t>1</w:t>
      </w:r>
      <w:r w:rsidR="00AF3FB2" w:rsidRPr="000713F2">
        <w:rPr>
          <w:rFonts w:ascii="Segoe UI" w:eastAsia="Times New Roman" w:hAnsi="Segoe UI" w:cs="Segoe UI"/>
          <w:b/>
          <w:lang w:eastAsia="ru-RU"/>
        </w:rPr>
        <w:t>6</w:t>
      </w:r>
      <w:r w:rsidRPr="000713F2">
        <w:rPr>
          <w:rFonts w:ascii="Segoe UI" w:eastAsia="Times New Roman" w:hAnsi="Segoe UI" w:cs="Segoe UI"/>
          <w:b/>
          <w:lang w:eastAsia="ru-RU"/>
        </w:rPr>
        <w:t xml:space="preserve"> </w:t>
      </w:r>
      <w:r w:rsidR="00AF3FB2" w:rsidRPr="000713F2">
        <w:rPr>
          <w:rFonts w:ascii="Segoe UI" w:eastAsia="Times New Roman" w:hAnsi="Segoe UI" w:cs="Segoe UI"/>
          <w:b/>
          <w:lang w:eastAsia="ru-RU"/>
        </w:rPr>
        <w:t>декабря</w:t>
      </w:r>
      <w:r w:rsidRPr="000713F2">
        <w:rPr>
          <w:rFonts w:ascii="Segoe UI" w:eastAsia="Times New Roman" w:hAnsi="Segoe UI" w:cs="Segoe UI"/>
          <w:b/>
          <w:lang w:eastAsia="ru-RU"/>
        </w:rPr>
        <w:t xml:space="preserve"> 2016 года</w:t>
      </w:r>
      <w:r w:rsidRPr="000713F2">
        <w:rPr>
          <w:rFonts w:ascii="Segoe UI" w:eastAsia="Times New Roman" w:hAnsi="Segoe UI" w:cs="Segoe UI"/>
          <w:lang w:eastAsia="ru-RU"/>
        </w:rPr>
        <w:t xml:space="preserve"> </w:t>
      </w:r>
      <w:r w:rsidR="000713F2" w:rsidRPr="000713F2">
        <w:rPr>
          <w:rFonts w:ascii="Segoe UI" w:eastAsia="Times New Roman" w:hAnsi="Segoe UI" w:cs="Segoe UI"/>
          <w:lang w:eastAsia="ru-RU"/>
        </w:rPr>
        <w:t>–</w:t>
      </w:r>
      <w:r w:rsidRPr="000713F2">
        <w:rPr>
          <w:rFonts w:ascii="Segoe UI" w:eastAsia="Times New Roman" w:hAnsi="Segoe UI" w:cs="Segoe UI"/>
          <w:lang w:eastAsia="ru-RU"/>
        </w:rPr>
        <w:t xml:space="preserve"> </w:t>
      </w:r>
      <w:r w:rsidR="000713F2" w:rsidRPr="000713F2">
        <w:rPr>
          <w:rFonts w:ascii="Segoe UI" w:eastAsia="Times New Roman" w:hAnsi="Segoe UI" w:cs="Segoe UI"/>
          <w:lang w:eastAsia="ru-RU"/>
        </w:rPr>
        <w:t>Такая цифра была озвучена н</w:t>
      </w:r>
      <w:r w:rsidRPr="000713F2">
        <w:rPr>
          <w:rFonts w:ascii="Segoe UI" w:eastAsia="Times New Roman" w:hAnsi="Segoe UI" w:cs="Segoe UI"/>
          <w:lang w:eastAsia="ru-RU"/>
        </w:rPr>
        <w:t xml:space="preserve">а </w:t>
      </w:r>
      <w:r w:rsidR="00AF3FB2" w:rsidRPr="000713F2">
        <w:rPr>
          <w:rFonts w:ascii="Segoe UI" w:eastAsia="Times New Roman" w:hAnsi="Segoe UI" w:cs="Segoe UI"/>
          <w:lang w:eastAsia="ru-RU"/>
        </w:rPr>
        <w:t>заседании Общественного совета при</w:t>
      </w:r>
      <w:r w:rsidRPr="000713F2">
        <w:rPr>
          <w:rFonts w:ascii="Segoe UI" w:eastAsia="Times New Roman" w:hAnsi="Segoe UI" w:cs="Segoe UI"/>
          <w:lang w:eastAsia="ru-RU"/>
        </w:rPr>
        <w:t xml:space="preserve"> Управлени</w:t>
      </w:r>
      <w:r w:rsidR="00AF3FB2" w:rsidRPr="000713F2">
        <w:rPr>
          <w:rFonts w:ascii="Segoe UI" w:eastAsia="Times New Roman" w:hAnsi="Segoe UI" w:cs="Segoe UI"/>
          <w:lang w:eastAsia="ru-RU"/>
        </w:rPr>
        <w:t>и</w:t>
      </w:r>
      <w:r w:rsidRPr="000713F2">
        <w:rPr>
          <w:rFonts w:ascii="Segoe UI" w:eastAsia="Times New Roman" w:hAnsi="Segoe UI" w:cs="Segoe UI"/>
          <w:lang w:eastAsia="ru-RU"/>
        </w:rPr>
        <w:t xml:space="preserve"> Росреестра по Тверской области</w:t>
      </w:r>
      <w:r w:rsidR="000713F2">
        <w:rPr>
          <w:rFonts w:ascii="Segoe UI" w:eastAsia="Times New Roman" w:hAnsi="Segoe UI" w:cs="Segoe UI"/>
          <w:lang w:eastAsia="ru-RU"/>
        </w:rPr>
        <w:t>, где были</w:t>
      </w:r>
      <w:r w:rsidRPr="000713F2">
        <w:rPr>
          <w:rFonts w:ascii="Segoe UI" w:eastAsia="Times New Roman" w:hAnsi="Segoe UI" w:cs="Segoe UI"/>
          <w:lang w:eastAsia="ru-RU"/>
        </w:rPr>
        <w:t xml:space="preserve"> подве</w:t>
      </w:r>
      <w:r w:rsidR="000713F2" w:rsidRPr="000713F2">
        <w:rPr>
          <w:rFonts w:ascii="Segoe UI" w:eastAsia="Times New Roman" w:hAnsi="Segoe UI" w:cs="Segoe UI"/>
          <w:lang w:eastAsia="ru-RU"/>
        </w:rPr>
        <w:t>ден</w:t>
      </w:r>
      <w:r w:rsidR="000713F2">
        <w:rPr>
          <w:rFonts w:ascii="Segoe UI" w:eastAsia="Times New Roman" w:hAnsi="Segoe UI" w:cs="Segoe UI"/>
          <w:lang w:eastAsia="ru-RU"/>
        </w:rPr>
        <w:t>ы</w:t>
      </w:r>
      <w:r w:rsidRPr="000713F2">
        <w:rPr>
          <w:rFonts w:ascii="Segoe UI" w:eastAsia="Times New Roman" w:hAnsi="Segoe UI" w:cs="Segoe UI"/>
          <w:lang w:eastAsia="ru-RU"/>
        </w:rPr>
        <w:t xml:space="preserve"> итог</w:t>
      </w:r>
      <w:r w:rsidR="000713F2">
        <w:rPr>
          <w:rFonts w:ascii="Segoe UI" w:eastAsia="Times New Roman" w:hAnsi="Segoe UI" w:cs="Segoe UI"/>
          <w:lang w:eastAsia="ru-RU"/>
        </w:rPr>
        <w:t>и</w:t>
      </w:r>
      <w:r w:rsidRPr="000713F2">
        <w:rPr>
          <w:rFonts w:ascii="Segoe UI" w:eastAsia="Times New Roman" w:hAnsi="Segoe UI" w:cs="Segoe UI"/>
          <w:lang w:eastAsia="ru-RU"/>
        </w:rPr>
        <w:t xml:space="preserve"> работы </w:t>
      </w:r>
      <w:r w:rsidR="000713F2" w:rsidRPr="000713F2">
        <w:rPr>
          <w:rFonts w:ascii="Segoe UI" w:eastAsia="Times New Roman" w:hAnsi="Segoe UI" w:cs="Segoe UI"/>
          <w:lang w:eastAsia="ru-RU"/>
        </w:rPr>
        <w:t>ведомства</w:t>
      </w:r>
      <w:r w:rsidRPr="000713F2">
        <w:rPr>
          <w:rFonts w:ascii="Segoe UI" w:eastAsia="Times New Roman" w:hAnsi="Segoe UI" w:cs="Segoe UI"/>
          <w:lang w:eastAsia="ru-RU"/>
        </w:rPr>
        <w:t xml:space="preserve"> в сфере государственного земельного надзора</w:t>
      </w:r>
      <w:r w:rsidR="000713F2" w:rsidRPr="000713F2">
        <w:rPr>
          <w:rFonts w:ascii="Segoe UI" w:eastAsia="Times New Roman" w:hAnsi="Segoe UI" w:cs="Segoe UI"/>
          <w:lang w:eastAsia="ru-RU"/>
        </w:rPr>
        <w:t xml:space="preserve"> за 11 месяцев 2016 года</w:t>
      </w:r>
      <w:r w:rsidRPr="000713F2">
        <w:rPr>
          <w:rFonts w:ascii="Segoe UI" w:eastAsia="Times New Roman" w:hAnsi="Segoe UI" w:cs="Segoe UI"/>
          <w:lang w:eastAsia="ru-RU"/>
        </w:rPr>
        <w:t>.</w:t>
      </w:r>
    </w:p>
    <w:p w:rsidR="0066646E" w:rsidRPr="000713F2" w:rsidRDefault="0066646E" w:rsidP="0066646E">
      <w:pPr>
        <w:pStyle w:val="11"/>
        <w:jc w:val="both"/>
        <w:rPr>
          <w:rFonts w:ascii="Segoe UI" w:hAnsi="Segoe UI" w:cs="Segoe UI"/>
          <w:lang w:eastAsia="ru-RU"/>
        </w:rPr>
      </w:pPr>
    </w:p>
    <w:p w:rsidR="0066646E" w:rsidRPr="000713F2" w:rsidRDefault="00AF3FB2" w:rsidP="0066646E">
      <w:pPr>
        <w:pStyle w:val="11"/>
        <w:jc w:val="both"/>
        <w:rPr>
          <w:rFonts w:ascii="Times New Roman" w:hAnsi="Times New Roman"/>
        </w:rPr>
      </w:pPr>
      <w:r w:rsidRPr="000713F2">
        <w:rPr>
          <w:rFonts w:ascii="Segoe UI" w:hAnsi="Segoe UI" w:cs="Segoe UI"/>
          <w:lang w:eastAsia="ru-RU"/>
        </w:rPr>
        <w:t xml:space="preserve">Всего за указанный период </w:t>
      </w:r>
      <w:r w:rsidR="000713F2" w:rsidRPr="000713F2">
        <w:rPr>
          <w:rFonts w:ascii="Segoe UI" w:hAnsi="Segoe UI" w:cs="Segoe UI"/>
          <w:lang w:eastAsia="ru-RU"/>
        </w:rPr>
        <w:t>Управлением</w:t>
      </w:r>
      <w:r w:rsidR="00583FFD" w:rsidRPr="000713F2">
        <w:rPr>
          <w:rFonts w:ascii="Segoe UI" w:hAnsi="Segoe UI" w:cs="Segoe UI"/>
          <w:lang w:eastAsia="ru-RU"/>
        </w:rPr>
        <w:t xml:space="preserve"> </w:t>
      </w:r>
      <w:r w:rsidRPr="000713F2">
        <w:rPr>
          <w:rFonts w:ascii="Segoe UI" w:hAnsi="Segoe UI" w:cs="Segoe UI"/>
          <w:lang w:eastAsia="ru-RU"/>
        </w:rPr>
        <w:t xml:space="preserve">проведено более </w:t>
      </w:r>
      <w:r w:rsidRPr="000713F2">
        <w:rPr>
          <w:rFonts w:ascii="Segoe UI" w:hAnsi="Segoe UI" w:cs="Segoe UI"/>
        </w:rPr>
        <w:t xml:space="preserve">2,5 тыс. </w:t>
      </w:r>
      <w:r w:rsidRPr="000713F2">
        <w:rPr>
          <w:rFonts w:ascii="Segoe UI" w:hAnsi="Segoe UI" w:cs="Segoe UI"/>
          <w:lang w:eastAsia="ru-RU"/>
        </w:rPr>
        <w:t xml:space="preserve">проверок соблюдения земельного законодательства, </w:t>
      </w:r>
      <w:r w:rsidRPr="000713F2">
        <w:rPr>
          <w:rFonts w:ascii="Segoe UI" w:hAnsi="Segoe UI" w:cs="Segoe UI"/>
        </w:rPr>
        <w:t xml:space="preserve">что на 6,7% больше по сравнению с аналогичным периодом прошлого года. </w:t>
      </w:r>
      <w:r w:rsidR="0066646E" w:rsidRPr="000713F2">
        <w:rPr>
          <w:rFonts w:ascii="Segoe UI" w:hAnsi="Segoe UI" w:cs="Segoe UI"/>
        </w:rPr>
        <w:t xml:space="preserve">При этом </w:t>
      </w:r>
      <w:r w:rsidRPr="000713F2">
        <w:rPr>
          <w:rFonts w:ascii="Segoe UI" w:hAnsi="Segoe UI" w:cs="Segoe UI"/>
        </w:rPr>
        <w:t xml:space="preserve">количество </w:t>
      </w:r>
      <w:r w:rsidR="00661CBD" w:rsidRPr="000713F2">
        <w:rPr>
          <w:rFonts w:ascii="Segoe UI" w:hAnsi="Segoe UI" w:cs="Segoe UI"/>
        </w:rPr>
        <w:t xml:space="preserve">нарушений земельного законодательства, </w:t>
      </w:r>
      <w:r w:rsidRPr="000713F2">
        <w:rPr>
          <w:rFonts w:ascii="Segoe UI" w:hAnsi="Segoe UI" w:cs="Segoe UI"/>
        </w:rPr>
        <w:t>выявленных в январе-ноябре 2016</w:t>
      </w:r>
      <w:r w:rsidR="00661CBD" w:rsidRPr="000713F2">
        <w:rPr>
          <w:rFonts w:ascii="Segoe UI" w:hAnsi="Segoe UI" w:cs="Segoe UI"/>
        </w:rPr>
        <w:t xml:space="preserve"> </w:t>
      </w:r>
      <w:r w:rsidRPr="000713F2">
        <w:rPr>
          <w:rFonts w:ascii="Segoe UI" w:hAnsi="Segoe UI" w:cs="Segoe UI"/>
        </w:rPr>
        <w:t>года</w:t>
      </w:r>
      <w:r w:rsidR="00661CBD" w:rsidRPr="000713F2">
        <w:rPr>
          <w:rFonts w:ascii="Segoe UI" w:hAnsi="Segoe UI" w:cs="Segoe UI"/>
        </w:rPr>
        <w:t>,</w:t>
      </w:r>
      <w:r w:rsidRPr="000713F2">
        <w:rPr>
          <w:rFonts w:ascii="Segoe UI" w:hAnsi="Segoe UI" w:cs="Segoe UI"/>
        </w:rPr>
        <w:t xml:space="preserve"> увеличилось в 1,5 раза и составило 1067</w:t>
      </w:r>
      <w:r w:rsidR="00661CBD" w:rsidRPr="000713F2">
        <w:rPr>
          <w:rFonts w:ascii="Segoe UI" w:hAnsi="Segoe UI" w:cs="Segoe UI"/>
        </w:rPr>
        <w:t xml:space="preserve"> </w:t>
      </w:r>
      <w:r w:rsidRPr="000713F2">
        <w:rPr>
          <w:rFonts w:ascii="Segoe UI" w:hAnsi="Segoe UI" w:cs="Segoe UI"/>
        </w:rPr>
        <w:t xml:space="preserve">нарушений. </w:t>
      </w:r>
      <w:r w:rsidR="00EC4789" w:rsidRPr="000713F2">
        <w:rPr>
          <w:rFonts w:ascii="Segoe UI" w:hAnsi="Segoe UI" w:cs="Segoe UI"/>
          <w:lang w:eastAsia="ru-RU"/>
        </w:rPr>
        <w:t>П</w:t>
      </w:r>
      <w:r w:rsidR="0066646E" w:rsidRPr="000713F2">
        <w:rPr>
          <w:rFonts w:ascii="Segoe UI" w:hAnsi="Segoe UI" w:cs="Segoe UI"/>
          <w:lang w:eastAsia="ru-RU"/>
        </w:rPr>
        <w:t>о результатам проведё</w:t>
      </w:r>
      <w:r w:rsidR="00773525" w:rsidRPr="000713F2">
        <w:rPr>
          <w:rFonts w:ascii="Segoe UI" w:hAnsi="Segoe UI" w:cs="Segoe UI"/>
          <w:lang w:eastAsia="ru-RU"/>
        </w:rPr>
        <w:t xml:space="preserve">нных проверок привлечено к ответственности </w:t>
      </w:r>
      <w:r w:rsidR="0066646E" w:rsidRPr="000713F2">
        <w:rPr>
          <w:rFonts w:ascii="Segoe UI" w:hAnsi="Segoe UI" w:cs="Segoe UI"/>
          <w:lang w:eastAsia="ru-RU"/>
        </w:rPr>
        <w:t xml:space="preserve">580 </w:t>
      </w:r>
      <w:r w:rsidR="00773525" w:rsidRPr="000713F2">
        <w:rPr>
          <w:rFonts w:ascii="Segoe UI" w:hAnsi="Segoe UI" w:cs="Segoe UI"/>
          <w:lang w:eastAsia="ru-RU"/>
        </w:rPr>
        <w:t xml:space="preserve">нарушителей, выдано </w:t>
      </w:r>
      <w:r w:rsidR="0066646E" w:rsidRPr="000713F2">
        <w:rPr>
          <w:rFonts w:ascii="Segoe UI" w:hAnsi="Segoe UI" w:cs="Segoe UI"/>
          <w:lang w:eastAsia="ru-RU"/>
        </w:rPr>
        <w:t>934 предписания</w:t>
      </w:r>
      <w:r w:rsidR="00773525" w:rsidRPr="000713F2">
        <w:rPr>
          <w:rFonts w:ascii="Segoe UI" w:hAnsi="Segoe UI" w:cs="Segoe UI"/>
          <w:lang w:eastAsia="ru-RU"/>
        </w:rPr>
        <w:t xml:space="preserve"> по устранению нарушений земельного законодательства. Сумма наложенных штрафов составила </w:t>
      </w:r>
      <w:r w:rsidR="0066646E" w:rsidRPr="000713F2">
        <w:rPr>
          <w:rFonts w:ascii="Segoe UI" w:hAnsi="Segoe UI" w:cs="Segoe UI"/>
          <w:lang w:eastAsia="ru-RU"/>
        </w:rPr>
        <w:t>6</w:t>
      </w:r>
      <w:r w:rsidR="00773525" w:rsidRPr="000713F2">
        <w:rPr>
          <w:rFonts w:ascii="Segoe UI" w:hAnsi="Segoe UI" w:cs="Segoe UI"/>
          <w:lang w:eastAsia="ru-RU"/>
        </w:rPr>
        <w:t xml:space="preserve"> млн. </w:t>
      </w:r>
      <w:r w:rsidR="0066646E" w:rsidRPr="000713F2">
        <w:rPr>
          <w:rFonts w:ascii="Segoe UI" w:hAnsi="Segoe UI" w:cs="Segoe UI"/>
          <w:lang w:eastAsia="ru-RU"/>
        </w:rPr>
        <w:t>869 тыс. рублей</w:t>
      </w:r>
      <w:r w:rsidR="00583FFD" w:rsidRPr="000713F2">
        <w:rPr>
          <w:rFonts w:ascii="Segoe UI" w:hAnsi="Segoe UI" w:cs="Segoe UI"/>
          <w:lang w:eastAsia="ru-RU"/>
        </w:rPr>
        <w:t>.</w:t>
      </w:r>
      <w:r w:rsidR="0066646E" w:rsidRPr="000713F2">
        <w:rPr>
          <w:rFonts w:ascii="Segoe UI" w:hAnsi="Segoe UI" w:cs="Segoe UI"/>
          <w:lang w:eastAsia="ru-RU"/>
        </w:rPr>
        <w:t xml:space="preserve"> При этом сумма взысканных штрафов в</w:t>
      </w:r>
      <w:r w:rsidR="00583FFD" w:rsidRPr="000713F2">
        <w:rPr>
          <w:rFonts w:ascii="Segoe UI" w:hAnsi="Segoe UI" w:cs="Segoe UI"/>
          <w:lang w:eastAsia="ru-RU"/>
        </w:rPr>
        <w:t>ы</w:t>
      </w:r>
      <w:r w:rsidR="0066646E" w:rsidRPr="000713F2">
        <w:rPr>
          <w:rFonts w:ascii="Segoe UI" w:hAnsi="Segoe UI" w:cs="Segoe UI"/>
          <w:lang w:eastAsia="ru-RU"/>
        </w:rPr>
        <w:t>росла в 3,3 раза</w:t>
      </w:r>
      <w:r w:rsidR="00773525" w:rsidRPr="000713F2">
        <w:rPr>
          <w:rFonts w:ascii="Segoe UI" w:hAnsi="Segoe UI" w:cs="Segoe UI"/>
          <w:lang w:eastAsia="ru-RU"/>
        </w:rPr>
        <w:t xml:space="preserve"> </w:t>
      </w:r>
      <w:r w:rsidR="00583FFD" w:rsidRPr="000713F2">
        <w:rPr>
          <w:rFonts w:ascii="Segoe UI" w:hAnsi="Segoe UI" w:cs="Segoe UI"/>
          <w:lang w:eastAsia="ru-RU"/>
        </w:rPr>
        <w:t>и составила</w:t>
      </w:r>
      <w:r w:rsidR="00CE2871" w:rsidRPr="000713F2">
        <w:rPr>
          <w:rFonts w:ascii="Segoe UI" w:hAnsi="Segoe UI" w:cs="Segoe UI"/>
          <w:lang w:eastAsia="ru-RU"/>
        </w:rPr>
        <w:t xml:space="preserve"> </w:t>
      </w:r>
      <w:r w:rsidR="000713F2">
        <w:rPr>
          <w:rFonts w:ascii="Segoe UI" w:hAnsi="Segoe UI" w:cs="Segoe UI"/>
          <w:lang w:eastAsia="ru-RU"/>
        </w:rPr>
        <w:t xml:space="preserve">5 млн. </w:t>
      </w:r>
      <w:r w:rsidR="0066646E" w:rsidRPr="000713F2">
        <w:rPr>
          <w:rFonts w:ascii="Segoe UI" w:hAnsi="Segoe UI" w:cs="Segoe UI"/>
          <w:lang w:eastAsia="ru-RU"/>
        </w:rPr>
        <w:t>50</w:t>
      </w:r>
      <w:r w:rsidR="00CE2871" w:rsidRPr="000713F2">
        <w:rPr>
          <w:rFonts w:ascii="Segoe UI" w:hAnsi="Segoe UI" w:cs="Segoe UI"/>
          <w:lang w:eastAsia="ru-RU"/>
        </w:rPr>
        <w:t xml:space="preserve"> тыс. </w:t>
      </w:r>
      <w:r w:rsidR="00773525" w:rsidRPr="000713F2">
        <w:rPr>
          <w:rFonts w:ascii="Segoe UI" w:hAnsi="Segoe UI" w:cs="Segoe UI"/>
          <w:lang w:eastAsia="ru-RU"/>
        </w:rPr>
        <w:t>рублей.</w:t>
      </w:r>
      <w:r w:rsidR="0066646E" w:rsidRPr="000713F2">
        <w:rPr>
          <w:rFonts w:ascii="Times New Roman" w:hAnsi="Times New Roman"/>
        </w:rPr>
        <w:t xml:space="preserve"> </w:t>
      </w:r>
    </w:p>
    <w:p w:rsidR="00BB64F9" w:rsidRPr="000713F2" w:rsidRDefault="00BB64F9" w:rsidP="00BB64F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DF1621" w:rsidRDefault="00BB64F9" w:rsidP="00DF1621">
      <w:pPr>
        <w:spacing w:after="0" w:line="240" w:lineRule="auto"/>
        <w:jc w:val="both"/>
        <w:rPr>
          <w:rFonts w:ascii="Segoe UI" w:hAnsi="Segoe UI" w:cs="Segoe UI"/>
        </w:rPr>
      </w:pPr>
      <w:r w:rsidRPr="000713F2">
        <w:rPr>
          <w:rFonts w:ascii="Segoe UI" w:eastAsia="Times New Roman" w:hAnsi="Segoe UI" w:cs="Segoe UI"/>
          <w:lang w:eastAsia="ru-RU"/>
        </w:rPr>
        <w:t>Управление Росреестра по Тверской области осуществляет государственный земельный надзор с целью защитить законные права и интересы правообладателей от действий нарушителей земельного законодательства.</w:t>
      </w:r>
      <w:r w:rsidR="00DF1621" w:rsidRPr="000713F2">
        <w:rPr>
          <w:rFonts w:ascii="Segoe UI" w:eastAsia="Times New Roman" w:hAnsi="Segoe UI" w:cs="Segoe UI"/>
          <w:lang w:eastAsia="ru-RU"/>
        </w:rPr>
        <w:t xml:space="preserve"> </w:t>
      </w:r>
      <w:proofErr w:type="gramStart"/>
      <w:r w:rsidR="009940F5" w:rsidRPr="000713F2">
        <w:rPr>
          <w:rFonts w:ascii="Segoe UI" w:eastAsia="Times New Roman" w:hAnsi="Segoe UI" w:cs="Segoe UI"/>
          <w:lang w:eastAsia="ru-RU"/>
        </w:rPr>
        <w:t>Как показывает практика, н</w:t>
      </w:r>
      <w:r w:rsidR="009940F5" w:rsidRPr="000713F2">
        <w:rPr>
          <w:rFonts w:ascii="Segoe UI" w:hAnsi="Segoe UI" w:cs="Segoe UI"/>
        </w:rPr>
        <w:t>аиболее распространёнными на территории Тверской области нарушениями являются самовольное занятие земельных участков</w:t>
      </w:r>
      <w:r w:rsidR="00DF1621" w:rsidRPr="000713F2">
        <w:rPr>
          <w:rFonts w:ascii="Segoe UI" w:hAnsi="Segoe UI" w:cs="Segoe UI"/>
        </w:rPr>
        <w:t xml:space="preserve"> </w:t>
      </w:r>
      <w:r w:rsidR="00DF1621" w:rsidRPr="000713F2">
        <w:rPr>
          <w:rFonts w:ascii="Segoe UI" w:hAnsi="Segoe UI" w:cs="Segoe UI"/>
          <w:bCs/>
        </w:rPr>
        <w:t>(57,7% от общего количества выявленных нарушений земельного законодательства)</w:t>
      </w:r>
      <w:r w:rsidR="009940F5" w:rsidRPr="000713F2">
        <w:rPr>
          <w:rFonts w:ascii="Segoe UI" w:hAnsi="Segoe UI" w:cs="Segoe UI"/>
        </w:rPr>
        <w:t xml:space="preserve">, использование земельных участков не по целевому назначению, </w:t>
      </w:r>
      <w:r w:rsidR="00B81B7E">
        <w:rPr>
          <w:rFonts w:ascii="Segoe UI" w:hAnsi="Segoe UI" w:cs="Segoe UI"/>
        </w:rPr>
        <w:t xml:space="preserve">а также </w:t>
      </w:r>
      <w:r w:rsidR="009940F5" w:rsidRPr="000713F2">
        <w:rPr>
          <w:rFonts w:ascii="Segoe UI" w:hAnsi="Segoe UI" w:cs="Segoe UI"/>
        </w:rPr>
        <w:t>неиспользование земельных участков, предназначенных для жилищного и иного строительства, садоводства и огородничества, в указанных целях в течение установленного срока</w:t>
      </w:r>
      <w:r w:rsidR="00B81B7E">
        <w:rPr>
          <w:rFonts w:ascii="Segoe UI" w:hAnsi="Segoe UI" w:cs="Segoe UI"/>
        </w:rPr>
        <w:t>.</w:t>
      </w:r>
      <w:proofErr w:type="gramEnd"/>
    </w:p>
    <w:p w:rsidR="00B81B7E" w:rsidRPr="000713F2" w:rsidRDefault="00B81B7E" w:rsidP="00DF1621">
      <w:pPr>
        <w:spacing w:after="0" w:line="240" w:lineRule="auto"/>
        <w:jc w:val="both"/>
        <w:rPr>
          <w:rFonts w:ascii="Segoe UI" w:hAnsi="Segoe UI" w:cs="Segoe UI"/>
        </w:rPr>
      </w:pPr>
    </w:p>
    <w:p w:rsidR="00DF1621" w:rsidRPr="000713F2" w:rsidRDefault="00B81B7E" w:rsidP="00DF1621">
      <w:pPr>
        <w:spacing w:after="0" w:line="240" w:lineRule="auto"/>
        <w:jc w:val="both"/>
        <w:rPr>
          <w:rFonts w:ascii="Segoe UI" w:hAnsi="Segoe UI" w:cs="Segoe UI"/>
        </w:rPr>
      </w:pPr>
      <w:r w:rsidRPr="00B81B7E">
        <w:rPr>
          <w:rFonts w:ascii="Segoe UI" w:hAnsi="Segoe UI" w:cs="Segoe UI"/>
          <w:b/>
        </w:rPr>
        <w:t>И.о. заместителя руковод</w:t>
      </w:r>
      <w:r>
        <w:rPr>
          <w:rFonts w:ascii="Segoe UI" w:hAnsi="Segoe UI" w:cs="Segoe UI"/>
          <w:b/>
        </w:rPr>
        <w:t>ителя Управления Росреестра по Т</w:t>
      </w:r>
      <w:r w:rsidRPr="00B81B7E">
        <w:rPr>
          <w:rFonts w:ascii="Segoe UI" w:hAnsi="Segoe UI" w:cs="Segoe UI"/>
          <w:b/>
        </w:rPr>
        <w:t>верской области Фёдор Гришин</w:t>
      </w:r>
      <w:r>
        <w:rPr>
          <w:rFonts w:ascii="Segoe UI" w:hAnsi="Segoe UI" w:cs="Segoe UI"/>
        </w:rPr>
        <w:t xml:space="preserve">: </w:t>
      </w:r>
      <w:r w:rsidRPr="00B81B7E">
        <w:rPr>
          <w:rFonts w:ascii="Segoe UI" w:hAnsi="Segoe UI" w:cs="Segoe UI"/>
          <w:i/>
        </w:rPr>
        <w:t>«</w:t>
      </w:r>
      <w:r w:rsidR="00DF1621" w:rsidRPr="00B81B7E">
        <w:rPr>
          <w:rFonts w:ascii="Segoe UI" w:hAnsi="Segoe UI" w:cs="Segoe UI"/>
          <w:i/>
        </w:rPr>
        <w:t xml:space="preserve">За каждое из перечисленных нарушений предусмотрена административная ответственность. </w:t>
      </w:r>
      <w:proofErr w:type="gramStart"/>
      <w:r w:rsidR="00DF1621" w:rsidRPr="00B81B7E">
        <w:rPr>
          <w:rFonts w:ascii="Segoe UI" w:eastAsia="Times New Roman" w:hAnsi="Segoe UI" w:cs="Segoe UI"/>
          <w:bCs/>
          <w:i/>
          <w:lang w:eastAsia="ru-RU"/>
        </w:rPr>
        <w:t>Например,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стать</w:t>
      </w:r>
      <w:r>
        <w:rPr>
          <w:rFonts w:ascii="Segoe UI" w:eastAsia="Times New Roman" w:hAnsi="Segoe UI" w:cs="Segoe UI"/>
          <w:bCs/>
          <w:i/>
          <w:lang w:eastAsia="ru-RU"/>
        </w:rPr>
        <w:t>ё</w:t>
      </w:r>
      <w:r w:rsidR="00DF1621" w:rsidRPr="00B81B7E">
        <w:rPr>
          <w:rFonts w:ascii="Segoe UI" w:eastAsia="Times New Roman" w:hAnsi="Segoe UI" w:cs="Segoe UI"/>
          <w:bCs/>
          <w:i/>
          <w:lang w:eastAsia="ru-RU"/>
        </w:rPr>
        <w:t xml:space="preserve">й 7.1 </w:t>
      </w:r>
      <w:proofErr w:type="spellStart"/>
      <w:r w:rsidR="00DF1621" w:rsidRPr="00B81B7E">
        <w:rPr>
          <w:rFonts w:ascii="Segoe UI" w:eastAsia="Times New Roman" w:hAnsi="Segoe UI" w:cs="Segoe UI"/>
          <w:bCs/>
          <w:i/>
          <w:lang w:eastAsia="ru-RU"/>
        </w:rPr>
        <w:t>КоАП</w:t>
      </w:r>
      <w:proofErr w:type="spellEnd"/>
      <w:r w:rsidR="00DF1621" w:rsidRPr="00B81B7E">
        <w:rPr>
          <w:rFonts w:ascii="Segoe UI" w:eastAsia="Times New Roman" w:hAnsi="Segoe UI" w:cs="Segoe UI"/>
          <w:bCs/>
          <w:i/>
          <w:lang w:eastAsia="ru-RU"/>
        </w:rPr>
        <w:t xml:space="preserve"> РФ установлены штрафные санкции в размере не менее 5 тыс. рублей для граждан и не менее 100 тыс. рублей для юридических лиц и индивидуальных предпринимателей.</w:t>
      </w:r>
      <w:proofErr w:type="gramEnd"/>
      <w:r w:rsidR="00DF1621" w:rsidRPr="00B81B7E">
        <w:rPr>
          <w:rFonts w:ascii="Segoe UI" w:eastAsia="Times New Roman" w:hAnsi="Segoe UI" w:cs="Segoe UI"/>
          <w:bCs/>
          <w:i/>
          <w:lang w:eastAsia="ru-RU"/>
        </w:rPr>
        <w:t xml:space="preserve"> При этом </w:t>
      </w:r>
      <w:r>
        <w:rPr>
          <w:rFonts w:ascii="Segoe UI" w:eastAsia="Times New Roman" w:hAnsi="Segoe UI" w:cs="Segoe UI"/>
          <w:bCs/>
          <w:i/>
          <w:lang w:eastAsia="ru-RU"/>
        </w:rPr>
        <w:t xml:space="preserve">стоит отметить, что </w:t>
      </w:r>
      <w:r w:rsidR="00DF1621" w:rsidRPr="00B81B7E">
        <w:rPr>
          <w:rFonts w:ascii="Segoe UI" w:eastAsia="Times New Roman" w:hAnsi="Segoe UI" w:cs="Segoe UI"/>
          <w:bCs/>
          <w:i/>
          <w:lang w:eastAsia="ru-RU"/>
        </w:rPr>
        <w:t>штраф может быть рассчитан с учётом кадастровой стоимости земельного участка и в результате оказаться значительно больше указанных размеров</w:t>
      </w:r>
      <w:r w:rsidRPr="00B81B7E">
        <w:rPr>
          <w:rFonts w:ascii="Segoe UI" w:eastAsia="Times New Roman" w:hAnsi="Segoe UI" w:cs="Segoe UI"/>
          <w:bCs/>
          <w:i/>
          <w:lang w:eastAsia="ru-RU"/>
        </w:rPr>
        <w:t>»</w:t>
      </w:r>
      <w:r w:rsidR="00DF1621" w:rsidRPr="00B81B7E">
        <w:rPr>
          <w:rFonts w:ascii="Segoe UI" w:eastAsia="Times New Roman" w:hAnsi="Segoe UI" w:cs="Segoe UI"/>
          <w:bCs/>
          <w:i/>
          <w:lang w:eastAsia="ru-RU"/>
        </w:rPr>
        <w:t>.</w:t>
      </w:r>
    </w:p>
    <w:p w:rsidR="00BB64F9" w:rsidRDefault="00BB64F9" w:rsidP="00EC47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469D8" w:rsidRDefault="00773525" w:rsidP="00F469D8">
      <w:pPr>
        <w:spacing w:after="0" w:line="240" w:lineRule="auto"/>
        <w:jc w:val="both"/>
      </w:pP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br/>
      </w:r>
    </w:p>
    <w:p w:rsidR="00DF192E" w:rsidRDefault="00DF192E" w:rsidP="00BC2A49">
      <w:pPr>
        <w:spacing w:after="0" w:line="240" w:lineRule="atLeast"/>
        <w:jc w:val="both"/>
      </w:pPr>
    </w:p>
    <w:sectPr w:rsidR="00DF192E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5058"/>
    <w:rsid w:val="00025F95"/>
    <w:rsid w:val="00027CD2"/>
    <w:rsid w:val="00032BA1"/>
    <w:rsid w:val="0005341C"/>
    <w:rsid w:val="00066309"/>
    <w:rsid w:val="00070B35"/>
    <w:rsid w:val="00070C05"/>
    <w:rsid w:val="000713F2"/>
    <w:rsid w:val="0007659F"/>
    <w:rsid w:val="00094D69"/>
    <w:rsid w:val="0009799A"/>
    <w:rsid w:val="000C4B3A"/>
    <w:rsid w:val="000C609A"/>
    <w:rsid w:val="000D0E63"/>
    <w:rsid w:val="000D1E08"/>
    <w:rsid w:val="000D5B19"/>
    <w:rsid w:val="000D7D49"/>
    <w:rsid w:val="000E1238"/>
    <w:rsid w:val="000E760E"/>
    <w:rsid w:val="001014D0"/>
    <w:rsid w:val="00111141"/>
    <w:rsid w:val="001144E3"/>
    <w:rsid w:val="0013263F"/>
    <w:rsid w:val="00146FD8"/>
    <w:rsid w:val="0015286B"/>
    <w:rsid w:val="0016118C"/>
    <w:rsid w:val="00181417"/>
    <w:rsid w:val="00185FE8"/>
    <w:rsid w:val="001C03DE"/>
    <w:rsid w:val="001C0D56"/>
    <w:rsid w:val="001C45D1"/>
    <w:rsid w:val="001E10FB"/>
    <w:rsid w:val="002219D3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30447E"/>
    <w:rsid w:val="0033250C"/>
    <w:rsid w:val="003420F1"/>
    <w:rsid w:val="003837A2"/>
    <w:rsid w:val="0039071D"/>
    <w:rsid w:val="00390FF2"/>
    <w:rsid w:val="00392A60"/>
    <w:rsid w:val="003940E2"/>
    <w:rsid w:val="00397530"/>
    <w:rsid w:val="003A1C3F"/>
    <w:rsid w:val="003A4343"/>
    <w:rsid w:val="003A575D"/>
    <w:rsid w:val="003B2001"/>
    <w:rsid w:val="003C74D2"/>
    <w:rsid w:val="003D1FF7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A6066"/>
    <w:rsid w:val="004B2FA9"/>
    <w:rsid w:val="004B3E8E"/>
    <w:rsid w:val="004B7ED3"/>
    <w:rsid w:val="004C4A9F"/>
    <w:rsid w:val="0051759D"/>
    <w:rsid w:val="00522592"/>
    <w:rsid w:val="00523E8B"/>
    <w:rsid w:val="00523F66"/>
    <w:rsid w:val="0053208C"/>
    <w:rsid w:val="00550960"/>
    <w:rsid w:val="005615B1"/>
    <w:rsid w:val="00564449"/>
    <w:rsid w:val="00583FFD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61CBD"/>
    <w:rsid w:val="006643BE"/>
    <w:rsid w:val="0066646E"/>
    <w:rsid w:val="00674C6E"/>
    <w:rsid w:val="0069132E"/>
    <w:rsid w:val="00695786"/>
    <w:rsid w:val="006C0B03"/>
    <w:rsid w:val="006E0EB8"/>
    <w:rsid w:val="006F5871"/>
    <w:rsid w:val="00722E3F"/>
    <w:rsid w:val="007268DB"/>
    <w:rsid w:val="007542AE"/>
    <w:rsid w:val="007554AA"/>
    <w:rsid w:val="00761BB1"/>
    <w:rsid w:val="00764EFE"/>
    <w:rsid w:val="00773525"/>
    <w:rsid w:val="00773762"/>
    <w:rsid w:val="007A0099"/>
    <w:rsid w:val="007B0763"/>
    <w:rsid w:val="007C0259"/>
    <w:rsid w:val="007D0289"/>
    <w:rsid w:val="007D3EC4"/>
    <w:rsid w:val="00806977"/>
    <w:rsid w:val="008122C7"/>
    <w:rsid w:val="00814602"/>
    <w:rsid w:val="00830E50"/>
    <w:rsid w:val="00863584"/>
    <w:rsid w:val="008645B1"/>
    <w:rsid w:val="0086735E"/>
    <w:rsid w:val="0088692B"/>
    <w:rsid w:val="00894E46"/>
    <w:rsid w:val="008A2981"/>
    <w:rsid w:val="008B399B"/>
    <w:rsid w:val="008B79F3"/>
    <w:rsid w:val="008C102B"/>
    <w:rsid w:val="008C1DE8"/>
    <w:rsid w:val="00914C8A"/>
    <w:rsid w:val="00923A20"/>
    <w:rsid w:val="00926E68"/>
    <w:rsid w:val="0093049A"/>
    <w:rsid w:val="00932C8C"/>
    <w:rsid w:val="009371BB"/>
    <w:rsid w:val="00953E43"/>
    <w:rsid w:val="009637AE"/>
    <w:rsid w:val="0098228B"/>
    <w:rsid w:val="009940F5"/>
    <w:rsid w:val="009957CE"/>
    <w:rsid w:val="009A5E60"/>
    <w:rsid w:val="009B72CB"/>
    <w:rsid w:val="009C5403"/>
    <w:rsid w:val="009D6B2F"/>
    <w:rsid w:val="009F65FD"/>
    <w:rsid w:val="009F75F2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7A22"/>
    <w:rsid w:val="00AF3FB2"/>
    <w:rsid w:val="00B02F0A"/>
    <w:rsid w:val="00B20869"/>
    <w:rsid w:val="00B30011"/>
    <w:rsid w:val="00B30E7A"/>
    <w:rsid w:val="00B618C4"/>
    <w:rsid w:val="00B6244C"/>
    <w:rsid w:val="00B764A5"/>
    <w:rsid w:val="00B81B7E"/>
    <w:rsid w:val="00B95F8A"/>
    <w:rsid w:val="00BA0C93"/>
    <w:rsid w:val="00BA113F"/>
    <w:rsid w:val="00BA6916"/>
    <w:rsid w:val="00BB3359"/>
    <w:rsid w:val="00BB64F9"/>
    <w:rsid w:val="00BB7752"/>
    <w:rsid w:val="00BC2A49"/>
    <w:rsid w:val="00BC3C8A"/>
    <w:rsid w:val="00BD2634"/>
    <w:rsid w:val="00BE3983"/>
    <w:rsid w:val="00BF49A2"/>
    <w:rsid w:val="00BF4C1C"/>
    <w:rsid w:val="00C03D73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2871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C0807"/>
    <w:rsid w:val="00DF1621"/>
    <w:rsid w:val="00DF192E"/>
    <w:rsid w:val="00DF5787"/>
    <w:rsid w:val="00DF65C3"/>
    <w:rsid w:val="00E13D41"/>
    <w:rsid w:val="00E14E95"/>
    <w:rsid w:val="00E338A0"/>
    <w:rsid w:val="00E46146"/>
    <w:rsid w:val="00E71945"/>
    <w:rsid w:val="00E84751"/>
    <w:rsid w:val="00E97987"/>
    <w:rsid w:val="00EB0CA4"/>
    <w:rsid w:val="00EC28FB"/>
    <w:rsid w:val="00EC2A38"/>
    <w:rsid w:val="00EC4789"/>
    <w:rsid w:val="00ED7FA7"/>
    <w:rsid w:val="00EE1FCF"/>
    <w:rsid w:val="00EF104D"/>
    <w:rsid w:val="00F03861"/>
    <w:rsid w:val="00F048B3"/>
    <w:rsid w:val="00F14DC8"/>
    <w:rsid w:val="00F441C5"/>
    <w:rsid w:val="00F469D8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9940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0F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6</cp:revision>
  <cp:lastPrinted>2016-12-15T09:17:00Z</cp:lastPrinted>
  <dcterms:created xsi:type="dcterms:W3CDTF">2016-12-15T07:35:00Z</dcterms:created>
  <dcterms:modified xsi:type="dcterms:W3CDTF">2016-12-16T07:10:00Z</dcterms:modified>
</cp:coreProperties>
</file>