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1" w:rsidRDefault="00B6265A" w:rsidP="00B6265A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B6265A" w:rsidRDefault="00B6265A" w:rsidP="00B6265A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5A" w:rsidRDefault="00B6265A" w:rsidP="00B6265A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265A" w:rsidRDefault="00B6265A" w:rsidP="00B6265A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5A" w:rsidRPr="00B6265A" w:rsidRDefault="00B6265A" w:rsidP="00B6265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343</w:t>
      </w:r>
    </w:p>
    <w:bookmarkEnd w:id="0"/>
    <w:p w:rsidR="00A73CC5" w:rsidRDefault="00A73CC5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3CC5" w:rsidRDefault="00A73CC5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F54C1" w:rsidRPr="00A73CC5" w:rsidRDefault="006F54C1" w:rsidP="006F54C1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3CC5">
        <w:rPr>
          <w:rFonts w:ascii="Times New Roman" w:hAnsi="Times New Roman" w:cs="Times New Roman"/>
          <w:b/>
          <w:sz w:val="22"/>
          <w:szCs w:val="22"/>
        </w:rPr>
        <w:t>О внесении изменений в</w:t>
      </w:r>
      <w:r w:rsidR="00A73C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3CC5">
        <w:rPr>
          <w:rFonts w:ascii="Times New Roman" w:hAnsi="Times New Roman" w:cs="Times New Roman"/>
          <w:b/>
          <w:sz w:val="22"/>
          <w:szCs w:val="22"/>
        </w:rPr>
        <w:t>постановление администрации</w:t>
      </w:r>
    </w:p>
    <w:p w:rsidR="00A73CC5" w:rsidRDefault="006F54C1" w:rsidP="006F54C1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3CC5">
        <w:rPr>
          <w:rFonts w:ascii="Times New Roman" w:hAnsi="Times New Roman" w:cs="Times New Roman"/>
          <w:b/>
          <w:sz w:val="22"/>
          <w:szCs w:val="22"/>
        </w:rPr>
        <w:t>Стар</w:t>
      </w:r>
      <w:r w:rsidR="00A73CC5">
        <w:rPr>
          <w:rFonts w:ascii="Times New Roman" w:hAnsi="Times New Roman" w:cs="Times New Roman"/>
          <w:b/>
          <w:sz w:val="22"/>
          <w:szCs w:val="22"/>
        </w:rPr>
        <w:t>ицкого района №2 от 14.01.2014 «</w:t>
      </w:r>
      <w:proofErr w:type="gramStart"/>
      <w:r w:rsidR="00A73CC5">
        <w:rPr>
          <w:rFonts w:ascii="Times New Roman" w:hAnsi="Times New Roman" w:cs="Times New Roman"/>
          <w:b/>
          <w:sz w:val="22"/>
          <w:szCs w:val="22"/>
        </w:rPr>
        <w:t>О  </w:t>
      </w:r>
      <w:r w:rsidRPr="00A73CC5">
        <w:rPr>
          <w:rFonts w:ascii="Times New Roman" w:hAnsi="Times New Roman" w:cs="Times New Roman"/>
          <w:b/>
          <w:sz w:val="22"/>
          <w:szCs w:val="22"/>
        </w:rPr>
        <w:t>создании</w:t>
      </w:r>
      <w:proofErr w:type="gramEnd"/>
      <w:r w:rsidRPr="00A73CC5">
        <w:rPr>
          <w:rFonts w:ascii="Times New Roman" w:hAnsi="Times New Roman" w:cs="Times New Roman"/>
          <w:b/>
          <w:sz w:val="22"/>
          <w:szCs w:val="22"/>
        </w:rPr>
        <w:t xml:space="preserve"> контрактной </w:t>
      </w:r>
    </w:p>
    <w:p w:rsidR="006F54C1" w:rsidRPr="00A73CC5" w:rsidRDefault="006F54C1" w:rsidP="006F54C1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3CC5">
        <w:rPr>
          <w:rFonts w:ascii="Times New Roman" w:hAnsi="Times New Roman" w:cs="Times New Roman"/>
          <w:b/>
          <w:sz w:val="22"/>
          <w:szCs w:val="22"/>
        </w:rPr>
        <w:t>службы администрации Старицкого района Тверской области»</w:t>
      </w:r>
    </w:p>
    <w:p w:rsidR="00A73CC5" w:rsidRDefault="00A73CC5" w:rsidP="006F54C1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(с изменениями: от 04.07.2014</w:t>
      </w:r>
      <w:r w:rsidR="006F54C1" w:rsidRPr="00A73CC5">
        <w:rPr>
          <w:rFonts w:ascii="Times New Roman" w:hAnsi="Times New Roman" w:cs="Times New Roman"/>
          <w:b/>
          <w:sz w:val="22"/>
          <w:szCs w:val="22"/>
        </w:rPr>
        <w:t xml:space="preserve"> №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6F54C1" w:rsidRPr="00A73CC5">
        <w:rPr>
          <w:rFonts w:ascii="Times New Roman" w:hAnsi="Times New Roman" w:cs="Times New Roman"/>
          <w:b/>
          <w:sz w:val="22"/>
          <w:szCs w:val="22"/>
        </w:rPr>
        <w:t xml:space="preserve">430; </w:t>
      </w:r>
      <w:r>
        <w:rPr>
          <w:rFonts w:ascii="Times New Roman" w:hAnsi="Times New Roman" w:cs="Times New Roman"/>
          <w:b/>
          <w:sz w:val="22"/>
          <w:szCs w:val="22"/>
        </w:rPr>
        <w:t xml:space="preserve"> от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09.04.2014</w:t>
      </w:r>
      <w:r w:rsidR="006F54C1" w:rsidRPr="00A73CC5">
        <w:rPr>
          <w:rFonts w:ascii="Times New Roman" w:hAnsi="Times New Roman" w:cs="Times New Roman"/>
          <w:b/>
          <w:sz w:val="22"/>
          <w:szCs w:val="22"/>
        </w:rPr>
        <w:t xml:space="preserve"> №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F54C1" w:rsidRPr="00A73CC5">
        <w:rPr>
          <w:rFonts w:ascii="Times New Roman" w:hAnsi="Times New Roman" w:cs="Times New Roman"/>
          <w:b/>
          <w:sz w:val="22"/>
          <w:szCs w:val="22"/>
        </w:rPr>
        <w:t xml:space="preserve">225; </w:t>
      </w:r>
    </w:p>
    <w:p w:rsidR="006F54C1" w:rsidRPr="00A73CC5" w:rsidRDefault="00A73CC5" w:rsidP="006F54C1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16.01.2015</w:t>
      </w:r>
      <w:r w:rsidR="006F54C1" w:rsidRPr="00A73CC5">
        <w:rPr>
          <w:rFonts w:ascii="Times New Roman" w:hAnsi="Times New Roman" w:cs="Times New Roman"/>
          <w:b/>
          <w:sz w:val="22"/>
          <w:szCs w:val="22"/>
        </w:rPr>
        <w:t xml:space="preserve"> №</w:t>
      </w:r>
      <w:r>
        <w:rPr>
          <w:rFonts w:ascii="Times New Roman" w:hAnsi="Times New Roman" w:cs="Times New Roman"/>
          <w:b/>
          <w:sz w:val="22"/>
          <w:szCs w:val="22"/>
        </w:rPr>
        <w:t xml:space="preserve"> 4; от 21.10.2015</w:t>
      </w:r>
      <w:r w:rsidR="006F54C1" w:rsidRPr="00A73CC5">
        <w:rPr>
          <w:rFonts w:ascii="Times New Roman" w:hAnsi="Times New Roman" w:cs="Times New Roman"/>
          <w:b/>
          <w:sz w:val="22"/>
          <w:szCs w:val="22"/>
        </w:rPr>
        <w:t xml:space="preserve"> №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F54C1" w:rsidRPr="00A73CC5">
        <w:rPr>
          <w:rFonts w:ascii="Times New Roman" w:hAnsi="Times New Roman" w:cs="Times New Roman"/>
          <w:b/>
          <w:sz w:val="22"/>
          <w:szCs w:val="22"/>
        </w:rPr>
        <w:t>376)</w:t>
      </w:r>
    </w:p>
    <w:p w:rsidR="006F54C1" w:rsidRDefault="006F54C1" w:rsidP="006F54C1">
      <w:pPr>
        <w:pStyle w:val="a3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F54C1" w:rsidRDefault="006F54C1" w:rsidP="006F54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54C1" w:rsidRDefault="006F54C1" w:rsidP="006F54C1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связи с кадровыми изменениями</w:t>
      </w:r>
    </w:p>
    <w:p w:rsidR="00A73CC5" w:rsidRDefault="00A73CC5" w:rsidP="006F54C1">
      <w:pPr>
        <w:spacing w:after="0"/>
        <w:ind w:firstLine="540"/>
        <w:jc w:val="both"/>
        <w:rPr>
          <w:rFonts w:ascii="Times New Roman" w:hAnsi="Times New Roman"/>
        </w:rPr>
      </w:pPr>
    </w:p>
    <w:p w:rsidR="006F54C1" w:rsidRDefault="00A73CC5" w:rsidP="00A73CC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Старицкого района Тверской области </w:t>
      </w:r>
      <w:r w:rsidR="006F54C1">
        <w:rPr>
          <w:rFonts w:ascii="Times New Roman" w:hAnsi="Times New Roman"/>
          <w:b/>
        </w:rPr>
        <w:t>ПОСТАНОВЛЯЕТ: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1. </w:t>
      </w:r>
      <w:r w:rsidR="006F54C1">
        <w:rPr>
          <w:rFonts w:ascii="Times New Roman" w:hAnsi="Times New Roman" w:cs="Times New Roman"/>
          <w:sz w:val="22"/>
          <w:szCs w:val="22"/>
        </w:rPr>
        <w:t>П.3 постановления администрации Старицкого района Тверской области № 2 от 14.01.2014 «</w:t>
      </w:r>
      <w:proofErr w:type="gramStart"/>
      <w:r w:rsidR="006F54C1">
        <w:rPr>
          <w:rFonts w:ascii="Times New Roman" w:hAnsi="Times New Roman" w:cs="Times New Roman"/>
          <w:sz w:val="22"/>
          <w:szCs w:val="22"/>
        </w:rPr>
        <w:t>О  создании</w:t>
      </w:r>
      <w:proofErr w:type="gramEnd"/>
      <w:r w:rsidR="006F54C1">
        <w:rPr>
          <w:rFonts w:ascii="Times New Roman" w:hAnsi="Times New Roman" w:cs="Times New Roman"/>
          <w:sz w:val="22"/>
          <w:szCs w:val="22"/>
        </w:rPr>
        <w:t xml:space="preserve"> контрактной службы администрации Старицкого района Тверской области)» (далее-Постановление) читать в новой редакции:</w:t>
      </w:r>
    </w:p>
    <w:p w:rsidR="006F54C1" w:rsidRDefault="006F54C1" w:rsidP="006F54C1">
      <w:pPr>
        <w:pStyle w:val="a3"/>
        <w:ind w:left="644" w:firstLine="0"/>
        <w:rPr>
          <w:rFonts w:ascii="Times New Roman" w:hAnsi="Times New Roman" w:cs="Times New Roman"/>
          <w:sz w:val="22"/>
          <w:szCs w:val="22"/>
        </w:rPr>
      </w:pP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F54C1">
        <w:rPr>
          <w:rFonts w:ascii="Times New Roman" w:hAnsi="Times New Roman" w:cs="Times New Roman"/>
          <w:sz w:val="22"/>
          <w:szCs w:val="22"/>
        </w:rPr>
        <w:t>Определить следующий персональный состав контрактной службы: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F54C1">
        <w:rPr>
          <w:rFonts w:ascii="Times New Roman" w:hAnsi="Times New Roman" w:cs="Times New Roman"/>
          <w:sz w:val="22"/>
          <w:szCs w:val="22"/>
        </w:rPr>
        <w:t>«Сахарова О.Н. – управделами администрации Старицкого района, руководитель контрактной службы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="006F54C1">
        <w:rPr>
          <w:rFonts w:ascii="Times New Roman" w:hAnsi="Times New Roman" w:cs="Times New Roman"/>
          <w:sz w:val="22"/>
          <w:szCs w:val="22"/>
        </w:rPr>
        <w:t>Чигарёва</w:t>
      </w:r>
      <w:proofErr w:type="spellEnd"/>
      <w:r w:rsidR="006F54C1">
        <w:rPr>
          <w:rFonts w:ascii="Times New Roman" w:hAnsi="Times New Roman" w:cs="Times New Roman"/>
          <w:sz w:val="22"/>
          <w:szCs w:val="22"/>
        </w:rPr>
        <w:t xml:space="preserve"> Л.И. – заместитель заведующего отделом экономики и муниципальных закупок администрации Старицкого района, сотрудник контрактной службы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F54C1">
        <w:rPr>
          <w:rFonts w:ascii="Times New Roman" w:hAnsi="Times New Roman" w:cs="Times New Roman"/>
          <w:sz w:val="22"/>
          <w:szCs w:val="22"/>
        </w:rPr>
        <w:t>Бутузова М.В. – заведующий отделом бухгалтерского учёта и отчётности администрации Старицкого района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F54C1">
        <w:rPr>
          <w:rFonts w:ascii="Times New Roman" w:hAnsi="Times New Roman" w:cs="Times New Roman"/>
          <w:sz w:val="22"/>
          <w:szCs w:val="22"/>
        </w:rPr>
        <w:t>Смирнова Ю.С. - ведущий специалист, юрист отдела организационно-контрольной работы администрации Старицкого района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="006F54C1">
        <w:rPr>
          <w:rFonts w:ascii="Times New Roman" w:hAnsi="Times New Roman" w:cs="Times New Roman"/>
          <w:sz w:val="22"/>
          <w:szCs w:val="22"/>
        </w:rPr>
        <w:t>Калинцева</w:t>
      </w:r>
      <w:proofErr w:type="spellEnd"/>
      <w:r w:rsidR="006F54C1">
        <w:rPr>
          <w:rFonts w:ascii="Times New Roman" w:hAnsi="Times New Roman" w:cs="Times New Roman"/>
          <w:sz w:val="22"/>
          <w:szCs w:val="22"/>
        </w:rPr>
        <w:t xml:space="preserve"> Е.Н. - ведущий специалист отдела экономики и муниципальных закупок администрации Старицкого района</w:t>
      </w:r>
    </w:p>
    <w:p w:rsidR="00A73CC5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="006F54C1">
        <w:rPr>
          <w:rFonts w:ascii="Times New Roman" w:hAnsi="Times New Roman" w:cs="Times New Roman"/>
          <w:sz w:val="22"/>
          <w:szCs w:val="22"/>
        </w:rPr>
        <w:t>Школьникова</w:t>
      </w:r>
      <w:proofErr w:type="spellEnd"/>
      <w:r w:rsidR="006F54C1">
        <w:rPr>
          <w:rFonts w:ascii="Times New Roman" w:hAnsi="Times New Roman" w:cs="Times New Roman"/>
          <w:sz w:val="22"/>
          <w:szCs w:val="22"/>
        </w:rPr>
        <w:t xml:space="preserve"> Л.Н. – заведующий архитектурно-строительного отдела администрации Старицкого района».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2. </w:t>
      </w:r>
      <w:r w:rsidR="006F54C1">
        <w:rPr>
          <w:rFonts w:ascii="Times New Roman" w:hAnsi="Times New Roman" w:cs="Times New Roman"/>
          <w:sz w:val="22"/>
          <w:szCs w:val="22"/>
        </w:rPr>
        <w:t>В Приложении 1 Постановления</w:t>
      </w:r>
      <w:r w:rsidR="006F54C1" w:rsidRPr="00A73CC5">
        <w:rPr>
          <w:rFonts w:ascii="Times New Roman" w:hAnsi="Times New Roman" w:cs="Times New Roman"/>
          <w:sz w:val="22"/>
          <w:szCs w:val="22"/>
        </w:rPr>
        <w:t>:</w:t>
      </w:r>
    </w:p>
    <w:p w:rsidR="006F54C1" w:rsidRDefault="006F54C1" w:rsidP="006F54C1">
      <w:pPr>
        <w:pStyle w:val="a3"/>
        <w:ind w:left="64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Глава 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A73C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пункт.2: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F54C1">
        <w:rPr>
          <w:rFonts w:ascii="Times New Roman" w:hAnsi="Times New Roman" w:cs="Times New Roman"/>
          <w:sz w:val="22"/>
          <w:szCs w:val="22"/>
        </w:rPr>
        <w:t>-  подпункт б). читать в новой редакции: «Уточняет в рамках обоснования закупки начальную (максимальную) цену контракта и её обоснование в извещениях об осуществлении закупок, конкурсной документации, документации о закупке, документации о запросе предложении».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F54C1">
        <w:rPr>
          <w:rFonts w:ascii="Times New Roman" w:hAnsi="Times New Roman" w:cs="Times New Roman"/>
          <w:sz w:val="22"/>
          <w:szCs w:val="22"/>
        </w:rPr>
        <w:t>- в подпункте в). слово «цены» заменить «закупки начальную (максимальную)».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F54C1">
        <w:rPr>
          <w:rFonts w:ascii="Times New Roman" w:hAnsi="Times New Roman" w:cs="Times New Roman"/>
          <w:sz w:val="22"/>
          <w:szCs w:val="22"/>
        </w:rPr>
        <w:t>- в подпункт к). после слов «определённые пунктом» вставить «24 и».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F54C1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6F54C1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6F54C1">
        <w:rPr>
          <w:rFonts w:ascii="Times New Roman" w:hAnsi="Times New Roman" w:cs="Times New Roman"/>
          <w:sz w:val="22"/>
          <w:szCs w:val="22"/>
        </w:rPr>
        <w:t xml:space="preserve"> п.3:</w:t>
      </w:r>
    </w:p>
    <w:p w:rsidR="006F54C1" w:rsidRDefault="00A73CC5" w:rsidP="00A73CC5">
      <w:pPr>
        <w:pStyle w:val="a3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F54C1">
        <w:rPr>
          <w:rFonts w:ascii="Times New Roman" w:hAnsi="Times New Roman" w:cs="Times New Roman"/>
          <w:sz w:val="22"/>
          <w:szCs w:val="22"/>
        </w:rPr>
        <w:t>- добавить подпункт к). со следующими словами «</w:t>
      </w:r>
      <w:r w:rsidR="006F54C1">
        <w:rPr>
          <w:rFonts w:ascii="Times New Roman" w:hAnsi="Times New Roman"/>
          <w:sz w:val="22"/>
          <w:szCs w:val="22"/>
        </w:rPr>
        <w:t>организует включение в реестр контрактов, заключенных заказчиками, информации о контрактах, заключенных заказчиками»</w:t>
      </w:r>
    </w:p>
    <w:p w:rsidR="006F54C1" w:rsidRDefault="00A73CC5" w:rsidP="00A73CC5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3. </w:t>
      </w:r>
      <w:r w:rsidR="006F54C1">
        <w:rPr>
          <w:rFonts w:ascii="Times New Roman" w:hAnsi="Times New Roman" w:cs="Times New Roman"/>
          <w:sz w:val="22"/>
          <w:szCs w:val="22"/>
        </w:rPr>
        <w:t>Приложение 2 к Постановлению читать в новой редакции (Прилагается к настоящему постановлению).</w:t>
      </w:r>
    </w:p>
    <w:p w:rsidR="006F54C1" w:rsidRDefault="00A73CC5" w:rsidP="00A73CC5">
      <w:pPr>
        <w:pStyle w:val="a3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 </w:t>
      </w:r>
      <w:r w:rsidR="006F54C1">
        <w:rPr>
          <w:rFonts w:ascii="Times New Roman" w:hAnsi="Times New Roman"/>
          <w:sz w:val="22"/>
          <w:szCs w:val="22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6F54C1" w:rsidRDefault="00A73CC5" w:rsidP="00A73C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5. </w:t>
      </w:r>
      <w:r w:rsidR="006F54C1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A73CC5" w:rsidRDefault="00A73CC5" w:rsidP="00A73CC5">
      <w:pPr>
        <w:spacing w:after="0"/>
        <w:jc w:val="both"/>
        <w:rPr>
          <w:rFonts w:ascii="Times New Roman" w:hAnsi="Times New Roman"/>
        </w:rPr>
      </w:pPr>
    </w:p>
    <w:p w:rsidR="006F54C1" w:rsidRDefault="006F54C1" w:rsidP="006F54C1">
      <w:pPr>
        <w:spacing w:after="0"/>
        <w:ind w:left="284"/>
        <w:jc w:val="both"/>
        <w:rPr>
          <w:rFonts w:ascii="Times New Roman" w:hAnsi="Times New Roman"/>
        </w:rPr>
      </w:pPr>
    </w:p>
    <w:p w:rsidR="00A73CC5" w:rsidRDefault="006F54C1" w:rsidP="00A73C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</w:t>
      </w:r>
    </w:p>
    <w:p w:rsidR="006F54C1" w:rsidRDefault="006F54C1" w:rsidP="00A73C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Старицкого района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 w:rsidR="00A73CC5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>С.Ю. Журавлев</w:t>
      </w:r>
      <w:r>
        <w:rPr>
          <w:rFonts w:ascii="Times New Roman" w:hAnsi="Times New Roman"/>
        </w:rPr>
        <w:br w:type="page"/>
      </w:r>
    </w:p>
    <w:p w:rsidR="006F54C1" w:rsidRDefault="006F54C1" w:rsidP="006F54C1">
      <w:pPr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-193675</wp:posOffset>
                </wp:positionV>
                <wp:extent cx="2576830" cy="758825"/>
                <wp:effectExtent l="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6830" cy="75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4C1" w:rsidRDefault="006F54C1" w:rsidP="006F5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Приложение № 2 </w:t>
                            </w:r>
                          </w:p>
                          <w:p w:rsidR="006F54C1" w:rsidRDefault="006F54C1" w:rsidP="006F5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К постановлению администрации       Старицкого района</w:t>
                            </w:r>
                          </w:p>
                          <w:p w:rsidR="006F54C1" w:rsidRDefault="006F54C1" w:rsidP="006F5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54C1" w:rsidRDefault="006F54C1" w:rsidP="006F5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 __________________   №_____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1.2pt;margin-top:-15.25pt;width:202.9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aMqAIAAKkFAAAOAAAAZHJzL2Uyb0RvYy54bWysVM1OGzEQvlfqO1i+l00CgTRig1IQVaUI&#10;UKHi7HhtYuH1uLaT3fTGva/Qd+ihh976CuGNOvZufkq5UPXindn55v/n+KQuNVkI5xWYnHb3OpQI&#10;w6FQ5i6nn27O3wwo8YGZgmkwIqdL4enJ6PWr48oORQ9moAvhCBoxfljZnM5CsMMs83wmSub3wAqD&#10;QgmuZAFZd5cVjlVovdRZr9M5zCpwhXXAhff496wR0lGyL6Xg4VJKLwLROcXYQnpdeqfxzUbHbHjn&#10;mJ0p3obB/iGKkimDTjemzlhgZO7UX6ZKxR14kGGPQ5mBlIqLlANm0+08yeZ6xqxIuWBxvN2Uyf8/&#10;s/xiceWIKrB3lBhWYotW31bfVz9Wv1Y/Hx8ev5JurFFl/RCh1xbBoX4HdcTHfL2dAL/3CMl2MI2C&#10;R3TE1NKV8YvZElTENiw3pRd1IBx/9vpHh4N9FHGUHfUHg14/+s222tb58F5ASSKRU4etTRGwxcSH&#10;BrqGpMBAq+JcaZ2YOE7iVDuyYDgIOqSk0LjfRWlDqpwe7vc7ybCBqN5Y1iaaEWmgWncx3SbDRIWl&#10;FhGjzUchsaAp0Wd8M86F2fhP6IiS6Oolii1+G9VLlJs8UCN5BhM2yqUy4JrG/lmy4n5dMtng24b7&#10;Ju9YglBPa6xWJKdQLHFSHDT75i0/V9i1CfPhijlcMGw0Ho1wiY/UgFWHlqJkBu7Lc/8jHucepZRU&#10;uLA59Z/nzAlK9AeDG/G2e3AQNzwxB/2jHjJuVzLdlZh5eQo4Cjj1GF0iIz7oNSkdlLd4W8bRK4qY&#10;4eg7p2FNnobmjOBt4mI8TiDcacvCxFxbvl6QOJM39S1zth3cgCN/AevVZsMn89tgY2MMjOcBpErD&#10;va1qW3i8B2k92tsVD84un1DbCzv6DQAA//8DAFBLAwQUAAYACAAAACEAjhClkeAAAAAKAQAADwAA&#10;AGRycy9kb3ducmV2LnhtbEyPwU7DMAyG70i8Q2QkLtOWrAwUStMJISZthx0oXHbLGtNWNE7VZFt5&#10;e8wJbrb86ff3F+vJ9+KMY+wCGVguFAikOriOGgMf75u5BhGTJWf7QGjgGyOsy+urwuYuXOgNz1Vq&#10;BIdQzK2BNqUhlzLWLXobF2FA4ttnGL1NvI6NdKO9cLjvZabUg/S2I/7Q2gFfWqy/qpM3sI+H7eww&#10;bjezKjq5Q9y/7pbJmNub6fkJRMIp/cHwq8/qULLTMZzIRdEbWOlsxaiB+Z26B8GE1joDceThUYEs&#10;C/m/QvkDAAD//wMAUEsBAi0AFAAGAAgAAAAhALaDOJL+AAAA4QEAABMAAAAAAAAAAAAAAAAAAAAA&#10;AFtDb250ZW50X1R5cGVzXS54bWxQSwECLQAUAAYACAAAACEAOP0h/9YAAACUAQAACwAAAAAAAAAA&#10;AAAAAAAvAQAAX3JlbHMvLnJlbHNQSwECLQAUAAYACAAAACEAdKumjKgCAACpBQAADgAAAAAAAAAA&#10;AAAAAAAuAgAAZHJzL2Uyb0RvYy54bWxQSwECLQAUAAYACAAAACEAjhClkeAAAAAKAQAADwAAAAAA&#10;AAAAAAAAAAACBQAAZHJzL2Rvd25yZXYueG1sUEsFBgAAAAAEAAQA8wAAAA8GAAAAAA==&#10;" fillcolor="white [3201]" stroked="f" strokeweight=".5pt">
                <v:path arrowok="t"/>
                <v:textbox>
                  <w:txbxContent>
                    <w:p w:rsidR="006F54C1" w:rsidRDefault="006F54C1" w:rsidP="006F54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Приложение № 2 </w:t>
                      </w:r>
                    </w:p>
                    <w:p w:rsidR="006F54C1" w:rsidRDefault="006F54C1" w:rsidP="006F54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К постановлению администрации       Старицкого района</w:t>
                      </w:r>
                    </w:p>
                    <w:p w:rsidR="006F54C1" w:rsidRDefault="006F54C1" w:rsidP="006F54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F54C1" w:rsidRDefault="006F54C1" w:rsidP="006F54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 __________________   №_____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54C1" w:rsidRDefault="006F54C1" w:rsidP="006F54C1">
      <w:pPr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6F54C1" w:rsidRDefault="006F54C1" w:rsidP="006F54C1">
      <w:pPr>
        <w:pStyle w:val="21"/>
        <w:shd w:val="clear" w:color="auto" w:fill="auto"/>
        <w:spacing w:before="0" w:after="299"/>
        <w:ind w:left="1540" w:right="4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РАСПРЕДЕЛЕНИЕ ФУНКЦИОНАЛЬНЫХ ОБЯЗАННОСТЕЙ МЕЖДУ СОТРУДНИКАМИ КОНТРАКТНОЙ СЛУЖБЫ</w:t>
      </w:r>
    </w:p>
    <w:p w:rsidR="006F54C1" w:rsidRDefault="006F54C1" w:rsidP="006F54C1">
      <w:pPr>
        <w:pStyle w:val="21"/>
        <w:shd w:val="clear" w:color="auto" w:fill="auto"/>
        <w:spacing w:before="0" w:after="217" w:line="210" w:lineRule="exact"/>
        <w:ind w:right="40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 Перечень обязанностей руководителя контрактной службы Сахаровой О.Н.: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а). представляет на рассмотрение предложения об определении персонального состава контрактной службы и распределении функциональных обязанностей между сотрудниками контрактной службы;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б). принимает участие в утверждении требований к закупаемым администрацией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в). решает вопросы в пределах компетенции контрактной службы;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г</w:t>
      </w:r>
      <w:proofErr w:type="gramStart"/>
      <w:r>
        <w:rPr>
          <w:color w:val="000000"/>
          <w:sz w:val="24"/>
          <w:szCs w:val="24"/>
          <w:lang w:eastAsia="ru-RU" w:bidi="ru-RU"/>
        </w:rPr>
        <w:t>).в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целях реализации вышеуказанных функций и полномочий соблюдает обязательства и требования, установленные Федеральным законом.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</w:p>
    <w:p w:rsidR="006F54C1" w:rsidRDefault="006F54C1" w:rsidP="006F54C1">
      <w:pPr>
        <w:pStyle w:val="21"/>
        <w:shd w:val="clear" w:color="auto" w:fill="auto"/>
        <w:spacing w:before="0" w:after="212" w:line="210" w:lineRule="exact"/>
        <w:ind w:left="400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 Перечень обязанностей сотрудника контрактной службы </w:t>
      </w:r>
      <w:proofErr w:type="spellStart"/>
      <w:r>
        <w:rPr>
          <w:color w:val="000000"/>
          <w:sz w:val="24"/>
          <w:szCs w:val="24"/>
          <w:lang w:eastAsia="ru-RU" w:bidi="ru-RU"/>
        </w:rPr>
        <w:t>Чигарёвой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Л.И.: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а). уточняет в рамках обоснования цены цену контрактов и ее обоснование в извещениях об осуществлении закупок, конкурсной документации, документации об аукционе; документации о запросе предложений;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б). координирует в пределах компетенции контрактной службы работу других структурных подразделений администрации;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6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в). организует подготовку описания объекта закупки в документации о закупке с привлечением сотрудников структурных подразделений администрации;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284"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</w:t>
      </w:r>
      <w:proofErr w:type="gramStart"/>
      <w:r>
        <w:rPr>
          <w:color w:val="000000"/>
          <w:sz w:val="24"/>
          <w:szCs w:val="24"/>
          <w:lang w:eastAsia="ru-RU" w:bidi="ru-RU"/>
        </w:rPr>
        <w:t>).принимает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участие в выборе способа определения поставщика (подрядчика, исполнителя);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д). обеспечивает предоставление учреждениям и предприятиям уголовно-</w:t>
      </w:r>
      <w:r>
        <w:rPr>
          <w:color w:val="000000"/>
          <w:sz w:val="24"/>
          <w:szCs w:val="24"/>
          <w:lang w:eastAsia="ru-RU" w:bidi="ru-RU"/>
        </w:rPr>
        <w:softHyphen/>
        <w:t>исполнительной системы, организациям инвалидов преимущества в отношении предлагаемой ими цены контракта;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е).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ж). размещает в единой информационной системе в сфере закупок (далее единой информационной</w:t>
      </w:r>
      <w:r>
        <w:rPr>
          <w:color w:val="000000"/>
          <w:sz w:val="24"/>
          <w:szCs w:val="24"/>
          <w:lang w:eastAsia="ru-RU" w:bidi="ru-RU"/>
        </w:rPr>
        <w:tab/>
        <w:t xml:space="preserve"> системе)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информацию о заключенных контрактах необходимую для ведения реестра контрактов, кроме информации о контрактах заключенных в соответствии с пунктами 4 и 5 части 1 статьи 93 настоящего Федерального закона;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з).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и).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от исполнения контракта;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к).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л). принимает участие в утверждении требований к закупаемым администрацией </w:t>
      </w:r>
      <w:r>
        <w:rPr>
          <w:color w:val="000000"/>
          <w:sz w:val="24"/>
          <w:szCs w:val="24"/>
          <w:lang w:eastAsia="ru-RU" w:bidi="ru-RU"/>
        </w:rPr>
        <w:lastRenderedPageBreak/>
        <w:t>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и размещает их в единой информационной системе;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м). участвует в рассмотрении дел об обжаловании действий (бездействия) администрации,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н). информирует в случае отказа администрации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о). информирует о необходимости возврата денежных средств, внесенных в качестве обеспечения заявок и (или) обеспечения исполнения контрактов;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п).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вышеуказанных нужд;</w:t>
      </w:r>
    </w:p>
    <w:p w:rsidR="006F54C1" w:rsidRDefault="006F54C1" w:rsidP="006F54C1">
      <w:pPr>
        <w:pStyle w:val="2"/>
        <w:shd w:val="clear" w:color="auto" w:fill="auto"/>
        <w:spacing w:after="0" w:line="293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р). в целях реализации вышеуказанных функций и полномочий соблюдает обязательства и требования, установленные Федеральным законом.</w:t>
      </w:r>
    </w:p>
    <w:p w:rsidR="006F54C1" w:rsidRDefault="006F54C1" w:rsidP="006F54C1">
      <w:pPr>
        <w:pStyle w:val="2"/>
        <w:shd w:val="clear" w:color="auto" w:fill="auto"/>
        <w:spacing w:after="0" w:line="293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с). Во время отсутствия сотрудника контрактной службы </w:t>
      </w:r>
      <w:proofErr w:type="spellStart"/>
      <w:r>
        <w:rPr>
          <w:color w:val="000000"/>
          <w:sz w:val="24"/>
          <w:szCs w:val="24"/>
          <w:lang w:eastAsia="ru-RU" w:bidi="ru-RU"/>
        </w:rPr>
        <w:t>Калинцевое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Е.Н. (командировка, отпуск, болезнь, пр.) выполняет в установленном порядке его функциональные обязанности.</w:t>
      </w:r>
    </w:p>
    <w:p w:rsidR="006F54C1" w:rsidRDefault="006F54C1" w:rsidP="006F54C1">
      <w:pPr>
        <w:pStyle w:val="2"/>
        <w:shd w:val="clear" w:color="auto" w:fill="auto"/>
        <w:spacing w:after="0" w:line="293" w:lineRule="exact"/>
        <w:ind w:firstLine="0"/>
        <w:jc w:val="both"/>
        <w:rPr>
          <w:sz w:val="24"/>
          <w:szCs w:val="24"/>
        </w:rPr>
      </w:pPr>
    </w:p>
    <w:p w:rsidR="006F54C1" w:rsidRDefault="006F54C1" w:rsidP="006F54C1">
      <w:pPr>
        <w:pStyle w:val="10"/>
        <w:shd w:val="clear" w:color="auto" w:fill="auto"/>
        <w:spacing w:before="0" w:after="212" w:line="210" w:lineRule="exact"/>
        <w:ind w:firstLine="0"/>
        <w:jc w:val="center"/>
        <w:rPr>
          <w:sz w:val="24"/>
          <w:szCs w:val="24"/>
        </w:rPr>
      </w:pPr>
      <w:bookmarkStart w:id="1" w:name="bookmark0"/>
      <w:r>
        <w:rPr>
          <w:color w:val="000000"/>
          <w:sz w:val="24"/>
          <w:szCs w:val="24"/>
          <w:lang w:eastAsia="ru-RU" w:bidi="ru-RU"/>
        </w:rPr>
        <w:t xml:space="preserve">Перечень обязанностей сотрудника контрактной службы </w:t>
      </w:r>
      <w:bookmarkEnd w:id="1"/>
      <w:proofErr w:type="spellStart"/>
      <w:r>
        <w:rPr>
          <w:color w:val="000000"/>
          <w:sz w:val="24"/>
          <w:szCs w:val="24"/>
          <w:lang w:eastAsia="ru-RU" w:bidi="ru-RU"/>
        </w:rPr>
        <w:t>Калинцевой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Е.Н.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а). в случае необходимости размещает план закупок на сайте администрации в информационно-телекоммуникационной сети "Интернет", а также опубликовывает в любых печатных изданиях в соответствии с частью 10 статьи 17 Федерального закона;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б).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в).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контрактов;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г). обеспечивает направление необходимых документов для заключения контрактов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д). во время отсутствия сотрудника контрактной службы </w:t>
      </w:r>
      <w:proofErr w:type="spellStart"/>
      <w:r>
        <w:rPr>
          <w:color w:val="000000"/>
          <w:sz w:val="24"/>
          <w:szCs w:val="24"/>
          <w:lang w:eastAsia="ru-RU" w:bidi="ru-RU"/>
        </w:rPr>
        <w:t>Чигарёвой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Л.И. (командировка, отпуск, болезнь, пр.) выполняет в установленном порядке его функциональные обязанности и несёт полную ответственность за качественное, эффективное и своевременное их выполнение.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е). в целях реализации вышеуказанных функций и полномочий соблюдает обязательства и требования, установленные Федеральным законом.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6F54C1" w:rsidRDefault="006F54C1" w:rsidP="006F54C1">
      <w:pPr>
        <w:pStyle w:val="a6"/>
        <w:numPr>
          <w:ilvl w:val="0"/>
          <w:numId w:val="1"/>
        </w:numPr>
        <w:shd w:val="clear" w:color="auto" w:fill="auto"/>
        <w:spacing w:line="210" w:lineRule="exact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Перечень обязанностей сотрудника контрактной службы Смирновой Ю.С: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а). уточняет в рамках обоснования цены цену контрактов, заключаемых с единственным поставщиком (подрядчиком, исполнителем); 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б). взаимодействует с поставщиком (подрядчиком, исполнителем) при изменении, расторжении контрактов,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</w:t>
      </w:r>
      <w:r>
        <w:rPr>
          <w:color w:val="000000"/>
          <w:sz w:val="24"/>
          <w:szCs w:val="24"/>
          <w:lang w:eastAsia="ru-RU" w:bidi="ru-RU"/>
        </w:rPr>
        <w:lastRenderedPageBreak/>
        <w:t>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контрактов;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в). принимает участие в утверждении требований к закупаемым администрацией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г). участвует в рассмотрении дел об обжаловании действий (бездействия) администрации,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д). разрабатывает проекты контрактов, в том числе типовых контрактов администрации, типовых условий контрактов администрации; 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е). обеспечивает заключение контрактов;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ж). в установленных случаях организует обязательное общественное обсуждение закупки товара, работы или услуги, по результатам которого в случае необходимости вносятся изменения в планы закупок, планы-графики, документацию о закупках или обеспечивает отмену закупки; 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з). в целях реализации вышеуказанных функций и полномочий соблюдает обязательства и требования, установленные Федеральным законом.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sz w:val="24"/>
          <w:szCs w:val="24"/>
        </w:rPr>
      </w:pPr>
    </w:p>
    <w:p w:rsidR="006F54C1" w:rsidRDefault="006F54C1" w:rsidP="006F54C1">
      <w:pPr>
        <w:pStyle w:val="10"/>
        <w:shd w:val="clear" w:color="auto" w:fill="auto"/>
        <w:spacing w:before="0" w:after="267" w:line="210" w:lineRule="exact"/>
        <w:ind w:left="40" w:firstLine="0"/>
        <w:jc w:val="center"/>
        <w:rPr>
          <w:sz w:val="24"/>
          <w:szCs w:val="24"/>
        </w:rPr>
      </w:pPr>
      <w:bookmarkStart w:id="2" w:name="bookmark1"/>
      <w:r>
        <w:rPr>
          <w:color w:val="000000"/>
          <w:sz w:val="24"/>
          <w:szCs w:val="24"/>
          <w:lang w:eastAsia="ru-RU" w:bidi="ru-RU"/>
        </w:rPr>
        <w:t xml:space="preserve">4. Перечень обязанностей сотрудника контрактной службы </w:t>
      </w:r>
      <w:proofErr w:type="spellStart"/>
      <w:r>
        <w:rPr>
          <w:color w:val="000000"/>
          <w:sz w:val="24"/>
          <w:szCs w:val="24"/>
          <w:lang w:eastAsia="ru-RU" w:bidi="ru-RU"/>
        </w:rPr>
        <w:t>Бутузовой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М.В.:</w:t>
      </w:r>
      <w:bookmarkEnd w:id="2"/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а).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б). обеспечивает подготовку обоснования закупки при формировании плана закупок;    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в).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г). организует утверждение плана закупок, плана-графика;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д). определяет и обосновывает начальную (максимальную) цену контрактов, цену контрактов, заключаемых с единственным поставщиком (подрядчиком, исполнителем) при формировании плана-графика закупок; 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е). выбирает способ определения поставщика (подрядчика, исполнителя); 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ж).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контрактов и иные существенные условия контрактов в случае осуществления закупки у единственного поставщика (подрядчика, исполнителя) для заключения контрактов; 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з). организует оплату поставленного товара, выполненной работы (ее результатов), оказанной услуги, а также отдельных этапов исполнения контрактов;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и).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контрактов, о соблюдении промежуточных и окончательных сроков исполнения контрактов, о ненадлежащем исполнении контрактов (с указанием допущенных нарушений) или о неисполнении контрактов и о санкциях, которые применены в связи с нарушением условий контрактов или неисполнением, об изменении или о расторжении контрактов в ходе исполнения, информацию об изменении контрактов или о расторжении контрактов, за исключением сведений, составляющих государственную тайну;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к). принимает участие в утверждении требований к закупаемым администрацией отдельным видам товаров, работ, услуг (в том числе предельным ценам товаров, работ, </w:t>
      </w:r>
      <w:r>
        <w:rPr>
          <w:color w:val="000000"/>
          <w:sz w:val="24"/>
          <w:szCs w:val="24"/>
          <w:lang w:eastAsia="ru-RU" w:bidi="ru-RU"/>
        </w:rPr>
        <w:lastRenderedPageBreak/>
        <w:t>услуг) и (или) нормативным затратам на обеспечение функций администрации;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л). организует осуществление уплаты денежных сумм по банковской гарантии в случаях, предусмотренных Федеральным законом;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м). организует возврат денежных средств, внесенных в качестве обеспечения заявок и (или) обеспечения исполнения контрактов.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н). подготавливает документ о приемке результатов отдельного этапа исполнения контрактов, а также поставленного товара, выполненной работы или оказанной услуги;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о). в целях реализации вышеуказанных функций и полномочий соблюдает обязательства и требования, установленные Федеральным законом.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п). </w:t>
      </w:r>
      <w:r>
        <w:rPr>
          <w:sz w:val="24"/>
          <w:szCs w:val="24"/>
          <w:lang w:eastAsia="ru-RU" w:bidi="ru-RU"/>
        </w:rPr>
        <w:t>размещает извещение об осуществлении закупки у единственного поставщика в соответствии с частью 2 статьи 93 Федерального закона;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firstLine="0"/>
        <w:jc w:val="both"/>
        <w:rPr>
          <w:color w:val="000000"/>
          <w:sz w:val="24"/>
          <w:szCs w:val="24"/>
          <w:lang w:eastAsia="ru-RU" w:bidi="ru-RU"/>
        </w:rPr>
      </w:pP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firstLine="0"/>
        <w:jc w:val="both"/>
        <w:rPr>
          <w:color w:val="000000"/>
          <w:sz w:val="24"/>
          <w:szCs w:val="24"/>
          <w:lang w:eastAsia="ru-RU" w:bidi="ru-RU"/>
        </w:rPr>
      </w:pPr>
    </w:p>
    <w:p w:rsidR="006F54C1" w:rsidRDefault="006F54C1" w:rsidP="006F54C1">
      <w:pPr>
        <w:pStyle w:val="30"/>
        <w:shd w:val="clear" w:color="auto" w:fill="auto"/>
        <w:spacing w:before="0" w:after="216" w:line="190" w:lineRule="exact"/>
        <w:ind w:left="400"/>
        <w:jc w:val="center"/>
        <w:rPr>
          <w:sz w:val="22"/>
          <w:szCs w:val="22"/>
        </w:rPr>
      </w:pPr>
      <w:r>
        <w:rPr>
          <w:color w:val="000000"/>
          <w:sz w:val="24"/>
          <w:szCs w:val="24"/>
          <w:lang w:eastAsia="ru-RU" w:bidi="ru-RU"/>
        </w:rPr>
        <w:t xml:space="preserve">5. </w:t>
      </w:r>
      <w:r>
        <w:rPr>
          <w:color w:val="000000"/>
          <w:sz w:val="22"/>
          <w:szCs w:val="22"/>
          <w:lang w:eastAsia="ru-RU" w:bidi="ru-RU"/>
        </w:rPr>
        <w:t xml:space="preserve">Перечень обязанностей сотрудника контрактной службы </w:t>
      </w:r>
      <w:proofErr w:type="spellStart"/>
      <w:r>
        <w:rPr>
          <w:color w:val="000000"/>
          <w:sz w:val="22"/>
          <w:szCs w:val="22"/>
          <w:lang w:eastAsia="ru-RU" w:bidi="ru-RU"/>
        </w:rPr>
        <w:t>Школьниковой</w:t>
      </w:r>
      <w:proofErr w:type="spellEnd"/>
      <w:r>
        <w:rPr>
          <w:color w:val="000000"/>
          <w:sz w:val="22"/>
          <w:szCs w:val="22"/>
          <w:lang w:eastAsia="ru-RU" w:bidi="ru-RU"/>
        </w:rPr>
        <w:t xml:space="preserve"> Л.И.: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а). участвует в определении и обосновании начальной (максимальной) цены контракта;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б). участвует в описании объекта закупки в документации о закупке;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в). привлекает экспертов, экспертные организации;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г). организует проведение экспертизы поставленного товара, выполненной работы, оказанной услуги;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д). принимает участие в утверждении требований к закупаемым администрацией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и размещает их в единой информационной системе;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е). участвует в рассмотрении дел об обжаловании действий (бездействия) администрации, в том числе обжаловании результатов определения поставщиков (подрядчиков, исполнителей), и принимает участие в подготовке материалов для осуществления претензионной работы;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ж). в целях реализации вышеуказанных функций и полномочий соблюдает обязательства и требования, установленные Федеральным законом.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firstLine="0"/>
        <w:jc w:val="left"/>
        <w:rPr>
          <w:sz w:val="24"/>
          <w:szCs w:val="24"/>
        </w:rPr>
      </w:pPr>
    </w:p>
    <w:p w:rsidR="006F54C1" w:rsidRDefault="006F54C1" w:rsidP="006F54C1">
      <w:pPr>
        <w:pStyle w:val="2"/>
        <w:shd w:val="clear" w:color="auto" w:fill="auto"/>
        <w:spacing w:after="0" w:line="274" w:lineRule="exact"/>
        <w:ind w:left="40" w:right="20" w:firstLine="0"/>
        <w:jc w:val="left"/>
        <w:rPr>
          <w:sz w:val="24"/>
          <w:szCs w:val="24"/>
        </w:rPr>
      </w:pPr>
    </w:p>
    <w:p w:rsidR="006F54C1" w:rsidRDefault="006F54C1" w:rsidP="006F54C1"/>
    <w:p w:rsidR="006F54C1" w:rsidRDefault="006F54C1" w:rsidP="006F54C1">
      <w:pPr>
        <w:rPr>
          <w:rFonts w:ascii="Times New Roman" w:hAnsi="Times New Roman"/>
          <w:sz w:val="24"/>
          <w:szCs w:val="24"/>
        </w:rPr>
      </w:pPr>
    </w:p>
    <w:p w:rsidR="009355EC" w:rsidRDefault="009355EC"/>
    <w:sectPr w:rsidR="009355EC" w:rsidSect="000860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3703"/>
    <w:multiLevelType w:val="multilevel"/>
    <w:tmpl w:val="CD828B66"/>
    <w:lvl w:ilvl="0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>
      <w:start w:val="1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6"/>
    <w:rsid w:val="00086056"/>
    <w:rsid w:val="006F54C1"/>
    <w:rsid w:val="009355EC"/>
    <w:rsid w:val="00A73CC5"/>
    <w:rsid w:val="00B6265A"/>
    <w:rsid w:val="00C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D3B6-A28C-4AAC-9322-1134005D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6F54C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6F54C1"/>
    <w:pPr>
      <w:widowControl w:val="0"/>
      <w:shd w:val="clear" w:color="auto" w:fill="FFFFFF"/>
      <w:spacing w:after="540" w:line="240" w:lineRule="exact"/>
      <w:ind w:hanging="360"/>
      <w:jc w:val="right"/>
    </w:pPr>
    <w:rPr>
      <w:rFonts w:ascii="Times New Roman" w:hAnsi="Times New Roman"/>
      <w:spacing w:val="1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locked/>
    <w:rsid w:val="006F54C1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54C1"/>
    <w:pPr>
      <w:widowControl w:val="0"/>
      <w:shd w:val="clear" w:color="auto" w:fill="FFFFFF"/>
      <w:spacing w:before="540" w:after="240" w:line="283" w:lineRule="exact"/>
      <w:ind w:hanging="1140"/>
    </w:pPr>
    <w:rPr>
      <w:rFonts w:ascii="Times New Roman" w:hAnsi="Times New Roman"/>
      <w:b/>
      <w:bCs/>
      <w:spacing w:val="1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6F54C1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F54C1"/>
    <w:pPr>
      <w:widowControl w:val="0"/>
      <w:shd w:val="clear" w:color="auto" w:fill="FFFFFF"/>
      <w:spacing w:before="480" w:after="300" w:line="0" w:lineRule="atLeast"/>
      <w:ind w:hanging="340"/>
      <w:jc w:val="both"/>
      <w:outlineLvl w:val="0"/>
    </w:pPr>
    <w:rPr>
      <w:rFonts w:ascii="Times New Roman" w:hAnsi="Times New Roman"/>
      <w:b/>
      <w:bCs/>
      <w:spacing w:val="1"/>
      <w:sz w:val="21"/>
      <w:szCs w:val="21"/>
      <w:lang w:eastAsia="en-US"/>
    </w:rPr>
  </w:style>
  <w:style w:type="character" w:customStyle="1" w:styleId="a5">
    <w:name w:val="Колонтитул_"/>
    <w:basedOn w:val="a0"/>
    <w:link w:val="a6"/>
    <w:locked/>
    <w:rsid w:val="006F54C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6F54C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locked/>
    <w:rsid w:val="006F54C1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54C1"/>
    <w:pPr>
      <w:widowControl w:val="0"/>
      <w:shd w:val="clear" w:color="auto" w:fill="FFFFFF"/>
      <w:spacing w:before="240" w:after="300" w:line="0" w:lineRule="atLeast"/>
      <w:ind w:hanging="360"/>
      <w:jc w:val="both"/>
    </w:pPr>
    <w:rPr>
      <w:rFonts w:ascii="Times New Roman" w:hAnsi="Times New Roman"/>
      <w:b/>
      <w:bCs/>
      <w:spacing w:val="4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3C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2016-11-17T11:48:00Z</cp:lastPrinted>
  <dcterms:created xsi:type="dcterms:W3CDTF">2016-11-16T12:15:00Z</dcterms:created>
  <dcterms:modified xsi:type="dcterms:W3CDTF">2016-11-17T11:49:00Z</dcterms:modified>
</cp:coreProperties>
</file>