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94" w:rsidRDefault="007B7A94" w:rsidP="007B7A94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7B7A94" w:rsidRDefault="007B7A94" w:rsidP="007B7A94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94" w:rsidRDefault="007B7A94" w:rsidP="007B7A94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7A94" w:rsidRDefault="007B7A94" w:rsidP="007B7A94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94" w:rsidRPr="00B6265A" w:rsidRDefault="007B7A94" w:rsidP="007B7A94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34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62AC9" w:rsidRDefault="00962AC9" w:rsidP="004F066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0662" w:rsidRDefault="004F0662" w:rsidP="004F066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0662" w:rsidRPr="00962AC9" w:rsidRDefault="004F0662" w:rsidP="00962AC9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2AC9">
        <w:rPr>
          <w:rFonts w:ascii="Times New Roman" w:hAnsi="Times New Roman" w:cs="Times New Roman"/>
          <w:b/>
          <w:sz w:val="22"/>
          <w:szCs w:val="22"/>
        </w:rPr>
        <w:t>О внесении изменений в</w:t>
      </w:r>
      <w:r w:rsidR="00962AC9" w:rsidRPr="00962A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AC9">
        <w:rPr>
          <w:rFonts w:ascii="Times New Roman" w:hAnsi="Times New Roman" w:cs="Times New Roman"/>
          <w:b/>
          <w:sz w:val="22"/>
          <w:szCs w:val="22"/>
        </w:rPr>
        <w:t>постановление администрации</w:t>
      </w:r>
    </w:p>
    <w:p w:rsidR="004F0662" w:rsidRPr="00962AC9" w:rsidRDefault="004F0662" w:rsidP="00962AC9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2AC9">
        <w:rPr>
          <w:rFonts w:ascii="Times New Roman" w:hAnsi="Times New Roman" w:cs="Times New Roman"/>
          <w:b/>
          <w:sz w:val="22"/>
          <w:szCs w:val="22"/>
        </w:rPr>
        <w:t>Старицкого района №</w:t>
      </w:r>
      <w:r w:rsidR="00F74B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AC9">
        <w:rPr>
          <w:rFonts w:ascii="Times New Roman" w:hAnsi="Times New Roman" w:cs="Times New Roman"/>
          <w:b/>
          <w:sz w:val="22"/>
          <w:szCs w:val="22"/>
        </w:rPr>
        <w:t>4 от 14.01.2014г.</w:t>
      </w:r>
      <w:r w:rsidR="00962AC9" w:rsidRPr="00962A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AC9">
        <w:rPr>
          <w:rFonts w:ascii="Times New Roman" w:hAnsi="Times New Roman" w:cs="Times New Roman"/>
          <w:b/>
          <w:sz w:val="22"/>
          <w:szCs w:val="22"/>
        </w:rPr>
        <w:t xml:space="preserve">«О создании Единой комиссии </w:t>
      </w:r>
    </w:p>
    <w:p w:rsidR="00962AC9" w:rsidRPr="00962AC9" w:rsidRDefault="004F0662" w:rsidP="00962AC9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2AC9">
        <w:rPr>
          <w:rFonts w:ascii="Times New Roman" w:hAnsi="Times New Roman" w:cs="Times New Roman"/>
          <w:b/>
          <w:sz w:val="22"/>
          <w:szCs w:val="22"/>
        </w:rPr>
        <w:t xml:space="preserve">по осуществлению </w:t>
      </w:r>
      <w:proofErr w:type="gramStart"/>
      <w:r w:rsidRPr="00962AC9">
        <w:rPr>
          <w:rFonts w:ascii="Times New Roman" w:hAnsi="Times New Roman" w:cs="Times New Roman"/>
          <w:b/>
          <w:sz w:val="22"/>
          <w:szCs w:val="22"/>
        </w:rPr>
        <w:t xml:space="preserve">закупок </w:t>
      </w:r>
      <w:r w:rsidR="00962AC9" w:rsidRPr="00962A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AC9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Pr="00962AC9">
        <w:rPr>
          <w:rFonts w:ascii="Times New Roman" w:hAnsi="Times New Roman" w:cs="Times New Roman"/>
          <w:b/>
          <w:sz w:val="22"/>
          <w:szCs w:val="22"/>
        </w:rPr>
        <w:t xml:space="preserve">определению поставщиков, подрядчиков, </w:t>
      </w:r>
    </w:p>
    <w:p w:rsidR="004F0662" w:rsidRPr="00962AC9" w:rsidRDefault="004F0662" w:rsidP="00962AC9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2AC9">
        <w:rPr>
          <w:rFonts w:ascii="Times New Roman" w:hAnsi="Times New Roman" w:cs="Times New Roman"/>
          <w:b/>
          <w:sz w:val="22"/>
          <w:szCs w:val="22"/>
        </w:rPr>
        <w:t>исполнителей)»</w:t>
      </w:r>
      <w:r w:rsidR="00962AC9" w:rsidRPr="00962A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2AC9">
        <w:rPr>
          <w:rFonts w:ascii="Times New Roman" w:hAnsi="Times New Roman" w:cs="Times New Roman"/>
          <w:b/>
          <w:sz w:val="22"/>
          <w:szCs w:val="22"/>
        </w:rPr>
        <w:t>(с изменениями:</w:t>
      </w:r>
      <w:r w:rsidR="00962AC9">
        <w:rPr>
          <w:rFonts w:ascii="Times New Roman" w:hAnsi="Times New Roman" w:cs="Times New Roman"/>
          <w:b/>
          <w:sz w:val="22"/>
          <w:szCs w:val="22"/>
        </w:rPr>
        <w:t xml:space="preserve"> от 09.04.2014г. </w:t>
      </w:r>
      <w:r w:rsidRPr="00962AC9">
        <w:rPr>
          <w:rFonts w:ascii="Times New Roman" w:hAnsi="Times New Roman" w:cs="Times New Roman"/>
          <w:b/>
          <w:sz w:val="22"/>
          <w:szCs w:val="22"/>
        </w:rPr>
        <w:t xml:space="preserve">№224; </w:t>
      </w:r>
    </w:p>
    <w:p w:rsidR="004F0662" w:rsidRPr="00962AC9" w:rsidRDefault="004F0662" w:rsidP="00962AC9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2AC9">
        <w:rPr>
          <w:rFonts w:ascii="Times New Roman" w:hAnsi="Times New Roman" w:cs="Times New Roman"/>
          <w:b/>
          <w:sz w:val="22"/>
          <w:szCs w:val="22"/>
        </w:rPr>
        <w:t>от 24.12.2014г. №813; от 21.10.2015г. №377)</w:t>
      </w:r>
    </w:p>
    <w:p w:rsidR="004F0662" w:rsidRDefault="004F0662" w:rsidP="00962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0662" w:rsidRDefault="004F0662" w:rsidP="00962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исполнения требований </w:t>
      </w:r>
      <w:r w:rsidRPr="00437D69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, в связи с кадровыми изменениями</w:t>
      </w:r>
    </w:p>
    <w:p w:rsidR="004F0662" w:rsidRDefault="004F0662" w:rsidP="00962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0662" w:rsidRDefault="00962AC9" w:rsidP="0096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AC9">
        <w:rPr>
          <w:rFonts w:ascii="Times New Roman" w:hAnsi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4F0662" w:rsidRPr="00962AC9">
        <w:rPr>
          <w:rFonts w:ascii="Times New Roman" w:hAnsi="Times New Roman"/>
          <w:b/>
          <w:sz w:val="24"/>
          <w:szCs w:val="24"/>
        </w:rPr>
        <w:t>ПОСТАНОВЛЯЕТ:</w:t>
      </w:r>
    </w:p>
    <w:p w:rsidR="00962AC9" w:rsidRPr="00962AC9" w:rsidRDefault="00962AC9" w:rsidP="0096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4F0662">
        <w:rPr>
          <w:rFonts w:ascii="Times New Roman" w:hAnsi="Times New Roman" w:cs="Times New Roman"/>
          <w:sz w:val="24"/>
          <w:szCs w:val="24"/>
        </w:rPr>
        <w:t xml:space="preserve">Пункт 1. Постановления администрации </w:t>
      </w:r>
      <w:r w:rsidR="004F0662" w:rsidRPr="0076253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4F0662">
        <w:rPr>
          <w:rFonts w:ascii="Times New Roman" w:hAnsi="Times New Roman" w:cs="Times New Roman"/>
          <w:sz w:val="24"/>
          <w:szCs w:val="24"/>
        </w:rPr>
        <w:t xml:space="preserve">№ 4 от </w:t>
      </w:r>
      <w:r w:rsidR="004F0662" w:rsidRPr="00762539">
        <w:rPr>
          <w:rFonts w:ascii="Times New Roman" w:hAnsi="Times New Roman" w:cs="Times New Roman"/>
          <w:sz w:val="24"/>
          <w:szCs w:val="24"/>
        </w:rPr>
        <w:t>1</w:t>
      </w:r>
      <w:r w:rsidR="004F0662">
        <w:rPr>
          <w:rFonts w:ascii="Times New Roman" w:hAnsi="Times New Roman" w:cs="Times New Roman"/>
          <w:sz w:val="24"/>
          <w:szCs w:val="24"/>
        </w:rPr>
        <w:t>4</w:t>
      </w:r>
      <w:r w:rsidR="004F0662" w:rsidRPr="00762539">
        <w:rPr>
          <w:rFonts w:ascii="Times New Roman" w:hAnsi="Times New Roman" w:cs="Times New Roman"/>
          <w:sz w:val="24"/>
          <w:szCs w:val="24"/>
        </w:rPr>
        <w:t>.0</w:t>
      </w:r>
      <w:r w:rsidR="004F0662">
        <w:rPr>
          <w:rFonts w:ascii="Times New Roman" w:hAnsi="Times New Roman" w:cs="Times New Roman"/>
          <w:sz w:val="24"/>
          <w:szCs w:val="24"/>
        </w:rPr>
        <w:t>1</w:t>
      </w:r>
      <w:r w:rsidR="004F0662" w:rsidRPr="00762539">
        <w:rPr>
          <w:rFonts w:ascii="Times New Roman" w:hAnsi="Times New Roman" w:cs="Times New Roman"/>
          <w:sz w:val="24"/>
          <w:szCs w:val="24"/>
        </w:rPr>
        <w:t>.201</w:t>
      </w:r>
      <w:r w:rsidR="004F0662">
        <w:rPr>
          <w:rFonts w:ascii="Times New Roman" w:hAnsi="Times New Roman" w:cs="Times New Roman"/>
          <w:sz w:val="24"/>
          <w:szCs w:val="24"/>
        </w:rPr>
        <w:t>4 «</w:t>
      </w:r>
      <w:proofErr w:type="gramStart"/>
      <w:r w:rsidR="004F0662">
        <w:rPr>
          <w:rFonts w:ascii="Times New Roman" w:hAnsi="Times New Roman" w:cs="Times New Roman"/>
          <w:sz w:val="24"/>
          <w:szCs w:val="24"/>
        </w:rPr>
        <w:t>О  создании</w:t>
      </w:r>
      <w:proofErr w:type="gramEnd"/>
      <w:r w:rsidR="004F0662">
        <w:rPr>
          <w:rFonts w:ascii="Times New Roman" w:hAnsi="Times New Roman" w:cs="Times New Roman"/>
          <w:sz w:val="24"/>
          <w:szCs w:val="24"/>
        </w:rPr>
        <w:t xml:space="preserve"> Единой  комиссии по осуществлению закупок (определению поставщиков, подрядчиков, исполнителей)» читать в новой редакции:</w:t>
      </w:r>
    </w:p>
    <w:p w:rsidR="004F0662" w:rsidRDefault="004F0662" w:rsidP="00962AC9">
      <w:pPr>
        <w:pStyle w:val="a3"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662">
        <w:rPr>
          <w:rFonts w:ascii="Times New Roman" w:hAnsi="Times New Roman" w:cs="Times New Roman"/>
          <w:sz w:val="24"/>
          <w:szCs w:val="24"/>
        </w:rPr>
        <w:t>Создать Единую комиссию по осуществлению закупок (определению поставщиков, подрядчиков, исполнителей) для муниципальных нужд МО «Старицкий район» Тверской области в следующем составе</w:t>
      </w:r>
      <w:r w:rsidR="004F0662" w:rsidRPr="00F066DE">
        <w:rPr>
          <w:rFonts w:ascii="Times New Roman" w:hAnsi="Times New Roman" w:cs="Times New Roman"/>
          <w:sz w:val="24"/>
          <w:szCs w:val="24"/>
        </w:rPr>
        <w:t>:</w:t>
      </w:r>
      <w:r w:rsidR="004F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662">
        <w:rPr>
          <w:rFonts w:ascii="Times New Roman" w:hAnsi="Times New Roman" w:cs="Times New Roman"/>
          <w:sz w:val="24"/>
          <w:szCs w:val="24"/>
        </w:rPr>
        <w:t>Григорьева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0662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F0662">
        <w:rPr>
          <w:rFonts w:ascii="Times New Roman" w:hAnsi="Times New Roman" w:cs="Times New Roman"/>
          <w:sz w:val="24"/>
          <w:szCs w:val="24"/>
        </w:rPr>
        <w:t xml:space="preserve"> отделом экономики и муниципальных закупок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>, председатель Единой комиссии</w:t>
      </w:r>
      <w:r w:rsidR="004F0662" w:rsidRPr="00F066DE">
        <w:rPr>
          <w:rFonts w:ascii="Times New Roman" w:hAnsi="Times New Roman" w:cs="Times New Roman"/>
          <w:sz w:val="24"/>
          <w:szCs w:val="24"/>
        </w:rPr>
        <w:t>;</w:t>
      </w: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Ивановна - </w:t>
      </w:r>
      <w:r w:rsidR="004F0662">
        <w:rPr>
          <w:rFonts w:ascii="Times New Roman" w:hAnsi="Times New Roman" w:cs="Times New Roman"/>
          <w:sz w:val="24"/>
          <w:szCs w:val="24"/>
        </w:rPr>
        <w:t>заместитель заведующей отделом экономики и муниципальных закупок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</w:t>
      </w:r>
      <w:r w:rsidR="004F0662" w:rsidRPr="00F066DE">
        <w:rPr>
          <w:rFonts w:ascii="Times New Roman" w:hAnsi="Times New Roman" w:cs="Times New Roman"/>
          <w:sz w:val="24"/>
          <w:szCs w:val="24"/>
        </w:rPr>
        <w:t>;</w:t>
      </w:r>
    </w:p>
    <w:p w:rsidR="00962AC9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62AC9" w:rsidRPr="00962AC9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662" w:rsidRPr="00962AC9">
        <w:rPr>
          <w:rFonts w:ascii="Times New Roman" w:hAnsi="Times New Roman" w:cs="Times New Roman"/>
          <w:sz w:val="24"/>
          <w:szCs w:val="24"/>
          <w:u w:val="single"/>
        </w:rPr>
        <w:t>Члены единой комиссии:</w:t>
      </w: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F0662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="004F0662">
        <w:rPr>
          <w:rFonts w:ascii="Times New Roman" w:hAnsi="Times New Roman" w:cs="Times New Roman"/>
          <w:sz w:val="24"/>
          <w:szCs w:val="24"/>
        </w:rPr>
        <w:t xml:space="preserve"> Лариса Ивановна – 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F0662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отдела администрации Старицкого района</w:t>
      </w:r>
      <w:r w:rsidR="004F0662" w:rsidRPr="00F066DE">
        <w:rPr>
          <w:rFonts w:ascii="Times New Roman" w:hAnsi="Times New Roman" w:cs="Times New Roman"/>
          <w:sz w:val="24"/>
          <w:szCs w:val="24"/>
        </w:rPr>
        <w:t>;</w:t>
      </w:r>
    </w:p>
    <w:p w:rsidR="004F0662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662">
        <w:rPr>
          <w:rFonts w:ascii="Times New Roman" w:hAnsi="Times New Roman" w:cs="Times New Roman"/>
          <w:sz w:val="24"/>
          <w:szCs w:val="24"/>
        </w:rPr>
        <w:t>Смирнова Юлия Сергеевна – ведущий специалист, юрист отдела организационно-контрольной работы администрации Старицкого района</w:t>
      </w:r>
      <w:r w:rsidR="004F0662" w:rsidRPr="004E3CD9">
        <w:rPr>
          <w:rFonts w:ascii="Times New Roman" w:hAnsi="Times New Roman" w:cs="Times New Roman"/>
          <w:sz w:val="24"/>
          <w:szCs w:val="24"/>
        </w:rPr>
        <w:t>;</w:t>
      </w:r>
    </w:p>
    <w:p w:rsidR="004F0662" w:rsidRPr="004E3CD9" w:rsidRDefault="00962AC9" w:rsidP="00962AC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F0662">
        <w:rPr>
          <w:rFonts w:ascii="Times New Roman" w:hAnsi="Times New Roman" w:cs="Times New Roman"/>
          <w:sz w:val="24"/>
          <w:szCs w:val="24"/>
        </w:rPr>
        <w:t>Калинцева</w:t>
      </w:r>
      <w:proofErr w:type="spellEnd"/>
      <w:r w:rsidR="004F0662">
        <w:rPr>
          <w:rFonts w:ascii="Times New Roman" w:hAnsi="Times New Roman" w:cs="Times New Roman"/>
          <w:sz w:val="24"/>
          <w:szCs w:val="24"/>
        </w:rPr>
        <w:t xml:space="preserve"> Елена Николаевна – ведущий специалист «отдела экономики и муниципальных закупок администрации Старицкого района».</w:t>
      </w:r>
    </w:p>
    <w:p w:rsidR="004F0662" w:rsidRDefault="00962AC9" w:rsidP="0096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0662">
        <w:rPr>
          <w:rFonts w:ascii="Times New Roman" w:hAnsi="Times New Roman"/>
          <w:sz w:val="24"/>
          <w:szCs w:val="24"/>
        </w:rPr>
        <w:t xml:space="preserve">2. Настоящее постановление подлежит </w:t>
      </w:r>
      <w:proofErr w:type="gramStart"/>
      <w:r w:rsidR="004F0662">
        <w:rPr>
          <w:rFonts w:ascii="Times New Roman" w:hAnsi="Times New Roman"/>
          <w:sz w:val="24"/>
          <w:szCs w:val="24"/>
        </w:rPr>
        <w:t>размещению  в</w:t>
      </w:r>
      <w:proofErr w:type="gramEnd"/>
      <w:r w:rsidR="004F0662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на сайте администрации Старицкого района Тверской области.</w:t>
      </w:r>
    </w:p>
    <w:p w:rsidR="004F0662" w:rsidRDefault="00962AC9" w:rsidP="0096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0662">
        <w:rPr>
          <w:rFonts w:ascii="Times New Roman" w:hAnsi="Times New Roman"/>
          <w:sz w:val="24"/>
          <w:szCs w:val="24"/>
        </w:rPr>
        <w:t>3.   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962AC9" w:rsidRDefault="00962AC9" w:rsidP="00962A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62AC9" w:rsidRDefault="004F0662" w:rsidP="0096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57211" w:rsidRDefault="004F0662" w:rsidP="00962AC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962AC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С.Ю. Журавлев</w:t>
      </w:r>
    </w:p>
    <w:sectPr w:rsidR="00857211" w:rsidSect="00962A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C53"/>
    <w:multiLevelType w:val="hybridMultilevel"/>
    <w:tmpl w:val="BE3A4D06"/>
    <w:lvl w:ilvl="0" w:tplc="BDCCC3E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2"/>
    <w:rsid w:val="004F0662"/>
    <w:rsid w:val="007B7A94"/>
    <w:rsid w:val="00857211"/>
    <w:rsid w:val="00962AC9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467A-6EA5-46D6-97B5-8AB8460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2016-11-15T11:02:00Z</cp:lastPrinted>
  <dcterms:created xsi:type="dcterms:W3CDTF">2016-11-14T11:35:00Z</dcterms:created>
  <dcterms:modified xsi:type="dcterms:W3CDTF">2016-11-17T11:52:00Z</dcterms:modified>
</cp:coreProperties>
</file>