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B0" w:rsidRDefault="00F337B0" w:rsidP="00F337B0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F337B0" w:rsidRDefault="00F337B0" w:rsidP="00F337B0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337B0" w:rsidRDefault="00F337B0" w:rsidP="00F337B0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6E54" w:rsidRDefault="00F36E54" w:rsidP="00F337B0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36E54" w:rsidRDefault="00F36E54" w:rsidP="00F36E54">
      <w:pPr>
        <w:pStyle w:val="50"/>
        <w:shd w:val="clear" w:color="auto" w:fill="auto"/>
        <w:spacing w:after="0" w:line="240" w:lineRule="auto"/>
        <w:ind w:left="20"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15.07.2016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г. Старица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№ 23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F36E54" w:rsidRDefault="00F36E54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</w:p>
    <w:p w:rsidR="00F36E54" w:rsidRDefault="00F36E54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</w:p>
    <w:p w:rsidR="0056124F" w:rsidRDefault="0056124F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  <w:bookmarkStart w:id="0" w:name="_GoBack"/>
      <w:bookmarkEnd w:id="0"/>
      <w:r w:rsidRPr="0056124F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О внесении изменений в административный регламент </w:t>
      </w:r>
    </w:p>
    <w:p w:rsidR="0056124F" w:rsidRDefault="0056124F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56124F">
        <w:rPr>
          <w:rFonts w:ascii="Times New Roman" w:hAnsi="Times New Roman" w:cs="Times New Roman"/>
          <w:sz w:val="22"/>
          <w:szCs w:val="22"/>
          <w:lang w:eastAsia="ru-RU" w:bidi="ru-RU"/>
        </w:rPr>
        <w:t>предо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ставления муниципальной услуги, </w:t>
      </w:r>
      <w:r w:rsidRPr="0056124F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утвержденный </w:t>
      </w:r>
    </w:p>
    <w:p w:rsidR="0056124F" w:rsidRDefault="0056124F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56124F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постановлением администрации Старицкого района </w:t>
      </w:r>
    </w:p>
    <w:p w:rsidR="0056124F" w:rsidRDefault="0056124F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56124F">
        <w:rPr>
          <w:rFonts w:ascii="Times New Roman" w:hAnsi="Times New Roman" w:cs="Times New Roman"/>
          <w:sz w:val="22"/>
          <w:szCs w:val="22"/>
          <w:lang w:eastAsia="ru-RU" w:bidi="ru-RU"/>
        </w:rPr>
        <w:t>Тверской области № 185 от 20.04.2015</w:t>
      </w:r>
    </w:p>
    <w:p w:rsidR="0056124F" w:rsidRPr="0056124F" w:rsidRDefault="0056124F" w:rsidP="0056124F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 w:cs="Times New Roman"/>
          <w:sz w:val="22"/>
          <w:szCs w:val="22"/>
        </w:rPr>
      </w:pP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Федерального Закона от 01.12.2014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ией Конвенции о правах инвалидов»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Постановлением Правительства Тверской 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бласти от 13.12,2010 № 612-па «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услуг»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6124F" w:rsidRDefault="0056124F" w:rsidP="0056124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56124F" w:rsidRPr="0056124F" w:rsidRDefault="0056124F" w:rsidP="0056124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24F" w:rsidRPr="0056124F" w:rsidRDefault="0056124F" w:rsidP="0056124F">
      <w:pPr>
        <w:pStyle w:val="1"/>
        <w:shd w:val="clear" w:color="auto" w:fill="auto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1.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остановление администрации Старицкого района Тверской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20.04.2015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185 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 следующие изменения: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Главу 21 подраздела IV раздела </w:t>
      </w:r>
      <w:r w:rsidR="008F3D91">
        <w:rPr>
          <w:rFonts w:ascii="Times New Roman" w:hAnsi="Times New Roman" w:cs="Times New Roman"/>
          <w:sz w:val="24"/>
          <w:szCs w:val="24"/>
          <w:lang w:val="en-US" w:eastAsia="ru-RU" w:bidi="ru-RU"/>
        </w:rPr>
        <w:t>II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 дополнить текстом следующего содержания: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«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возле здания МБУК «Старицкая МЦБ»,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специальных автотранспортных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средств инвалидов на парковке выделяется не менее 10 % парковочных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ест (но не менее одного места);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в здании МБУК «Старицкая МЦБ»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возможность беспрепятственного входа в помещения и выхода из них; 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возможность посадки в транспортное средство и 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садки из него перед входом в здание, в том числе с использованием кресла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-коляски, с помощью сотрудников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МБУК «Старицкая МЦБ», предоставляющего муниципальную услугу;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учреждения, предоставляющего муниципальную услугу, ассистивных и вспомогательных технологий, а также сменного кресла-коляски;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муниципальную услугу;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размещение носителей информации о порядке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предоставления государственной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оказание сотрудниками учреждения, предоставляющего муниципальную услугу, необходимой помощи инвалидам, связанной с разъяснением в доступной для </w:t>
      </w:r>
      <w:r>
        <w:rPr>
          <w:rFonts w:ascii="Times New Roman" w:hAnsi="Times New Roman" w:cs="Times New Roman"/>
          <w:sz w:val="24"/>
          <w:szCs w:val="24"/>
          <w:lang w:bidi="en-US"/>
        </w:rPr>
        <w:t>ни</w:t>
      </w:r>
      <w:r w:rsidRPr="0056124F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56124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 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допуска сурдопереводчика и тифлосурдопереводчика;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оказание сотрудниками учреждения,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МБУК «Старицкая МЦБ»,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полномочия»</w:t>
      </w:r>
    </w:p>
    <w:p w:rsidR="0056124F" w:rsidRPr="0056124F" w:rsidRDefault="0056124F" w:rsidP="0056124F">
      <w:pPr>
        <w:pStyle w:val="1"/>
        <w:shd w:val="clear" w:color="auto" w:fill="auto"/>
        <w:tabs>
          <w:tab w:val="right" w:pos="8511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2.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Настоящее постановление вступает в силу с момента подписания и подлежит размещению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дминистрации Старицкого района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Тверской области.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 </w:t>
      </w:r>
      <w:r w:rsidRPr="0056124F">
        <w:rPr>
          <w:rFonts w:ascii="Times New Roman" w:hAnsi="Times New Roman" w:cs="Times New Roman"/>
          <w:sz w:val="24"/>
          <w:szCs w:val="24"/>
          <w:lang w:eastAsia="ru-RU" w:bidi="ru-RU"/>
        </w:rPr>
        <w:t>Контроль исполнения настоящего постановления возложить на заместителя главы администрации Старицкого района Рыжкову М.А.</w:t>
      </w:r>
    </w:p>
    <w:p w:rsid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Глава администрации</w:t>
      </w:r>
    </w:p>
    <w:p w:rsidR="0056124F" w:rsidRPr="0056124F" w:rsidRDefault="0056124F" w:rsidP="0056124F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        С.Ю. Журавлев</w:t>
      </w:r>
    </w:p>
    <w:p w:rsidR="0056124F" w:rsidRDefault="0056124F" w:rsidP="0056124F">
      <w:pPr>
        <w:pStyle w:val="1"/>
        <w:shd w:val="clear" w:color="auto" w:fill="auto"/>
        <w:spacing w:after="0" w:line="274" w:lineRule="exact"/>
        <w:ind w:left="20" w:right="20" w:firstLine="300"/>
      </w:pPr>
    </w:p>
    <w:p w:rsidR="00782417" w:rsidRDefault="00782417"/>
    <w:sectPr w:rsidR="0078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0C3"/>
    <w:multiLevelType w:val="multilevel"/>
    <w:tmpl w:val="97588D86"/>
    <w:lvl w:ilvl="0">
      <w:start w:val="2015"/>
      <w:numFmt w:val="decimal"/>
      <w:lvlText w:val="20.0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95229"/>
    <w:multiLevelType w:val="multilevel"/>
    <w:tmpl w:val="6D68CDF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6318A"/>
    <w:multiLevelType w:val="multilevel"/>
    <w:tmpl w:val="6D68CDF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4F"/>
    <w:rsid w:val="0056124F"/>
    <w:rsid w:val="00782417"/>
    <w:rsid w:val="008F3D91"/>
    <w:rsid w:val="00F337B0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CAE3-652F-4063-8141-DEFAB84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24F"/>
    <w:rPr>
      <w:rFonts w:ascii="Sylfaen" w:eastAsia="Sylfaen" w:hAnsi="Sylfaen" w:cs="Sylfaen"/>
      <w:b/>
      <w:bCs/>
      <w:spacing w:val="11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56124F"/>
    <w:rPr>
      <w:rFonts w:ascii="Sylfaen" w:eastAsia="Sylfaen" w:hAnsi="Sylfaen" w:cs="Sylfaen"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24F"/>
    <w:pPr>
      <w:widowControl w:val="0"/>
      <w:shd w:val="clear" w:color="auto" w:fill="FFFFFF"/>
      <w:spacing w:after="0" w:line="547" w:lineRule="exact"/>
      <w:jc w:val="center"/>
    </w:pPr>
    <w:rPr>
      <w:rFonts w:ascii="Sylfaen" w:eastAsia="Sylfaen" w:hAnsi="Sylfaen" w:cs="Sylfaen"/>
      <w:b/>
      <w:bCs/>
      <w:spacing w:val="11"/>
      <w:sz w:val="19"/>
      <w:szCs w:val="19"/>
    </w:rPr>
  </w:style>
  <w:style w:type="paragraph" w:customStyle="1" w:styleId="1">
    <w:name w:val="Основной текст1"/>
    <w:basedOn w:val="a"/>
    <w:link w:val="a3"/>
    <w:rsid w:val="0056124F"/>
    <w:pPr>
      <w:widowControl w:val="0"/>
      <w:shd w:val="clear" w:color="auto" w:fill="FFFFFF"/>
      <w:spacing w:after="720" w:line="547" w:lineRule="exact"/>
      <w:jc w:val="both"/>
    </w:pPr>
    <w:rPr>
      <w:rFonts w:ascii="Sylfaen" w:eastAsia="Sylfaen" w:hAnsi="Sylfaen" w:cs="Sylfaen"/>
      <w:spacing w:val="9"/>
      <w:sz w:val="19"/>
      <w:szCs w:val="19"/>
    </w:rPr>
  </w:style>
  <w:style w:type="character" w:customStyle="1" w:styleId="TimesNewRoman9pt0pt">
    <w:name w:val="Основной текст + Times New Roman;9 pt;Полужирный;Курсив;Интервал 0 pt"/>
    <w:basedOn w:val="a3"/>
    <w:rsid w:val="005612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F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91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F337B0"/>
    <w:rPr>
      <w:rFonts w:ascii="Sylfaen" w:eastAsia="Sylfaen" w:hAnsi="Sylfaen" w:cs="Sylfaen"/>
      <w:b/>
      <w:bCs/>
      <w:spacing w:val="1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37B0"/>
    <w:pPr>
      <w:widowControl w:val="0"/>
      <w:shd w:val="clear" w:color="auto" w:fill="FFFFFF"/>
      <w:spacing w:after="540" w:line="250" w:lineRule="exact"/>
    </w:pPr>
    <w:rPr>
      <w:rFonts w:ascii="Sylfaen" w:eastAsia="Sylfaen" w:hAnsi="Sylfaen" w:cs="Sylfaen"/>
      <w:b/>
      <w:bCs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4164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2016-07-14T09:04:00Z</cp:lastPrinted>
  <dcterms:created xsi:type="dcterms:W3CDTF">2016-07-14T08:12:00Z</dcterms:created>
  <dcterms:modified xsi:type="dcterms:W3CDTF">2016-07-15T07:59:00Z</dcterms:modified>
</cp:coreProperties>
</file>