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4D" w:rsidRDefault="00BB084D" w:rsidP="00BB084D">
      <w:pPr>
        <w:pStyle w:val="50"/>
        <w:shd w:val="clear" w:color="auto" w:fill="auto"/>
        <w:spacing w:after="0" w:line="240" w:lineRule="auto"/>
        <w:ind w:left="2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BB084D" w:rsidRDefault="00BB084D" w:rsidP="00BB084D">
      <w:pPr>
        <w:pStyle w:val="50"/>
        <w:shd w:val="clear" w:color="auto" w:fill="auto"/>
        <w:spacing w:after="0" w:line="240" w:lineRule="auto"/>
        <w:ind w:left="2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B084D" w:rsidRDefault="00BB084D" w:rsidP="00BB084D">
      <w:pPr>
        <w:pStyle w:val="50"/>
        <w:shd w:val="clear" w:color="auto" w:fill="auto"/>
        <w:spacing w:after="0" w:line="240" w:lineRule="auto"/>
        <w:ind w:left="2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09D4" w:rsidRDefault="004F09D4" w:rsidP="004F09D4">
      <w:pPr>
        <w:pStyle w:val="50"/>
        <w:shd w:val="clear" w:color="auto" w:fill="auto"/>
        <w:spacing w:after="0"/>
        <w:ind w:left="20" w:right="3740"/>
        <w:rPr>
          <w:rFonts w:ascii="Times New Roman" w:hAnsi="Times New Roman" w:cs="Times New Roman"/>
          <w:sz w:val="22"/>
          <w:szCs w:val="22"/>
        </w:rPr>
      </w:pPr>
    </w:p>
    <w:p w:rsidR="00EB2E24" w:rsidRDefault="00EB2E24" w:rsidP="00EB2E24">
      <w:pPr>
        <w:pStyle w:val="50"/>
        <w:shd w:val="clear" w:color="auto" w:fill="auto"/>
        <w:spacing w:after="0" w:line="240" w:lineRule="auto"/>
        <w:ind w:left="20" w:right="-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15.07.2016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/>
          <w:b w:val="0"/>
          <w:sz w:val="24"/>
          <w:szCs w:val="24"/>
        </w:rPr>
        <w:tab/>
        <w:t xml:space="preserve">  г.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Старица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№ 23</w:t>
      </w:r>
      <w:r>
        <w:rPr>
          <w:rFonts w:ascii="Times New Roman" w:hAnsi="Times New Roman"/>
          <w:b w:val="0"/>
          <w:sz w:val="24"/>
          <w:szCs w:val="24"/>
        </w:rPr>
        <w:t>0</w:t>
      </w:r>
    </w:p>
    <w:p w:rsidR="004F09D4" w:rsidRDefault="004F09D4" w:rsidP="004F09D4">
      <w:pPr>
        <w:pStyle w:val="50"/>
        <w:shd w:val="clear" w:color="auto" w:fill="auto"/>
        <w:spacing w:after="0"/>
        <w:ind w:left="20" w:right="3740"/>
        <w:rPr>
          <w:rFonts w:ascii="Times New Roman" w:hAnsi="Times New Roman" w:cs="Times New Roman"/>
          <w:sz w:val="22"/>
          <w:szCs w:val="22"/>
        </w:rPr>
      </w:pPr>
    </w:p>
    <w:p w:rsidR="004F09D4" w:rsidRDefault="004F09D4" w:rsidP="004F09D4">
      <w:pPr>
        <w:pStyle w:val="50"/>
        <w:shd w:val="clear" w:color="auto" w:fill="auto"/>
        <w:spacing w:after="0"/>
        <w:ind w:left="20" w:right="3740"/>
        <w:rPr>
          <w:rFonts w:ascii="Times New Roman" w:hAnsi="Times New Roman" w:cs="Times New Roman"/>
          <w:sz w:val="22"/>
          <w:szCs w:val="22"/>
        </w:rPr>
      </w:pPr>
    </w:p>
    <w:p w:rsidR="004F09D4" w:rsidRPr="004F09D4" w:rsidRDefault="004F09D4" w:rsidP="004F09D4">
      <w:pPr>
        <w:pStyle w:val="50"/>
        <w:shd w:val="clear" w:color="auto" w:fill="auto"/>
        <w:spacing w:after="0" w:line="240" w:lineRule="auto"/>
        <w:ind w:left="20" w:right="374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F09D4">
        <w:rPr>
          <w:rFonts w:ascii="Times New Roman" w:hAnsi="Times New Roman" w:cs="Times New Roman"/>
          <w:sz w:val="22"/>
          <w:szCs w:val="22"/>
        </w:rPr>
        <w:t>О внесении изменений в административный регламент предоставления муниципальной услуги, утвержденный постановлением администрации Старицкого района Тверской области № 184 от 20.04.2015</w:t>
      </w:r>
    </w:p>
    <w:p w:rsidR="00480251" w:rsidRPr="004F09D4" w:rsidRDefault="00480251" w:rsidP="004F0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4F09D4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Постановлением Правительства Тверской области от 13.12,2010 № 612-па «Об утверждении Порядка разработки и утверждения административных регламентов исполнения государственных функций, предоставления государственных услуг</w:t>
      </w: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4F09D4" w:rsidRPr="004F09D4" w:rsidRDefault="004F09D4" w:rsidP="004F09D4">
      <w:pPr>
        <w:pStyle w:val="20"/>
        <w:shd w:val="clear" w:color="auto" w:fill="auto"/>
        <w:spacing w:after="151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F09D4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 ПОСТАНОВЛЯЕТ:</w:t>
      </w:r>
    </w:p>
    <w:p w:rsidR="004F09D4" w:rsidRPr="004F09D4" w:rsidRDefault="004F09D4" w:rsidP="004F09D4">
      <w:pPr>
        <w:pStyle w:val="1"/>
        <w:shd w:val="clear" w:color="auto" w:fill="auto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9D4">
        <w:rPr>
          <w:rFonts w:ascii="Times New Roman" w:hAnsi="Times New Roman" w:cs="Times New Roman"/>
          <w:sz w:val="24"/>
          <w:szCs w:val="24"/>
        </w:rPr>
        <w:t xml:space="preserve">   1. Внести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09D4">
        <w:rPr>
          <w:rFonts w:ascii="Times New Roman" w:hAnsi="Times New Roman" w:cs="Times New Roman"/>
          <w:sz w:val="24"/>
          <w:szCs w:val="24"/>
        </w:rPr>
        <w:t>остановление администрации Старицкого района Тверской области от 20.04.2015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9D4">
        <w:rPr>
          <w:rFonts w:ascii="Times New Roman" w:hAnsi="Times New Roman" w:cs="Times New Roman"/>
          <w:sz w:val="24"/>
          <w:szCs w:val="24"/>
        </w:rPr>
        <w:t>184 «Об утверждении административного регламента предоставления муниципальной услуги «Предоставление информации о времени и месте мероприятий, концертов, спектаклей, выставок и фестивалей, проводимых учреждениями культуры муниципального района», следующие изменения:</w:t>
      </w:r>
    </w:p>
    <w:p w:rsidR="004F09D4" w:rsidRPr="004F09D4" w:rsidRDefault="004F09D4" w:rsidP="004F09D4">
      <w:pPr>
        <w:pStyle w:val="1"/>
        <w:shd w:val="clear" w:color="auto" w:fill="auto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9D4" w:rsidRPr="004F09D4" w:rsidRDefault="004F09D4" w:rsidP="004F09D4">
      <w:pPr>
        <w:pStyle w:val="1"/>
        <w:shd w:val="clear" w:color="auto" w:fill="auto"/>
        <w:spacing w:after="132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F09D4">
        <w:rPr>
          <w:rFonts w:ascii="Times New Roman" w:hAnsi="Times New Roman" w:cs="Times New Roman"/>
          <w:sz w:val="24"/>
          <w:szCs w:val="24"/>
        </w:rPr>
        <w:t xml:space="preserve">  а) Главу 18 подраздела IV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09D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дополнить пунктом 40 следующего содержания:</w:t>
      </w:r>
    </w:p>
    <w:p w:rsidR="004F09D4" w:rsidRPr="004F09D4" w:rsidRDefault="004F09D4" w:rsidP="004F09D4">
      <w:pPr>
        <w:pStyle w:val="1"/>
        <w:shd w:val="clear" w:color="auto" w:fill="auto"/>
        <w:tabs>
          <w:tab w:val="right" w:pos="8511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F09D4">
        <w:rPr>
          <w:rFonts w:ascii="Times New Roman" w:hAnsi="Times New Roman" w:cs="Times New Roman"/>
          <w:sz w:val="24"/>
          <w:szCs w:val="24"/>
        </w:rPr>
        <w:t xml:space="preserve">  «40. возле здания МБУК «РДК», предоставляющее муниципальную услугу (далее в настоящем пункте - здание), организовывается бесплатная парковка для личного автомобильного транспорта заявителей. </w:t>
      </w:r>
      <w:r>
        <w:rPr>
          <w:rFonts w:ascii="Times New Roman" w:hAnsi="Times New Roman" w:cs="Times New Roman"/>
          <w:sz w:val="24"/>
          <w:szCs w:val="24"/>
        </w:rPr>
        <w:t>Для специальных автотранспортных</w:t>
      </w:r>
      <w:r w:rsidRPr="004F09D4">
        <w:rPr>
          <w:rFonts w:ascii="Times New Roman" w:hAnsi="Times New Roman" w:cs="Times New Roman"/>
          <w:sz w:val="24"/>
          <w:szCs w:val="24"/>
        </w:rPr>
        <w:t xml:space="preserve"> средств инвалидов на парковке выделяется не менее 10 % парковочных мест (но не менее одного места);</w:t>
      </w:r>
      <w:r w:rsidRPr="004F09D4">
        <w:rPr>
          <w:rFonts w:ascii="Times New Roman" w:hAnsi="Times New Roman" w:cs="Times New Roman"/>
          <w:sz w:val="24"/>
          <w:szCs w:val="24"/>
        </w:rPr>
        <w:tab/>
      </w:r>
    </w:p>
    <w:p w:rsidR="004F09D4" w:rsidRDefault="004F09D4" w:rsidP="004F09D4">
      <w:pPr>
        <w:pStyle w:val="1"/>
        <w:shd w:val="clear" w:color="auto" w:fill="auto"/>
        <w:spacing w:after="0" w:line="240" w:lineRule="auto"/>
        <w:ind w:left="20" w:right="20" w:firstLine="120"/>
        <w:rPr>
          <w:rFonts w:ascii="Times New Roman" w:hAnsi="Times New Roman" w:cs="Times New Roman"/>
          <w:sz w:val="24"/>
          <w:szCs w:val="24"/>
        </w:rPr>
      </w:pPr>
      <w:r w:rsidRPr="004F09D4">
        <w:rPr>
          <w:rFonts w:ascii="Times New Roman" w:hAnsi="Times New Roman" w:cs="Times New Roman"/>
          <w:sz w:val="24"/>
          <w:szCs w:val="24"/>
        </w:rPr>
        <w:t xml:space="preserve">в здании МБУК «РДК»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 возможность беспрепятственного входа в помещения и выхода из них; </w:t>
      </w: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left="20" w:right="2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09D4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МБУК «РДК», предоставляющего муниципальную услугу;</w:t>
      </w: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9D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учреждения, предоставляющего муниципальную услугу, </w:t>
      </w:r>
      <w:proofErr w:type="spellStart"/>
      <w:r w:rsidRPr="004F09D4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4F09D4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9D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учреждения, предоставляющего муниципальную услугу;</w:t>
      </w: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F09D4">
        <w:rPr>
          <w:rFonts w:ascii="Times New Roman" w:hAnsi="Times New Roman" w:cs="Times New Roman"/>
          <w:sz w:val="24"/>
          <w:szCs w:val="24"/>
        </w:rPr>
        <w:t>допуск в здание и на прилегающую те</w:t>
      </w:r>
      <w:r>
        <w:rPr>
          <w:rFonts w:ascii="Times New Roman" w:hAnsi="Times New Roman" w:cs="Times New Roman"/>
          <w:sz w:val="24"/>
          <w:szCs w:val="24"/>
        </w:rPr>
        <w:t>рриторию собаки-проводника при н</w:t>
      </w:r>
      <w:r w:rsidRPr="004F09D4">
        <w:rPr>
          <w:rFonts w:ascii="Times New Roman" w:hAnsi="Times New Roman" w:cs="Times New Roman"/>
          <w:sz w:val="24"/>
          <w:szCs w:val="24"/>
        </w:rPr>
        <w:t>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F09D4" w:rsidRDefault="004F09D4" w:rsidP="004F09D4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9D4">
        <w:rPr>
          <w:rFonts w:ascii="Times New Roman" w:hAnsi="Times New Roman" w:cs="Times New Roman"/>
          <w:sz w:val="24"/>
          <w:szCs w:val="24"/>
        </w:rPr>
        <w:t xml:space="preserve">размещение носителей информации о порядке предоставления государственной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4F09D4" w:rsidRDefault="004F09D4" w:rsidP="004F09D4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9D4">
        <w:rPr>
          <w:rFonts w:ascii="Times New Roman" w:hAnsi="Times New Roman" w:cs="Times New Roman"/>
          <w:sz w:val="24"/>
          <w:szCs w:val="24"/>
        </w:rPr>
        <w:t xml:space="preserve">оказание сотрудниками учреждения, предоставляющего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 </w:t>
      </w: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9D4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4F09D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F09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09D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F09D4">
        <w:rPr>
          <w:rFonts w:ascii="Times New Roman" w:hAnsi="Times New Roman" w:cs="Times New Roman"/>
          <w:sz w:val="24"/>
          <w:szCs w:val="24"/>
        </w:rPr>
        <w:t>;</w:t>
      </w: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9D4">
        <w:rPr>
          <w:rFonts w:ascii="Times New Roman" w:hAnsi="Times New Roman" w:cs="Times New Roman"/>
          <w:sz w:val="24"/>
          <w:szCs w:val="24"/>
        </w:rPr>
        <w:t>оказание сотрудниками учреждения, предоставляющего муниципальную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F09D4">
        <w:rPr>
          <w:rFonts w:ascii="Times New Roman" w:hAnsi="Times New Roman" w:cs="Times New Roman"/>
          <w:sz w:val="24"/>
          <w:szCs w:val="24"/>
        </w:rPr>
        <w:t>у, иной необходимой инвалидам помощи в преодолении барьеров, мешающих получению ими муниципальной услуги наравне с другими лицами».</w:t>
      </w: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Pr="004F09D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 подлежит размещению на официальном сайте администрации Старицкого района Тверской области.</w:t>
      </w: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4F09D4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Старицкого района Рыжкову М.А.</w:t>
      </w: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 w:rsidRPr="004F09D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F09D4" w:rsidRPr="004F09D4" w:rsidRDefault="004F09D4" w:rsidP="004F09D4">
      <w:pPr>
        <w:pStyle w:val="1"/>
        <w:shd w:val="clear" w:color="auto" w:fill="auto"/>
        <w:spacing w:after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F09D4">
        <w:rPr>
          <w:rFonts w:ascii="Times New Roman" w:hAnsi="Times New Roman" w:cs="Times New Roman"/>
          <w:sz w:val="24"/>
          <w:szCs w:val="24"/>
        </w:rPr>
        <w:t>С.Ю. Журавлев</w:t>
      </w:r>
    </w:p>
    <w:p w:rsidR="004F09D4" w:rsidRPr="004F09D4" w:rsidRDefault="004F09D4" w:rsidP="004F09D4">
      <w:pPr>
        <w:spacing w:line="240" w:lineRule="auto"/>
      </w:pPr>
    </w:p>
    <w:sectPr w:rsidR="004F09D4" w:rsidRPr="004F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246F"/>
    <w:multiLevelType w:val="multilevel"/>
    <w:tmpl w:val="A33806F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355C9"/>
    <w:multiLevelType w:val="multilevel"/>
    <w:tmpl w:val="A33806F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746F3E"/>
    <w:multiLevelType w:val="multilevel"/>
    <w:tmpl w:val="D5B04C18"/>
    <w:lvl w:ilvl="0">
      <w:start w:val="2015"/>
      <w:numFmt w:val="decimal"/>
      <w:lvlText w:val="20.04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D4"/>
    <w:rsid w:val="00480251"/>
    <w:rsid w:val="004F09D4"/>
    <w:rsid w:val="00BB084D"/>
    <w:rsid w:val="00E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00A6D-00B3-4BF8-BB88-1AA1D440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F09D4"/>
    <w:rPr>
      <w:rFonts w:ascii="Sylfaen" w:eastAsia="Sylfaen" w:hAnsi="Sylfaen" w:cs="Sylfaen"/>
      <w:b/>
      <w:bCs/>
      <w:spacing w:val="1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09D4"/>
    <w:pPr>
      <w:widowControl w:val="0"/>
      <w:shd w:val="clear" w:color="auto" w:fill="FFFFFF"/>
      <w:spacing w:after="540" w:line="250" w:lineRule="exact"/>
    </w:pPr>
    <w:rPr>
      <w:rFonts w:ascii="Sylfaen" w:eastAsia="Sylfaen" w:hAnsi="Sylfaen" w:cs="Sylfaen"/>
      <w:b/>
      <w:bCs/>
      <w:spacing w:val="12"/>
      <w:sz w:val="18"/>
      <w:szCs w:val="18"/>
    </w:rPr>
  </w:style>
  <w:style w:type="character" w:customStyle="1" w:styleId="a3">
    <w:name w:val="Основной текст_"/>
    <w:basedOn w:val="a0"/>
    <w:link w:val="1"/>
    <w:rsid w:val="004F09D4"/>
    <w:rPr>
      <w:rFonts w:ascii="Sylfaen" w:eastAsia="Sylfaen" w:hAnsi="Sylfaen" w:cs="Sylfaen"/>
      <w:spacing w:val="9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4F09D4"/>
    <w:pPr>
      <w:widowControl w:val="0"/>
      <w:shd w:val="clear" w:color="auto" w:fill="FFFFFF"/>
      <w:spacing w:after="720" w:line="547" w:lineRule="exact"/>
      <w:jc w:val="both"/>
    </w:pPr>
    <w:rPr>
      <w:rFonts w:ascii="Sylfaen" w:eastAsia="Sylfaen" w:hAnsi="Sylfaen" w:cs="Sylfaen"/>
      <w:spacing w:val="9"/>
      <w:sz w:val="19"/>
      <w:szCs w:val="19"/>
    </w:rPr>
  </w:style>
  <w:style w:type="character" w:customStyle="1" w:styleId="2">
    <w:name w:val="Основной текст (2)_"/>
    <w:basedOn w:val="a0"/>
    <w:link w:val="20"/>
    <w:rsid w:val="004F09D4"/>
    <w:rPr>
      <w:rFonts w:ascii="Sylfaen" w:eastAsia="Sylfaen" w:hAnsi="Sylfaen" w:cs="Sylfaen"/>
      <w:b/>
      <w:bCs/>
      <w:spacing w:val="11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9D4"/>
    <w:pPr>
      <w:widowControl w:val="0"/>
      <w:shd w:val="clear" w:color="auto" w:fill="FFFFFF"/>
      <w:spacing w:after="0" w:line="547" w:lineRule="exact"/>
      <w:jc w:val="center"/>
    </w:pPr>
    <w:rPr>
      <w:rFonts w:ascii="Sylfaen" w:eastAsia="Sylfaen" w:hAnsi="Sylfaen" w:cs="Sylfaen"/>
      <w:b/>
      <w:bCs/>
      <w:spacing w:val="1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2016-07-14T08:54:00Z</dcterms:created>
  <dcterms:modified xsi:type="dcterms:W3CDTF">2016-07-15T07:58:00Z</dcterms:modified>
</cp:coreProperties>
</file>