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4F578E" w:rsidRDefault="00E06019" w:rsidP="00E32E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№</w:t>
      </w:r>
      <w:r w:rsidR="004E7086">
        <w:rPr>
          <w:rFonts w:ascii="Times New Roman" w:hAnsi="Times New Roman" w:cs="Times New Roman"/>
        </w:rPr>
        <w:t xml:space="preserve"> </w:t>
      </w:r>
      <w:r w:rsidR="0000319D">
        <w:rPr>
          <w:rFonts w:ascii="Times New Roman" w:hAnsi="Times New Roman" w:cs="Times New Roman"/>
        </w:rPr>
        <w:t>228</w:t>
      </w:r>
      <w:r w:rsidR="004F578E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от</w:t>
      </w:r>
      <w:r w:rsidR="00B91BED">
        <w:rPr>
          <w:rFonts w:ascii="Times New Roman" w:hAnsi="Times New Roman" w:cs="Times New Roman"/>
        </w:rPr>
        <w:t xml:space="preserve"> </w:t>
      </w:r>
      <w:r w:rsidR="00BD23E9">
        <w:rPr>
          <w:rFonts w:ascii="Times New Roman" w:hAnsi="Times New Roman" w:cs="Times New Roman"/>
        </w:rPr>
        <w:t>14</w:t>
      </w:r>
      <w:r w:rsidR="00570F9E" w:rsidRPr="00545EB5">
        <w:rPr>
          <w:rFonts w:ascii="Times New Roman" w:hAnsi="Times New Roman" w:cs="Times New Roman"/>
        </w:rPr>
        <w:t>.</w:t>
      </w:r>
      <w:r w:rsidR="00A8081F">
        <w:rPr>
          <w:rFonts w:ascii="Times New Roman" w:hAnsi="Times New Roman" w:cs="Times New Roman"/>
        </w:rPr>
        <w:t>0</w:t>
      </w:r>
      <w:r w:rsidR="004F578E">
        <w:rPr>
          <w:rFonts w:ascii="Times New Roman" w:hAnsi="Times New Roman" w:cs="Times New Roman"/>
        </w:rPr>
        <w:t>7</w:t>
      </w:r>
      <w:r w:rsidR="00F61DCF" w:rsidRPr="00545EB5">
        <w:rPr>
          <w:rFonts w:ascii="Times New Roman" w:hAnsi="Times New Roman" w:cs="Times New Roman"/>
        </w:rPr>
        <w:t>.201</w:t>
      </w:r>
      <w:r w:rsidR="004F578E">
        <w:rPr>
          <w:rFonts w:ascii="Times New Roman" w:hAnsi="Times New Roman" w:cs="Times New Roman"/>
        </w:rPr>
        <w:t>6</w:t>
      </w:r>
      <w:r w:rsidR="002053A6" w:rsidRPr="00545EB5">
        <w:rPr>
          <w:rFonts w:ascii="Times New Roman" w:hAnsi="Times New Roman" w:cs="Times New Roman"/>
        </w:rPr>
        <w:t>г.</w:t>
      </w:r>
      <w:r w:rsidRPr="00545EB5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 xml:space="preserve">влению имуществом </w:t>
      </w:r>
      <w:r w:rsidR="00545EB5" w:rsidRPr="00E32E9C">
        <w:rPr>
          <w:rFonts w:ascii="Times New Roman" w:hAnsi="Times New Roman" w:cs="Times New Roman"/>
        </w:rPr>
        <w:t>администрации</w:t>
      </w:r>
      <w:r w:rsidRPr="00E32E9C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E32E9C">
        <w:rPr>
          <w:rFonts w:ascii="Times New Roman" w:hAnsi="Times New Roman" w:cs="Times New Roman"/>
        </w:rPr>
        <w:t xml:space="preserve">сообщает о проведении </w:t>
      </w:r>
      <w:r w:rsidR="00F61DCF" w:rsidRPr="00A8081F">
        <w:rPr>
          <w:rFonts w:ascii="Times New Roman" w:hAnsi="Times New Roman" w:cs="Times New Roman"/>
        </w:rPr>
        <w:t xml:space="preserve">открытого </w:t>
      </w:r>
      <w:r w:rsidR="00A8081F" w:rsidRPr="00A8081F">
        <w:rPr>
          <w:rFonts w:ascii="Times New Roman" w:hAnsi="Times New Roman" w:cs="Times New Roman"/>
        </w:rPr>
        <w:t xml:space="preserve">аукциона по продаже права собственности на недвижимое муниципальное имущество –  </w:t>
      </w:r>
      <w:r w:rsidR="004F578E">
        <w:rPr>
          <w:rFonts w:ascii="Times New Roman" w:hAnsi="Times New Roman" w:cs="Times New Roman"/>
        </w:rPr>
        <w:t>нежилое помещение, назначение: нежилое, общей площадью 178,8 кв</w:t>
      </w:r>
      <w:proofErr w:type="gramStart"/>
      <w:r w:rsidR="004F578E">
        <w:rPr>
          <w:rFonts w:ascii="Times New Roman" w:hAnsi="Times New Roman" w:cs="Times New Roman"/>
        </w:rPr>
        <w:t>.м</w:t>
      </w:r>
      <w:proofErr w:type="gramEnd"/>
      <w:r w:rsidR="004F578E">
        <w:rPr>
          <w:rFonts w:ascii="Times New Roman" w:hAnsi="Times New Roman" w:cs="Times New Roman"/>
        </w:rPr>
        <w:t xml:space="preserve">, этаж 1, кадастровый (или условный) номер: 69:32:0350107:233, адрес (местонахождение) объекта: </w:t>
      </w:r>
      <w:proofErr w:type="gramStart"/>
      <w:r w:rsidR="004F578E">
        <w:rPr>
          <w:rFonts w:ascii="Times New Roman" w:hAnsi="Times New Roman" w:cs="Times New Roman"/>
        </w:rPr>
        <w:t xml:space="preserve">Тверская область, Старицкий район, г. Старица, ул. Коммунистическая, д. 31, </w:t>
      </w:r>
      <w:proofErr w:type="spellStart"/>
      <w:r w:rsidR="004F578E">
        <w:rPr>
          <w:rFonts w:ascii="Times New Roman" w:hAnsi="Times New Roman" w:cs="Times New Roman"/>
        </w:rPr>
        <w:t>пом</w:t>
      </w:r>
      <w:proofErr w:type="spellEnd"/>
      <w:r w:rsidR="004F578E">
        <w:rPr>
          <w:rFonts w:ascii="Times New Roman" w:hAnsi="Times New Roman" w:cs="Times New Roman"/>
        </w:rPr>
        <w:t>.</w:t>
      </w:r>
      <w:proofErr w:type="gramEnd"/>
      <w:r w:rsidR="004F578E">
        <w:rPr>
          <w:rFonts w:ascii="Times New Roman" w:hAnsi="Times New Roman" w:cs="Times New Roman"/>
        </w:rPr>
        <w:t xml:space="preserve"> </w:t>
      </w:r>
      <w:r w:rsidR="004F578E">
        <w:rPr>
          <w:rFonts w:ascii="Times New Roman" w:hAnsi="Times New Roman" w:cs="Times New Roman"/>
          <w:lang w:val="en-US"/>
        </w:rPr>
        <w:t>I</w:t>
      </w:r>
      <w:r w:rsidR="004F578E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4F578E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4F578E" w:rsidRPr="000412B1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4F578E" w:rsidRPr="000412B1">
                <w:rPr>
                  <w:rStyle w:val="ab"/>
                  <w:sz w:val="22"/>
                  <w:szCs w:val="22"/>
                </w:rPr>
                <w:t>_</w:t>
              </w:r>
              <w:r w:rsidR="004F578E" w:rsidRPr="000412B1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4F578E" w:rsidRPr="000412B1">
                <w:rPr>
                  <w:rStyle w:val="ab"/>
                  <w:sz w:val="22"/>
                  <w:szCs w:val="22"/>
                </w:rPr>
                <w:t>@</w:t>
              </w:r>
              <w:r w:rsidR="004F578E" w:rsidRPr="000412B1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4F578E" w:rsidRPr="000412B1">
                <w:rPr>
                  <w:rStyle w:val="ab"/>
                  <w:sz w:val="22"/>
                  <w:szCs w:val="22"/>
                </w:rPr>
                <w:t>.</w:t>
              </w:r>
              <w:r w:rsidR="004F578E" w:rsidRPr="000412B1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4F578E">
              <w:rPr>
                <w:sz w:val="22"/>
                <w:szCs w:val="22"/>
              </w:rPr>
              <w:t xml:space="preserve">, </w:t>
            </w:r>
            <w:hyperlink r:id="rId7" w:history="1">
              <w:r w:rsidR="004F578E" w:rsidRPr="000412B1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4F578E" w:rsidRPr="004F578E">
                <w:rPr>
                  <w:rStyle w:val="ab"/>
                  <w:sz w:val="22"/>
                  <w:szCs w:val="22"/>
                </w:rPr>
                <w:t>_</w:t>
              </w:r>
              <w:r w:rsidR="004F578E" w:rsidRPr="000412B1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4F578E" w:rsidRPr="004F578E">
                <w:rPr>
                  <w:rStyle w:val="ab"/>
                  <w:sz w:val="22"/>
                  <w:szCs w:val="22"/>
                </w:rPr>
                <w:t>@</w:t>
              </w:r>
              <w:r w:rsidR="004F578E" w:rsidRPr="000412B1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4F578E" w:rsidRPr="004F578E">
                <w:rPr>
                  <w:rStyle w:val="ab"/>
                  <w:sz w:val="22"/>
                  <w:szCs w:val="22"/>
                </w:rPr>
                <w:t>.</w:t>
              </w:r>
              <w:r w:rsidR="004F578E" w:rsidRPr="000412B1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4F578E" w:rsidRPr="004F578E">
              <w:rPr>
                <w:sz w:val="22"/>
                <w:szCs w:val="22"/>
              </w:rPr>
              <w:t xml:space="preserve">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4F578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E32E9C" w:rsidRPr="006F43BA" w:rsidTr="009C29F8">
        <w:trPr>
          <w:trHeight w:val="598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A760B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объектов, краткая характеристика объектов</w:t>
            </w:r>
            <w:r w:rsidRPr="006F43BA">
              <w:rPr>
                <w:sz w:val="22"/>
                <w:szCs w:val="22"/>
              </w:rPr>
              <w:t xml:space="preserve">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</w:t>
            </w:r>
            <w:r>
              <w:rPr>
                <w:sz w:val="22"/>
                <w:szCs w:val="22"/>
              </w:rPr>
              <w:t>продаже в собственность</w:t>
            </w:r>
            <w:r w:rsidRPr="006F43BA">
              <w:rPr>
                <w:sz w:val="22"/>
                <w:szCs w:val="22"/>
              </w:rPr>
              <w:t>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8A4720" w:rsidRPr="001E6118" w:rsidRDefault="008A4720" w:rsidP="00E32E9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A4720">
              <w:rPr>
                <w:sz w:val="22"/>
                <w:szCs w:val="22"/>
              </w:rPr>
              <w:t>нежилое помещение, назначение: нежилое, общей площадью 178,8 кв</w:t>
            </w:r>
            <w:proofErr w:type="gramStart"/>
            <w:r w:rsidRPr="008A4720">
              <w:rPr>
                <w:sz w:val="22"/>
                <w:szCs w:val="22"/>
              </w:rPr>
              <w:t>.м</w:t>
            </w:r>
            <w:proofErr w:type="gramEnd"/>
            <w:r w:rsidRPr="008A4720">
              <w:rPr>
                <w:sz w:val="22"/>
                <w:szCs w:val="22"/>
              </w:rPr>
              <w:t xml:space="preserve">, этаж 1, кадастровый (или условный) номер: 69:32:0350107:233, адрес (местонахождение) объекта: </w:t>
            </w:r>
            <w:proofErr w:type="gramStart"/>
            <w:r w:rsidRPr="008A4720">
              <w:rPr>
                <w:sz w:val="22"/>
                <w:szCs w:val="22"/>
              </w:rPr>
              <w:t xml:space="preserve">Тверская область, Старицкий район, г. Старица, ул. Коммунистическая, д. 31, </w:t>
            </w:r>
            <w:proofErr w:type="spellStart"/>
            <w:r w:rsidRPr="008A4720">
              <w:rPr>
                <w:sz w:val="22"/>
                <w:szCs w:val="22"/>
              </w:rPr>
              <w:t>пом</w:t>
            </w:r>
            <w:proofErr w:type="spellEnd"/>
            <w:r w:rsidRPr="008A4720">
              <w:rPr>
                <w:sz w:val="22"/>
                <w:szCs w:val="22"/>
              </w:rPr>
              <w:t>.</w:t>
            </w:r>
            <w:proofErr w:type="gramEnd"/>
            <w:r w:rsidRPr="008A4720">
              <w:rPr>
                <w:sz w:val="22"/>
                <w:szCs w:val="22"/>
              </w:rPr>
              <w:t xml:space="preserve"> </w:t>
            </w:r>
            <w:r w:rsidRPr="008A4720">
              <w:rPr>
                <w:sz w:val="22"/>
                <w:szCs w:val="22"/>
                <w:lang w:val="en-US"/>
              </w:rPr>
              <w:t>I</w:t>
            </w:r>
          </w:p>
          <w:p w:rsidR="00E71CE7" w:rsidRDefault="00E32E9C" w:rsidP="00E32E9C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Техническое описание конструктивных элементов и определение износа здания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1972;</w:t>
            </w:r>
          </w:p>
          <w:p w:rsidR="008A4720" w:rsidRPr="0013285E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5;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бутовый</w:t>
            </w:r>
            <w:r w:rsidRPr="008A4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ленточный (мелкие трещины в цокольной части, увлажнение цоколя);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 – кирпичные</w:t>
            </w:r>
            <w:r w:rsidR="002557F0">
              <w:rPr>
                <w:rFonts w:ascii="Times New Roman" w:hAnsi="Times New Roman" w:cs="Times New Roman"/>
              </w:rPr>
              <w:t xml:space="preserve"> (мелкие трещины, выветривание швов)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гипсобетонные; 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совмещенная, рулонное покрытие;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железобетонные</w:t>
            </w:r>
            <w:r w:rsidR="002557F0">
              <w:rPr>
                <w:rFonts w:ascii="Times New Roman" w:hAnsi="Times New Roman" w:cs="Times New Roman"/>
              </w:rPr>
              <w:t xml:space="preserve"> (усадочные трещины в швах между плитами)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плиточные</w:t>
            </w:r>
            <w:r w:rsidR="002557F0">
              <w:rPr>
                <w:rFonts w:ascii="Times New Roman" w:hAnsi="Times New Roman" w:cs="Times New Roman"/>
              </w:rPr>
              <w:t xml:space="preserve"> (местами трещины, сколы, стертость ходовой части поверхности)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Проемы: оконные – двойные глухие; дверные – входная – металлическая, внутренние – простые;</w:t>
            </w:r>
          </w:p>
          <w:p w:rsidR="002557F0" w:rsidRDefault="002557F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– облицовка плиткой, пластиковые панели, подвесной потолок (матовые пятна, местами загрязнения);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централизованное;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(тип проводки) – скрытая проводка;</w:t>
            </w:r>
          </w:p>
          <w:p w:rsidR="008A4720" w:rsidRDefault="008A4720" w:rsidP="008A4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централизованная;</w:t>
            </w:r>
          </w:p>
          <w:p w:rsidR="00E32E9C" w:rsidRPr="002557F0" w:rsidRDefault="008A4720" w:rsidP="002557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 от городской АТС</w:t>
            </w:r>
          </w:p>
        </w:tc>
      </w:tr>
      <w:tr w:rsidR="0009049C" w:rsidRPr="006F43BA" w:rsidTr="00465025">
        <w:trPr>
          <w:trHeight w:val="30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2557F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 w:rsidR="002557F0">
              <w:rPr>
                <w:sz w:val="22"/>
                <w:szCs w:val="22"/>
              </w:rPr>
              <w:t>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31244F" w:rsidP="002557F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 w:rsidR="002557F0">
              <w:rPr>
                <w:sz w:val="22"/>
                <w:szCs w:val="22"/>
              </w:rPr>
              <w:t>помещение</w:t>
            </w:r>
          </w:p>
        </w:tc>
      </w:tr>
      <w:tr w:rsidR="00465025" w:rsidRPr="006F43BA" w:rsidTr="00465025">
        <w:trPr>
          <w:trHeight w:val="59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025" w:rsidRDefault="00465025" w:rsidP="00465025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465025" w:rsidRPr="006F43BA" w:rsidRDefault="00465025" w:rsidP="00465025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подачи предложений о цене предмета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65025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на аукционе</w:t>
            </w:r>
          </w:p>
          <w:p w:rsidR="00465025" w:rsidRDefault="00465025" w:rsidP="00465025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09049C" w:rsidRPr="006F43BA" w:rsidTr="00EB043B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39FA" w:rsidRPr="00F63C27" w:rsidRDefault="003939FA" w:rsidP="003939F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557F0">
              <w:rPr>
                <w:b/>
                <w:sz w:val="22"/>
                <w:szCs w:val="22"/>
              </w:rPr>
              <w:t xml:space="preserve"> 211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E43C4" w:rsidRPr="00F63C27">
              <w:rPr>
                <w:b/>
                <w:sz w:val="22"/>
                <w:szCs w:val="22"/>
              </w:rPr>
              <w:t>000,00 (</w:t>
            </w:r>
            <w:r w:rsidR="00465025">
              <w:rPr>
                <w:b/>
                <w:sz w:val="22"/>
                <w:szCs w:val="22"/>
              </w:rPr>
              <w:t>Шесть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557F0">
              <w:rPr>
                <w:b/>
                <w:sz w:val="22"/>
                <w:szCs w:val="22"/>
              </w:rPr>
              <w:t>миллионов двести одиннадцать</w:t>
            </w:r>
            <w:r w:rsidR="00CE43C4" w:rsidRPr="00F63C27">
              <w:rPr>
                <w:b/>
                <w:sz w:val="22"/>
                <w:szCs w:val="22"/>
              </w:rPr>
              <w:t xml:space="preserve"> </w:t>
            </w:r>
            <w:r w:rsidR="00CE43C4" w:rsidRPr="00F63C27">
              <w:rPr>
                <w:b/>
                <w:sz w:val="22"/>
                <w:szCs w:val="22"/>
              </w:rPr>
              <w:lastRenderedPageBreak/>
              <w:t>тысяч)  рублей 00 копеек</w:t>
            </w:r>
            <w:r w:rsidR="00137DB7" w:rsidRPr="00F63C2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с</w:t>
            </w:r>
            <w:r w:rsidR="00137DB7" w:rsidRPr="00137DB7">
              <w:rPr>
                <w:b/>
                <w:sz w:val="22"/>
                <w:szCs w:val="22"/>
              </w:rPr>
              <w:t xml:space="preserve"> учет</w:t>
            </w:r>
            <w:r>
              <w:rPr>
                <w:b/>
                <w:sz w:val="22"/>
                <w:szCs w:val="22"/>
              </w:rPr>
              <w:t>ом</w:t>
            </w:r>
            <w:r w:rsidR="00137DB7" w:rsidRPr="00137DB7">
              <w:rPr>
                <w:b/>
                <w:sz w:val="22"/>
                <w:szCs w:val="22"/>
              </w:rPr>
              <w:t xml:space="preserve"> НДС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025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BF03AA">
              <w:rPr>
                <w:b/>
                <w:sz w:val="22"/>
                <w:szCs w:val="22"/>
              </w:rPr>
              <w:t xml:space="preserve">с 9:00 час. </w:t>
            </w:r>
            <w:r w:rsidR="00010F65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.07</w:t>
            </w:r>
            <w:r w:rsidRPr="00BF03A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BF03AA">
              <w:rPr>
                <w:b/>
                <w:sz w:val="22"/>
                <w:szCs w:val="22"/>
              </w:rPr>
              <w:t xml:space="preserve"> года до 1</w:t>
            </w:r>
            <w:r w:rsidRPr="0009398E">
              <w:rPr>
                <w:b/>
                <w:sz w:val="22"/>
                <w:szCs w:val="22"/>
              </w:rPr>
              <w:t>8</w:t>
            </w:r>
            <w:r w:rsidRPr="00BF03AA">
              <w:rPr>
                <w:b/>
                <w:sz w:val="22"/>
                <w:szCs w:val="22"/>
              </w:rPr>
              <w:t xml:space="preserve">:00 час. </w:t>
            </w:r>
            <w:r w:rsidR="00010F6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1.08</w:t>
            </w:r>
            <w:r w:rsidRPr="00BF03A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BF03AA">
              <w:rPr>
                <w:b/>
                <w:sz w:val="22"/>
                <w:szCs w:val="22"/>
              </w:rPr>
              <w:t xml:space="preserve"> г.</w:t>
            </w:r>
            <w:r w:rsidRPr="0035233B">
              <w:rPr>
                <w:b/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 xml:space="preserve">в рабочие дни (рабочее время с 09:00 до 18:00, обеденный перерыв с 13:00 до 14:00 </w:t>
            </w:r>
            <w:r>
              <w:rPr>
                <w:sz w:val="22"/>
                <w:szCs w:val="22"/>
              </w:rPr>
              <w:t>(время местное</w:t>
            </w:r>
            <w:r w:rsidRPr="006F43BA">
              <w:rPr>
                <w:sz w:val="22"/>
                <w:szCs w:val="22"/>
              </w:rPr>
              <w:t>)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9.</w:t>
            </w:r>
            <w:proofErr w:type="gramEnd"/>
          </w:p>
          <w:p w:rsidR="00465025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465025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465025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465025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465025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465025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465025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8B453F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  <w:r w:rsidR="00465025">
              <w:rPr>
                <w:sz w:val="22"/>
                <w:szCs w:val="22"/>
              </w:rPr>
              <w:t>.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 w:rsidR="008B453F"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8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>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F63C27" w:rsidRDefault="0009049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F63C27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010F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650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650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0F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65025">
              <w:rPr>
                <w:rFonts w:ascii="Times New Roman" w:hAnsi="Times New Roman" w:cs="Times New Roman"/>
                <w:sz w:val="22"/>
                <w:szCs w:val="22"/>
              </w:rPr>
              <w:t>7.2016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10F6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50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10F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65025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г.г. в 11:00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часов</w:t>
            </w:r>
            <w:r w:rsidR="00F63C27" w:rsidRPr="00F63C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6F43BA" w:rsidRDefault="00B30218" w:rsidP="00465025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к </w:t>
            </w:r>
            <w:r w:rsidR="00465025">
              <w:rPr>
                <w:color w:val="auto"/>
                <w:sz w:val="22"/>
                <w:szCs w:val="22"/>
              </w:rPr>
              <w:t>Голиковой Валентине Николаевне</w:t>
            </w:r>
            <w:r w:rsidR="00F63C27">
              <w:rPr>
                <w:color w:val="auto"/>
                <w:sz w:val="22"/>
                <w:szCs w:val="22"/>
              </w:rPr>
              <w:t xml:space="preserve">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465025">
              <w:rPr>
                <w:sz w:val="22"/>
                <w:szCs w:val="22"/>
              </w:rPr>
              <w:t>23-309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025" w:rsidRPr="00682746" w:rsidRDefault="00465025" w:rsidP="00465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цены предмета аукциона в сумме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1 242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>00,00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Один миллион двести сорок две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двести</w:t>
            </w:r>
            <w:r w:rsidRPr="00C272F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6D7A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рублей 00 копеек</w:t>
            </w:r>
            <w:r w:rsidRPr="006827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на реквизиты: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/с 05363204120) ИНН/КПП 6942001120/691401001, номер счета получателя платежа: 40302810000003000042,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0500004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0, код ОКТМО 28653000</w:t>
            </w:r>
            <w:r w:rsidRPr="006F43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465025" w:rsidRPr="00BF03AA" w:rsidRDefault="00465025" w:rsidP="00465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недвижимого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465025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4E7086">
        <w:trPr>
          <w:trHeight w:val="95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46502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8B453F" w:rsidRPr="008B453F">
              <w:rPr>
                <w:b/>
                <w:sz w:val="22"/>
                <w:szCs w:val="22"/>
              </w:rPr>
              <w:t>3</w:t>
            </w:r>
            <w:r w:rsidR="00465025">
              <w:rPr>
                <w:b/>
                <w:sz w:val="22"/>
                <w:szCs w:val="22"/>
              </w:rPr>
              <w:t>10</w:t>
            </w:r>
            <w:r w:rsidR="008B453F" w:rsidRPr="008B453F">
              <w:rPr>
                <w:b/>
                <w:sz w:val="22"/>
                <w:szCs w:val="22"/>
              </w:rPr>
              <w:t> </w:t>
            </w:r>
            <w:r w:rsidR="00465025">
              <w:rPr>
                <w:b/>
                <w:sz w:val="22"/>
                <w:szCs w:val="22"/>
              </w:rPr>
              <w:t>55</w:t>
            </w:r>
            <w:r w:rsidR="008B453F" w:rsidRPr="008B453F">
              <w:rPr>
                <w:b/>
                <w:sz w:val="22"/>
                <w:szCs w:val="22"/>
              </w:rPr>
              <w:t>0 (Тр</w:t>
            </w:r>
            <w:r w:rsidR="00465025">
              <w:rPr>
                <w:b/>
                <w:sz w:val="22"/>
                <w:szCs w:val="22"/>
              </w:rPr>
              <w:t>иста</w:t>
            </w:r>
            <w:r w:rsidR="008B453F" w:rsidRPr="008B453F">
              <w:rPr>
                <w:b/>
                <w:sz w:val="22"/>
                <w:szCs w:val="22"/>
              </w:rPr>
              <w:t xml:space="preserve"> </w:t>
            </w:r>
            <w:r w:rsidR="00465025">
              <w:rPr>
                <w:b/>
                <w:sz w:val="22"/>
                <w:szCs w:val="22"/>
              </w:rPr>
              <w:t>десять тысяч</w:t>
            </w:r>
            <w:r w:rsidR="008B453F" w:rsidRPr="008B453F">
              <w:rPr>
                <w:b/>
                <w:sz w:val="22"/>
                <w:szCs w:val="22"/>
              </w:rPr>
              <w:t xml:space="preserve"> </w:t>
            </w:r>
            <w:r w:rsidR="00465025">
              <w:rPr>
                <w:b/>
                <w:sz w:val="22"/>
                <w:szCs w:val="22"/>
              </w:rPr>
              <w:t>пятьсот пятьдесят</w:t>
            </w:r>
            <w:r w:rsidR="008B453F" w:rsidRPr="008B453F">
              <w:rPr>
                <w:b/>
                <w:sz w:val="22"/>
                <w:szCs w:val="22"/>
              </w:rPr>
              <w:t>) рублей 00 копеек</w:t>
            </w:r>
            <w:r w:rsidR="00E30640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6011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011" w:rsidRPr="006F43BA" w:rsidRDefault="00636011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5887"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 w:rsidRPr="00B25887"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В случае</w:t>
            </w:r>
            <w:proofErr w:type="gramStart"/>
            <w:r w:rsidRPr="00B25887">
              <w:rPr>
                <w:bCs/>
                <w:color w:val="000000"/>
                <w:sz w:val="22"/>
                <w:szCs w:val="22"/>
              </w:rPr>
              <w:t>,</w:t>
            </w:r>
            <w:proofErr w:type="gramEnd"/>
            <w:r w:rsidRPr="00B25887">
              <w:rPr>
                <w:bCs/>
                <w:color w:val="000000"/>
                <w:sz w:val="22"/>
                <w:szCs w:val="22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r w:rsidRPr="00B25887">
              <w:rPr>
                <w:bCs/>
                <w:color w:val="000000"/>
                <w:sz w:val="22"/>
                <w:szCs w:val="22"/>
              </w:rPr>
              <w:lastRenderedPageBreak/>
              <w:t>порядке, или нотариально заверенная копия такой доверенности. В случае</w:t>
            </w:r>
            <w:proofErr w:type="gramStart"/>
            <w:r w:rsidRPr="00B25887">
              <w:rPr>
                <w:bCs/>
                <w:color w:val="000000"/>
                <w:sz w:val="22"/>
                <w:szCs w:val="22"/>
              </w:rPr>
              <w:t>,</w:t>
            </w:r>
            <w:proofErr w:type="gramEnd"/>
            <w:r w:rsidRPr="00B25887">
              <w:rPr>
                <w:bCs/>
                <w:color w:val="000000"/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636011" w:rsidRPr="00B25887" w:rsidRDefault="00636011" w:rsidP="00636011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636011" w:rsidRPr="006F43BA" w:rsidRDefault="00636011" w:rsidP="00636011">
            <w:pPr>
              <w:pStyle w:val="a5"/>
              <w:rPr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327D6A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636011">
              <w:rPr>
                <w:b/>
                <w:sz w:val="22"/>
                <w:szCs w:val="22"/>
              </w:rPr>
              <w:t>8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327D6A">
              <w:rPr>
                <w:b/>
                <w:sz w:val="22"/>
                <w:szCs w:val="22"/>
              </w:rPr>
              <w:t>1</w:t>
            </w:r>
            <w:r w:rsidR="008B453F">
              <w:rPr>
                <w:b/>
                <w:sz w:val="22"/>
                <w:szCs w:val="22"/>
              </w:rPr>
              <w:t>1</w:t>
            </w:r>
            <w:r w:rsidR="004E7086">
              <w:rPr>
                <w:b/>
                <w:sz w:val="22"/>
                <w:szCs w:val="22"/>
              </w:rPr>
              <w:t>.</w:t>
            </w:r>
            <w:r w:rsidR="00636011">
              <w:rPr>
                <w:b/>
                <w:sz w:val="22"/>
                <w:szCs w:val="22"/>
              </w:rPr>
              <w:t>08</w:t>
            </w:r>
            <w:r w:rsidR="004E7086">
              <w:rPr>
                <w:b/>
                <w:sz w:val="22"/>
                <w:szCs w:val="22"/>
              </w:rPr>
              <w:t>.201</w:t>
            </w:r>
            <w:r w:rsidR="00636011">
              <w:rPr>
                <w:b/>
                <w:sz w:val="22"/>
                <w:szCs w:val="22"/>
              </w:rPr>
              <w:t>6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9:00 часов </w:t>
            </w:r>
            <w:r w:rsidR="00327D6A">
              <w:rPr>
                <w:b/>
                <w:sz w:val="22"/>
                <w:szCs w:val="22"/>
              </w:rPr>
              <w:t>1</w:t>
            </w:r>
            <w:r w:rsidR="000A1A44">
              <w:rPr>
                <w:b/>
                <w:sz w:val="22"/>
                <w:szCs w:val="22"/>
              </w:rPr>
              <w:t>2.</w:t>
            </w:r>
            <w:r w:rsidR="00636011">
              <w:rPr>
                <w:b/>
                <w:sz w:val="22"/>
                <w:szCs w:val="22"/>
              </w:rPr>
              <w:t>08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636011">
              <w:rPr>
                <w:b/>
                <w:sz w:val="22"/>
                <w:szCs w:val="22"/>
              </w:rPr>
              <w:t>6</w:t>
            </w:r>
            <w:r w:rsidR="000A1A44" w:rsidRPr="00BF03AA">
              <w:rPr>
                <w:b/>
                <w:sz w:val="22"/>
                <w:szCs w:val="22"/>
              </w:rPr>
              <w:t xml:space="preserve"> года до 1</w:t>
            </w:r>
            <w:r w:rsidR="000A1A44">
              <w:rPr>
                <w:b/>
                <w:sz w:val="22"/>
                <w:szCs w:val="22"/>
              </w:rPr>
              <w:t>5</w:t>
            </w:r>
            <w:r w:rsidR="000A1A44" w:rsidRPr="00BF03AA">
              <w:rPr>
                <w:b/>
                <w:sz w:val="22"/>
                <w:szCs w:val="22"/>
              </w:rPr>
              <w:t xml:space="preserve">:00 часов </w:t>
            </w:r>
            <w:r w:rsidR="00327D6A">
              <w:rPr>
                <w:b/>
                <w:sz w:val="22"/>
                <w:szCs w:val="22"/>
              </w:rPr>
              <w:t>16</w:t>
            </w:r>
            <w:r w:rsidR="000A1A44">
              <w:rPr>
                <w:b/>
                <w:sz w:val="22"/>
                <w:szCs w:val="22"/>
              </w:rPr>
              <w:t>.</w:t>
            </w:r>
            <w:r w:rsidR="00636011">
              <w:rPr>
                <w:b/>
                <w:sz w:val="22"/>
                <w:szCs w:val="22"/>
              </w:rPr>
              <w:t>08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636011">
              <w:rPr>
                <w:b/>
                <w:sz w:val="22"/>
                <w:szCs w:val="22"/>
              </w:rPr>
              <w:t>6</w:t>
            </w:r>
            <w:r w:rsidR="000A1A44" w:rsidRPr="00BF03AA">
              <w:rPr>
                <w:b/>
                <w:sz w:val="22"/>
                <w:szCs w:val="22"/>
              </w:rPr>
              <w:t xml:space="preserve"> года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09049C" w:rsidRPr="00B91BED" w:rsidRDefault="008B453F" w:rsidP="00327D6A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82746">
              <w:rPr>
                <w:sz w:val="22"/>
                <w:szCs w:val="22"/>
              </w:rPr>
              <w:t>Протокол о приём</w:t>
            </w:r>
            <w:r>
              <w:rPr>
                <w:sz w:val="22"/>
                <w:szCs w:val="22"/>
              </w:rPr>
              <w:t>е</w:t>
            </w:r>
            <w:r w:rsidRPr="00682746">
              <w:rPr>
                <w:sz w:val="22"/>
                <w:szCs w:val="22"/>
              </w:rPr>
              <w:t xml:space="preserve"> заявок и определения участников </w:t>
            </w:r>
            <w:r>
              <w:rPr>
                <w:sz w:val="22"/>
                <w:szCs w:val="22"/>
              </w:rPr>
              <w:t>аукциона</w:t>
            </w:r>
            <w:r w:rsidRPr="00682746">
              <w:rPr>
                <w:sz w:val="22"/>
                <w:szCs w:val="22"/>
              </w:rPr>
              <w:t xml:space="preserve"> размещается на официальном сайте торгов </w:t>
            </w:r>
            <w:hyperlink r:id="rId9" w:history="1">
              <w:r w:rsidRPr="00682746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82746">
              <w:rPr>
                <w:sz w:val="22"/>
                <w:szCs w:val="22"/>
              </w:rPr>
              <w:t>.</w:t>
            </w:r>
            <w:r w:rsidRPr="00682746">
              <w:rPr>
                <w:b/>
                <w:sz w:val="22"/>
                <w:szCs w:val="22"/>
              </w:rPr>
              <w:t xml:space="preserve"> </w:t>
            </w:r>
            <w:r w:rsidR="00327D6A">
              <w:rPr>
                <w:sz w:val="22"/>
                <w:szCs w:val="22"/>
              </w:rPr>
              <w:t>16</w:t>
            </w:r>
            <w:r w:rsidRPr="00682746">
              <w:rPr>
                <w:sz w:val="22"/>
                <w:szCs w:val="22"/>
              </w:rPr>
              <w:t>.</w:t>
            </w:r>
            <w:r w:rsidR="00636011">
              <w:rPr>
                <w:sz w:val="22"/>
                <w:szCs w:val="22"/>
              </w:rPr>
              <w:t>08</w:t>
            </w:r>
            <w:r w:rsidRPr="00682746">
              <w:rPr>
                <w:sz w:val="22"/>
                <w:szCs w:val="22"/>
              </w:rPr>
              <w:t>.201</w:t>
            </w:r>
            <w:r w:rsidR="00636011">
              <w:rPr>
                <w:sz w:val="22"/>
                <w:szCs w:val="22"/>
              </w:rPr>
              <w:t>6</w:t>
            </w:r>
            <w:r w:rsidRPr="00682746">
              <w:rPr>
                <w:sz w:val="22"/>
                <w:szCs w:val="22"/>
              </w:rPr>
              <w:t xml:space="preserve"> года.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1E3818" w:rsidP="00327D6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0A1A44">
              <w:rPr>
                <w:b/>
                <w:sz w:val="22"/>
                <w:szCs w:val="22"/>
              </w:rPr>
              <w:t>1</w:t>
            </w:r>
            <w:r w:rsidR="00327D6A">
              <w:rPr>
                <w:b/>
                <w:sz w:val="22"/>
                <w:szCs w:val="22"/>
              </w:rPr>
              <w:t>9</w:t>
            </w:r>
            <w:r w:rsidR="00DF1B58">
              <w:rPr>
                <w:b/>
                <w:sz w:val="22"/>
                <w:szCs w:val="22"/>
              </w:rPr>
              <w:t>.</w:t>
            </w:r>
            <w:r w:rsidR="001E6118">
              <w:rPr>
                <w:b/>
                <w:sz w:val="22"/>
                <w:szCs w:val="22"/>
              </w:rPr>
              <w:t>08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1E6118">
              <w:rPr>
                <w:b/>
                <w:sz w:val="22"/>
                <w:szCs w:val="22"/>
              </w:rPr>
              <w:t>6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1E6118">
              <w:rPr>
                <w:b/>
                <w:sz w:val="22"/>
                <w:szCs w:val="22"/>
              </w:rPr>
              <w:t>1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D70AE4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 xml:space="preserve">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F43B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</w:t>
            </w:r>
            <w:r w:rsidRPr="006F43BA">
              <w:rPr>
                <w:rFonts w:ascii="Times New Roman" w:hAnsi="Times New Roman" w:cs="Times New Roman"/>
              </w:rPr>
              <w:lastRenderedPageBreak/>
              <w:t xml:space="preserve">соответствующее уведомления всем заявителям. И в течение пяти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D70AE4" w:rsidRPr="006F43BA" w:rsidTr="00D70AE4">
        <w:trPr>
          <w:trHeight w:val="412"/>
          <w:tblCellSpacing w:w="0" w:type="dxa"/>
        </w:trPr>
        <w:tc>
          <w:tcPr>
            <w:tcW w:w="41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AE4" w:rsidRPr="006F43BA" w:rsidRDefault="00D70AE4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AE4" w:rsidRDefault="00D70AE4" w:rsidP="00D70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Победителем аукциона признается </w:t>
            </w:r>
            <w:proofErr w:type="gramStart"/>
            <w:r>
              <w:rPr>
                <w:rFonts w:ascii="Times New Roman" w:hAnsi="Times New Roman" w:cs="Times New Roman"/>
              </w:rPr>
              <w:t>участник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предложивший наибольшую стоимость предмета аукциона.</w:t>
            </w:r>
          </w:p>
          <w:p w:rsidR="00D70AE4" w:rsidRDefault="00D70AE4" w:rsidP="00D70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D70AE4" w:rsidRDefault="00D70AE4" w:rsidP="00D70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D70AE4" w:rsidRDefault="00D70AE4" w:rsidP="00D70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пяти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итогов аукциона с победителем аукциона заключается договор купли-продажи.</w:t>
            </w:r>
          </w:p>
          <w:p w:rsidR="00D70AE4" w:rsidRPr="006F43BA" w:rsidRDefault="00D70AE4" w:rsidP="00D70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327D6A" w:rsidP="00E06019">
      <w:pPr>
        <w:pStyle w:val="a7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>. п</w:t>
      </w:r>
      <w:r w:rsidR="00E06019" w:rsidRPr="006F43BA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E06019" w:rsidRPr="006F43BA">
        <w:rPr>
          <w:sz w:val="22"/>
          <w:szCs w:val="22"/>
        </w:rPr>
        <w:t xml:space="preserve"> комитета </w:t>
      </w:r>
    </w:p>
    <w:p w:rsidR="00E06019" w:rsidRPr="006F43BA" w:rsidRDefault="00327D6A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по управлению </w:t>
      </w:r>
      <w:r w:rsidR="00E06019" w:rsidRPr="006F43BA">
        <w:rPr>
          <w:sz w:val="22"/>
          <w:szCs w:val="22"/>
        </w:rPr>
        <w:t xml:space="preserve">имуществом администрации </w:t>
      </w:r>
    </w:p>
    <w:p w:rsidR="00E06019" w:rsidRPr="006F43BA" w:rsidRDefault="00327D6A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Старицкого </w:t>
      </w:r>
      <w:r>
        <w:rPr>
          <w:sz w:val="22"/>
          <w:szCs w:val="22"/>
        </w:rPr>
        <w:t xml:space="preserve">района </w:t>
      </w:r>
      <w:r w:rsidR="00B91BED">
        <w:rPr>
          <w:sz w:val="22"/>
          <w:szCs w:val="22"/>
        </w:rPr>
        <w:t>Тверской области</w:t>
      </w:r>
      <w:r w:rsidR="00E06019" w:rsidRPr="006F43BA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Е</w:t>
      </w:r>
      <w:r w:rsidR="00E06019" w:rsidRPr="006F43BA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E06019" w:rsidRPr="006F43BA">
        <w:rPr>
          <w:sz w:val="22"/>
          <w:szCs w:val="22"/>
        </w:rPr>
        <w:t>.</w:t>
      </w:r>
      <w:r w:rsidR="00B91BED">
        <w:rPr>
          <w:sz w:val="22"/>
          <w:szCs w:val="22"/>
        </w:rPr>
        <w:t xml:space="preserve"> </w:t>
      </w:r>
      <w:r>
        <w:rPr>
          <w:sz w:val="22"/>
          <w:szCs w:val="22"/>
        </w:rPr>
        <w:t>Евсеева</w:t>
      </w:r>
      <w:r w:rsidR="00E06019" w:rsidRPr="006F43BA">
        <w:rPr>
          <w:sz w:val="22"/>
          <w:szCs w:val="22"/>
        </w:rPr>
        <w:t xml:space="preserve">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6019"/>
    <w:rsid w:val="0000319D"/>
    <w:rsid w:val="00010F65"/>
    <w:rsid w:val="00014500"/>
    <w:rsid w:val="00034B0B"/>
    <w:rsid w:val="00047816"/>
    <w:rsid w:val="00047FF8"/>
    <w:rsid w:val="000728AD"/>
    <w:rsid w:val="0009049C"/>
    <w:rsid w:val="00095F08"/>
    <w:rsid w:val="000A1A44"/>
    <w:rsid w:val="000A6FB4"/>
    <w:rsid w:val="000B6CEE"/>
    <w:rsid w:val="000D0999"/>
    <w:rsid w:val="000E7AA0"/>
    <w:rsid w:val="000F7E9F"/>
    <w:rsid w:val="001011E2"/>
    <w:rsid w:val="00110B54"/>
    <w:rsid w:val="00113361"/>
    <w:rsid w:val="001259FA"/>
    <w:rsid w:val="00137DB7"/>
    <w:rsid w:val="00172EAF"/>
    <w:rsid w:val="001A112D"/>
    <w:rsid w:val="001C5679"/>
    <w:rsid w:val="001E3818"/>
    <w:rsid w:val="001E6118"/>
    <w:rsid w:val="001F6B33"/>
    <w:rsid w:val="002053A6"/>
    <w:rsid w:val="002113F8"/>
    <w:rsid w:val="00236132"/>
    <w:rsid w:val="002557F0"/>
    <w:rsid w:val="002B24AF"/>
    <w:rsid w:val="002E54E5"/>
    <w:rsid w:val="002E6DAD"/>
    <w:rsid w:val="002E7381"/>
    <w:rsid w:val="002F1462"/>
    <w:rsid w:val="00302A3C"/>
    <w:rsid w:val="0031244F"/>
    <w:rsid w:val="00314FD1"/>
    <w:rsid w:val="00327D6A"/>
    <w:rsid w:val="00347C4E"/>
    <w:rsid w:val="00367DAA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13FBD"/>
    <w:rsid w:val="00415557"/>
    <w:rsid w:val="004308E2"/>
    <w:rsid w:val="00442A60"/>
    <w:rsid w:val="00445820"/>
    <w:rsid w:val="00465025"/>
    <w:rsid w:val="004C7DC3"/>
    <w:rsid w:val="004E7086"/>
    <w:rsid w:val="004F30F4"/>
    <w:rsid w:val="004F578E"/>
    <w:rsid w:val="00504DD8"/>
    <w:rsid w:val="00526F74"/>
    <w:rsid w:val="00536F7A"/>
    <w:rsid w:val="00545EB5"/>
    <w:rsid w:val="00557D8C"/>
    <w:rsid w:val="00570F9E"/>
    <w:rsid w:val="00576A1A"/>
    <w:rsid w:val="00585CC6"/>
    <w:rsid w:val="005A3DB6"/>
    <w:rsid w:val="005C54C6"/>
    <w:rsid w:val="005E7067"/>
    <w:rsid w:val="006153A6"/>
    <w:rsid w:val="006264E5"/>
    <w:rsid w:val="00636011"/>
    <w:rsid w:val="00665BA3"/>
    <w:rsid w:val="0067215C"/>
    <w:rsid w:val="006753F4"/>
    <w:rsid w:val="0068796D"/>
    <w:rsid w:val="00691D37"/>
    <w:rsid w:val="00694EEF"/>
    <w:rsid w:val="00697D3D"/>
    <w:rsid w:val="006A7D44"/>
    <w:rsid w:val="006D4EBE"/>
    <w:rsid w:val="006F0414"/>
    <w:rsid w:val="006F43BA"/>
    <w:rsid w:val="00720915"/>
    <w:rsid w:val="007357A2"/>
    <w:rsid w:val="00736BCA"/>
    <w:rsid w:val="007460F5"/>
    <w:rsid w:val="00791F13"/>
    <w:rsid w:val="00793EB6"/>
    <w:rsid w:val="007A0779"/>
    <w:rsid w:val="007A41C1"/>
    <w:rsid w:val="007F6FE1"/>
    <w:rsid w:val="00803DC4"/>
    <w:rsid w:val="00821618"/>
    <w:rsid w:val="00834151"/>
    <w:rsid w:val="00852B00"/>
    <w:rsid w:val="00854191"/>
    <w:rsid w:val="008550F4"/>
    <w:rsid w:val="00857F69"/>
    <w:rsid w:val="00857FC3"/>
    <w:rsid w:val="00861276"/>
    <w:rsid w:val="0087219C"/>
    <w:rsid w:val="008954E0"/>
    <w:rsid w:val="008A4720"/>
    <w:rsid w:val="008A6DCF"/>
    <w:rsid w:val="008A6EA3"/>
    <w:rsid w:val="008B453F"/>
    <w:rsid w:val="008C3F87"/>
    <w:rsid w:val="008F101E"/>
    <w:rsid w:val="00905F38"/>
    <w:rsid w:val="00913714"/>
    <w:rsid w:val="00934307"/>
    <w:rsid w:val="0097041A"/>
    <w:rsid w:val="00973B7F"/>
    <w:rsid w:val="00987D55"/>
    <w:rsid w:val="00991240"/>
    <w:rsid w:val="00995E3D"/>
    <w:rsid w:val="009B1DA9"/>
    <w:rsid w:val="009C29F8"/>
    <w:rsid w:val="009F64FD"/>
    <w:rsid w:val="00A15A60"/>
    <w:rsid w:val="00A42D2A"/>
    <w:rsid w:val="00A55F1F"/>
    <w:rsid w:val="00A61B2A"/>
    <w:rsid w:val="00A7158A"/>
    <w:rsid w:val="00A72764"/>
    <w:rsid w:val="00A72D0B"/>
    <w:rsid w:val="00A760B6"/>
    <w:rsid w:val="00A8081F"/>
    <w:rsid w:val="00AA380C"/>
    <w:rsid w:val="00AE28CC"/>
    <w:rsid w:val="00B00D9B"/>
    <w:rsid w:val="00B00F00"/>
    <w:rsid w:val="00B30218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D23E9"/>
    <w:rsid w:val="00BE0910"/>
    <w:rsid w:val="00BE2F85"/>
    <w:rsid w:val="00BE4661"/>
    <w:rsid w:val="00C276AF"/>
    <w:rsid w:val="00C343D3"/>
    <w:rsid w:val="00C4581D"/>
    <w:rsid w:val="00C82F2B"/>
    <w:rsid w:val="00CC3693"/>
    <w:rsid w:val="00CC454E"/>
    <w:rsid w:val="00CD4D58"/>
    <w:rsid w:val="00CE43C4"/>
    <w:rsid w:val="00D14B0B"/>
    <w:rsid w:val="00D15871"/>
    <w:rsid w:val="00D200F1"/>
    <w:rsid w:val="00D33C35"/>
    <w:rsid w:val="00D70256"/>
    <w:rsid w:val="00D70AE4"/>
    <w:rsid w:val="00D76EC4"/>
    <w:rsid w:val="00D77B4B"/>
    <w:rsid w:val="00D842EA"/>
    <w:rsid w:val="00DA1570"/>
    <w:rsid w:val="00DA44C4"/>
    <w:rsid w:val="00DB0A6A"/>
    <w:rsid w:val="00DD3E2F"/>
    <w:rsid w:val="00DF0CAB"/>
    <w:rsid w:val="00DF1B58"/>
    <w:rsid w:val="00E06019"/>
    <w:rsid w:val="00E30640"/>
    <w:rsid w:val="00E32E9C"/>
    <w:rsid w:val="00E53149"/>
    <w:rsid w:val="00E70107"/>
    <w:rsid w:val="00E710F1"/>
    <w:rsid w:val="00E71CE7"/>
    <w:rsid w:val="00EB043B"/>
    <w:rsid w:val="00EB1099"/>
    <w:rsid w:val="00EB6063"/>
    <w:rsid w:val="00EC7AF8"/>
    <w:rsid w:val="00ED01A3"/>
    <w:rsid w:val="00EE7831"/>
    <w:rsid w:val="00F313D4"/>
    <w:rsid w:val="00F3748D"/>
    <w:rsid w:val="00F51DE9"/>
    <w:rsid w:val="00F54DD5"/>
    <w:rsid w:val="00F61DCF"/>
    <w:rsid w:val="00F63C27"/>
    <w:rsid w:val="00F773BD"/>
    <w:rsid w:val="00F77AD4"/>
    <w:rsid w:val="00F8032C"/>
    <w:rsid w:val="00F935C4"/>
    <w:rsid w:val="00F95E3B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6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2A1-8979-4967-82A0-8A2547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82</cp:revision>
  <cp:lastPrinted>2013-10-16T06:55:00Z</cp:lastPrinted>
  <dcterms:created xsi:type="dcterms:W3CDTF">2010-07-12T10:19:00Z</dcterms:created>
  <dcterms:modified xsi:type="dcterms:W3CDTF">2016-07-14T12:27:00Z</dcterms:modified>
</cp:coreProperties>
</file>