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86" w:rsidRPr="00E856BF" w:rsidRDefault="00E856BF" w:rsidP="00E856B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BF"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</w:t>
      </w:r>
    </w:p>
    <w:p w:rsidR="00E856BF" w:rsidRPr="00E856BF" w:rsidRDefault="00E856BF" w:rsidP="00E856B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B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56BF" w:rsidRPr="00E856BF" w:rsidRDefault="00E856BF" w:rsidP="00E856B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BF" w:rsidRDefault="00E856BF" w:rsidP="00E856B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6BF" w:rsidRDefault="00E856BF" w:rsidP="00E856B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BF" w:rsidRDefault="00E856BF" w:rsidP="00E856BF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BF" w:rsidRPr="00E856BF" w:rsidRDefault="00E856BF" w:rsidP="00E856B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215</w:t>
      </w:r>
    </w:p>
    <w:p w:rsidR="00E82C7F" w:rsidRDefault="00E82C7F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C7F" w:rsidRDefault="00E82C7F" w:rsidP="0019751C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E82C7F" w:rsidRDefault="00750DA7" w:rsidP="00E82C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6B9">
        <w:rPr>
          <w:rFonts w:ascii="Times New Roman" w:hAnsi="Times New Roman" w:cs="Times New Roman"/>
          <w:b/>
          <w:sz w:val="24"/>
          <w:szCs w:val="24"/>
        </w:rPr>
        <w:t>О</w:t>
      </w:r>
      <w:r w:rsidR="0019751C" w:rsidRPr="00D376B9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D37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DB" w:rsidRPr="00B22DDB">
        <w:rPr>
          <w:rFonts w:ascii="Times New Roman" w:hAnsi="Times New Roman" w:cs="Times New Roman"/>
          <w:b/>
          <w:sz w:val="24"/>
          <w:szCs w:val="24"/>
        </w:rPr>
        <w:t>перечн</w:t>
      </w:r>
      <w:r w:rsidR="00B22DDB">
        <w:rPr>
          <w:rFonts w:ascii="Times New Roman" w:hAnsi="Times New Roman" w:cs="Times New Roman"/>
          <w:b/>
          <w:sz w:val="24"/>
          <w:szCs w:val="24"/>
        </w:rPr>
        <w:t>я</w:t>
      </w:r>
      <w:r w:rsidR="00B22DDB" w:rsidRPr="00B22DDB">
        <w:rPr>
          <w:rFonts w:ascii="Times New Roman" w:hAnsi="Times New Roman" w:cs="Times New Roman"/>
          <w:b/>
          <w:sz w:val="24"/>
          <w:szCs w:val="24"/>
        </w:rPr>
        <w:t xml:space="preserve"> муниципальных маршрутов </w:t>
      </w:r>
    </w:p>
    <w:p w:rsidR="00E82C7F" w:rsidRDefault="00B22DDB" w:rsidP="00E82C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DDB">
        <w:rPr>
          <w:rFonts w:ascii="Times New Roman" w:hAnsi="Times New Roman" w:cs="Times New Roman"/>
          <w:b/>
          <w:sz w:val="24"/>
          <w:szCs w:val="24"/>
        </w:rPr>
        <w:t xml:space="preserve">регулярных перевозок по регулируемым тарифам </w:t>
      </w:r>
    </w:p>
    <w:p w:rsidR="00E82C7F" w:rsidRDefault="00B22DDB" w:rsidP="00E82C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DDB">
        <w:rPr>
          <w:rFonts w:ascii="Times New Roman" w:hAnsi="Times New Roman" w:cs="Times New Roman"/>
          <w:b/>
          <w:sz w:val="24"/>
          <w:szCs w:val="24"/>
        </w:rPr>
        <w:t xml:space="preserve">в границах двух и более поселений </w:t>
      </w:r>
      <w:r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Pr="00B22DD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B22DDB" w:rsidRDefault="00B22DDB" w:rsidP="00E82C7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2DDB">
        <w:rPr>
          <w:rFonts w:ascii="Times New Roman" w:hAnsi="Times New Roman" w:cs="Times New Roman"/>
          <w:b/>
          <w:sz w:val="24"/>
          <w:szCs w:val="24"/>
        </w:rPr>
        <w:t>в соответствии с минимальными социальными требованиями</w:t>
      </w: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751C" w:rsidRDefault="00380BEA" w:rsidP="00DF1C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B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13.07.2015 года № 220-ФЗ </w:t>
      </w:r>
      <w:r w:rsidR="00E82C7F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года № 131-ФЗ </w:t>
      </w:r>
      <w:r w:rsidR="00E82C7F">
        <w:rPr>
          <w:rFonts w:ascii="Times New Roman" w:hAnsi="Times New Roman" w:cs="Times New Roman"/>
          <w:sz w:val="24"/>
          <w:szCs w:val="24"/>
        </w:rPr>
        <w:t>«</w:t>
      </w:r>
      <w:r w:rsidRPr="00380BEA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="00DF1C37" w:rsidRPr="00DF1C37">
        <w:rPr>
          <w:rFonts w:ascii="Times New Roman" w:hAnsi="Times New Roman" w:cs="Times New Roman"/>
          <w:sz w:val="24"/>
          <w:szCs w:val="24"/>
        </w:rPr>
        <w:t>Постановление</w:t>
      </w:r>
      <w:r w:rsidR="00DF1C37">
        <w:rPr>
          <w:rFonts w:ascii="Times New Roman" w:hAnsi="Times New Roman" w:cs="Times New Roman"/>
          <w:sz w:val="24"/>
          <w:szCs w:val="24"/>
        </w:rPr>
        <w:t>м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6 мая 2016 г</w:t>
      </w:r>
      <w:proofErr w:type="gramEnd"/>
      <w:r w:rsidR="00DF1C37" w:rsidRPr="00DF1C37">
        <w:rPr>
          <w:rFonts w:ascii="Times New Roman" w:hAnsi="Times New Roman" w:cs="Times New Roman"/>
          <w:sz w:val="24"/>
          <w:szCs w:val="24"/>
        </w:rPr>
        <w:t xml:space="preserve">. </w:t>
      </w:r>
      <w:r w:rsidR="00E82C7F">
        <w:rPr>
          <w:rFonts w:ascii="Times New Roman" w:hAnsi="Times New Roman" w:cs="Times New Roman"/>
          <w:sz w:val="24"/>
          <w:szCs w:val="24"/>
        </w:rPr>
        <w:t>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176-пп </w:t>
      </w:r>
      <w:r w:rsidR="00E82C7F">
        <w:rPr>
          <w:rFonts w:ascii="Times New Roman" w:hAnsi="Times New Roman" w:cs="Times New Roman"/>
          <w:sz w:val="24"/>
          <w:szCs w:val="24"/>
        </w:rPr>
        <w:t>«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</w:t>
      </w:r>
      <w:proofErr w:type="gramStart"/>
      <w:r w:rsidR="00DF1C37" w:rsidRPr="00DF1C37">
        <w:rPr>
          <w:rFonts w:ascii="Times New Roman" w:hAnsi="Times New Roman" w:cs="Times New Roman"/>
          <w:sz w:val="24"/>
          <w:szCs w:val="24"/>
        </w:rPr>
        <w:t xml:space="preserve">Тверской области от 10.11.2015 </w:t>
      </w:r>
      <w:r w:rsidR="00E82C7F">
        <w:rPr>
          <w:rFonts w:ascii="Times New Roman" w:hAnsi="Times New Roman" w:cs="Times New Roman"/>
          <w:sz w:val="24"/>
          <w:szCs w:val="24"/>
        </w:rPr>
        <w:t>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525-пп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постановления Правительства Тверской области от 09.09.2014 </w:t>
      </w:r>
      <w:r w:rsidR="00E82C7F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 452-пп</w:t>
      </w:r>
      <w:r w:rsidR="00E82C7F">
        <w:rPr>
          <w:rFonts w:ascii="Times New Roman" w:hAnsi="Times New Roman" w:cs="Times New Roman"/>
          <w:sz w:val="24"/>
          <w:szCs w:val="24"/>
        </w:rPr>
        <w:t>»</w:t>
      </w:r>
      <w:r w:rsidR="00DF1C37">
        <w:rPr>
          <w:rFonts w:ascii="Times New Roman" w:hAnsi="Times New Roman" w:cs="Times New Roman"/>
          <w:sz w:val="24"/>
          <w:szCs w:val="24"/>
        </w:rPr>
        <w:t xml:space="preserve">, </w:t>
      </w:r>
      <w:r w:rsidRPr="00380BE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="00E82C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0BEA">
        <w:rPr>
          <w:rFonts w:ascii="Times New Roman" w:hAnsi="Times New Roman" w:cs="Times New Roman"/>
          <w:sz w:val="24"/>
          <w:szCs w:val="24"/>
        </w:rPr>
        <w:t>от 24.03.2016 года № 89  «Об утверждении Положения «Об отдельных вопросах организации регулярных перевозок пассажиров и багажа автомобильным транспортом по муниципальным маршрутам регулярных перевозок в границах</w:t>
      </w:r>
      <w:proofErr w:type="gramEnd"/>
      <w:r w:rsidRPr="00380BEA">
        <w:rPr>
          <w:rFonts w:ascii="Times New Roman" w:hAnsi="Times New Roman" w:cs="Times New Roman"/>
          <w:sz w:val="24"/>
          <w:szCs w:val="24"/>
        </w:rPr>
        <w:t xml:space="preserve"> двух и более поселений Стар</w:t>
      </w:r>
      <w:r w:rsidR="00E82C7F">
        <w:rPr>
          <w:rFonts w:ascii="Times New Roman" w:hAnsi="Times New Roman" w:cs="Times New Roman"/>
          <w:sz w:val="24"/>
          <w:szCs w:val="24"/>
        </w:rPr>
        <w:t>ицкого района Тверской области»</w:t>
      </w:r>
    </w:p>
    <w:p w:rsidR="005520C9" w:rsidRPr="005520C9" w:rsidRDefault="005520C9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C9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  <w:r w:rsidR="00E82C7F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  <w:r w:rsidRPr="005520C9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DC1E0D" w:rsidRDefault="00750DA7" w:rsidP="00DC1E0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76B9">
        <w:rPr>
          <w:rFonts w:ascii="Times New Roman" w:hAnsi="Times New Roman" w:cs="Times New Roman"/>
          <w:sz w:val="24"/>
          <w:szCs w:val="24"/>
        </w:rPr>
        <w:t xml:space="preserve"> </w:t>
      </w:r>
      <w:r w:rsidR="00DC1E0D" w:rsidRPr="00F42D9D">
        <w:rPr>
          <w:rFonts w:ascii="Times New Roman" w:hAnsi="Times New Roman" w:cs="Times New Roman"/>
          <w:sz w:val="24"/>
          <w:szCs w:val="24"/>
        </w:rPr>
        <w:t>Утвердить перечень </w:t>
      </w:r>
      <w:r w:rsidR="00DF1C37" w:rsidRPr="00DF1C37">
        <w:rPr>
          <w:rFonts w:ascii="Times New Roman" w:hAnsi="Times New Roman" w:cs="Times New Roman"/>
          <w:sz w:val="24"/>
          <w:szCs w:val="24"/>
        </w:rPr>
        <w:t xml:space="preserve"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 </w:t>
      </w:r>
      <w:r w:rsidR="00DC1E0D" w:rsidRPr="00DC1E0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F1C37" w:rsidRDefault="00DF1C37" w:rsidP="00DF1C3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1E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1C37">
        <w:rPr>
          <w:rFonts w:ascii="Times New Roman" w:hAnsi="Times New Roman" w:cs="Times New Roman"/>
          <w:sz w:val="24"/>
          <w:szCs w:val="24"/>
        </w:rPr>
        <w:t xml:space="preserve">Под муниципальными маршрутами регулярных перевозок по регулируемым тарифам в границах двух и более поселений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DF1C37">
        <w:rPr>
          <w:rFonts w:ascii="Times New Roman" w:hAnsi="Times New Roman" w:cs="Times New Roman"/>
          <w:sz w:val="24"/>
          <w:szCs w:val="24"/>
        </w:rPr>
        <w:t xml:space="preserve"> района в соответствии с минимальными социальными требованиями в настоящем По</w:t>
      </w:r>
      <w:r>
        <w:rPr>
          <w:rFonts w:ascii="Times New Roman" w:hAnsi="Times New Roman" w:cs="Times New Roman"/>
          <w:sz w:val="24"/>
          <w:szCs w:val="24"/>
        </w:rPr>
        <w:t>становлении</w:t>
      </w:r>
      <w:r w:rsidRPr="00DF1C37">
        <w:rPr>
          <w:rFonts w:ascii="Times New Roman" w:hAnsi="Times New Roman" w:cs="Times New Roman"/>
          <w:sz w:val="24"/>
          <w:szCs w:val="24"/>
        </w:rPr>
        <w:t xml:space="preserve"> понимаются муниципальные маршруты регулярных перевозок по регулируемым тарифам в границах двух и более поселений </w:t>
      </w:r>
      <w:r>
        <w:rPr>
          <w:rFonts w:ascii="Times New Roman" w:hAnsi="Times New Roman" w:cs="Times New Roman"/>
          <w:sz w:val="24"/>
          <w:szCs w:val="24"/>
        </w:rPr>
        <w:t>Старицкого</w:t>
      </w:r>
      <w:r w:rsidRPr="00DF1C37">
        <w:rPr>
          <w:rFonts w:ascii="Times New Roman" w:hAnsi="Times New Roman" w:cs="Times New Roman"/>
          <w:sz w:val="24"/>
          <w:szCs w:val="24"/>
        </w:rPr>
        <w:t xml:space="preserve"> района, имеющие особую значимость для обеспечения транспортной доступности для населения мест исполнения основных государственных и муниципальных функций и (или) оказания</w:t>
      </w:r>
      <w:proofErr w:type="gramEnd"/>
      <w:r w:rsidRPr="00DF1C3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</w:t>
      </w:r>
    </w:p>
    <w:p w:rsidR="00750DA7" w:rsidRDefault="00DF1C37" w:rsidP="00DF1C3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0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20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08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613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2086">
        <w:rPr>
          <w:rFonts w:ascii="Times New Roman" w:hAnsi="Times New Roman" w:cs="Times New Roman"/>
          <w:sz w:val="24"/>
          <w:szCs w:val="24"/>
        </w:rPr>
        <w:t>постановл</w:t>
      </w:r>
      <w:r w:rsidR="00750DA7">
        <w:rPr>
          <w:rFonts w:ascii="Times New Roman" w:hAnsi="Times New Roman" w:cs="Times New Roman"/>
          <w:sz w:val="24"/>
          <w:szCs w:val="24"/>
        </w:rPr>
        <w:t xml:space="preserve">ения возложить на заместителя главы администрации Старицкого района  </w:t>
      </w:r>
      <w:r w:rsidR="00B613DA">
        <w:rPr>
          <w:rFonts w:ascii="Times New Roman" w:hAnsi="Times New Roman" w:cs="Times New Roman"/>
          <w:sz w:val="24"/>
          <w:szCs w:val="24"/>
        </w:rPr>
        <w:t>Капитонова А.Ю.</w:t>
      </w:r>
    </w:p>
    <w:p w:rsidR="00B613DA" w:rsidRDefault="00B613DA" w:rsidP="00B613D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подписания, распространяется на </w:t>
      </w:r>
      <w:r w:rsidR="00FA3D66">
        <w:rPr>
          <w:rFonts w:ascii="Times New Roman" w:hAnsi="Times New Roman" w:cs="Times New Roman"/>
          <w:sz w:val="24"/>
          <w:szCs w:val="24"/>
        </w:rPr>
        <w:t>правоотношения,</w:t>
      </w:r>
      <w:r>
        <w:rPr>
          <w:rFonts w:ascii="Times New Roman" w:hAnsi="Times New Roman" w:cs="Times New Roman"/>
          <w:sz w:val="24"/>
          <w:szCs w:val="24"/>
        </w:rPr>
        <w:t xml:space="preserve"> возникшие с 01 </w:t>
      </w:r>
      <w:r w:rsidR="00DF1C37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1C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FA3D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размещению в информационно-телекоммуникационной сети «Интернет» на официальном сайте администрации Старицкого района.</w:t>
      </w:r>
    </w:p>
    <w:p w:rsidR="00B613DA" w:rsidRDefault="00B613DA" w:rsidP="00B613DA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086" w:rsidRDefault="00262086" w:rsidP="00750D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5" w:type="dxa"/>
        <w:tblLook w:val="04A0" w:firstRow="1" w:lastRow="0" w:firstColumn="1" w:lastColumn="0" w:noHBand="0" w:noVBand="1"/>
      </w:tblPr>
      <w:tblGrid>
        <w:gridCol w:w="10598"/>
        <w:gridCol w:w="5077"/>
      </w:tblGrid>
      <w:tr w:rsidR="00750DA7" w:rsidTr="009E79CC">
        <w:tc>
          <w:tcPr>
            <w:tcW w:w="10598" w:type="dxa"/>
            <w:hideMark/>
          </w:tcPr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262086" w:rsidRDefault="00750DA7" w:rsidP="002620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Старицкого района</w:t>
            </w:r>
            <w:r w:rsidR="002620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E82C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9E79CC">
              <w:rPr>
                <w:rFonts w:ascii="Times New Roman" w:hAnsi="Times New Roman" w:cs="Times New Roman"/>
                <w:sz w:val="24"/>
                <w:szCs w:val="24"/>
              </w:rPr>
              <w:t>С.Ю. Журавлев</w:t>
            </w:r>
          </w:p>
          <w:p w:rsidR="00750DA7" w:rsidRDefault="00750DA7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7F" w:rsidRDefault="00E82C7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BF" w:rsidRDefault="00E856B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BF" w:rsidRDefault="00E856B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BF" w:rsidRDefault="00E856BF" w:rsidP="00262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77" w:type="dxa"/>
          </w:tcPr>
          <w:p w:rsidR="00262086" w:rsidRDefault="002620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A7" w:rsidRDefault="00750D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E82C7F">
        <w:rPr>
          <w:rFonts w:ascii="Times New Roman" w:hAnsi="Times New Roman" w:cs="Times New Roman"/>
          <w:sz w:val="24"/>
          <w:szCs w:val="24"/>
        </w:rPr>
        <w:t xml:space="preserve">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82C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3AF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3AFA" w:rsidRDefault="00BF3AFA" w:rsidP="00BF3AF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AFA">
        <w:rPr>
          <w:rFonts w:ascii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DC1E0D" w:rsidRPr="00BF3AFA" w:rsidRDefault="00BF3AFA" w:rsidP="00BF3A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F3AFA">
        <w:rPr>
          <w:rFonts w:ascii="Times New Roman" w:hAnsi="Times New Roman" w:cs="Times New Roman"/>
          <w:sz w:val="24"/>
          <w:szCs w:val="24"/>
        </w:rPr>
        <w:t>от «</w:t>
      </w:r>
      <w:r w:rsidR="006E5984">
        <w:rPr>
          <w:rFonts w:ascii="Times New Roman" w:hAnsi="Times New Roman" w:cs="Times New Roman"/>
          <w:sz w:val="24"/>
          <w:szCs w:val="24"/>
        </w:rPr>
        <w:t>0</w:t>
      </w:r>
      <w:r w:rsidR="00DF1C37">
        <w:rPr>
          <w:rFonts w:ascii="Times New Roman" w:hAnsi="Times New Roman" w:cs="Times New Roman"/>
          <w:sz w:val="24"/>
          <w:szCs w:val="24"/>
        </w:rPr>
        <w:t>1</w:t>
      </w:r>
      <w:r w:rsidRPr="00BF3AFA">
        <w:rPr>
          <w:rFonts w:ascii="Times New Roman" w:hAnsi="Times New Roman" w:cs="Times New Roman"/>
          <w:sz w:val="24"/>
          <w:szCs w:val="24"/>
        </w:rPr>
        <w:t xml:space="preserve">» </w:t>
      </w:r>
      <w:r w:rsidR="00DF1C37">
        <w:rPr>
          <w:rFonts w:ascii="Times New Roman" w:hAnsi="Times New Roman" w:cs="Times New Roman"/>
          <w:sz w:val="24"/>
          <w:szCs w:val="24"/>
        </w:rPr>
        <w:t>июля</w:t>
      </w:r>
      <w:r w:rsidR="006E5984">
        <w:rPr>
          <w:rFonts w:ascii="Times New Roman" w:hAnsi="Times New Roman" w:cs="Times New Roman"/>
          <w:sz w:val="24"/>
          <w:szCs w:val="24"/>
        </w:rPr>
        <w:t xml:space="preserve"> </w:t>
      </w:r>
      <w:r w:rsidRPr="00BF3AFA">
        <w:rPr>
          <w:rFonts w:ascii="Times New Roman" w:hAnsi="Times New Roman" w:cs="Times New Roman"/>
          <w:sz w:val="24"/>
          <w:szCs w:val="24"/>
        </w:rPr>
        <w:t>201</w:t>
      </w:r>
      <w:r w:rsidR="00DF1C37">
        <w:rPr>
          <w:rFonts w:ascii="Times New Roman" w:hAnsi="Times New Roman" w:cs="Times New Roman"/>
          <w:sz w:val="24"/>
          <w:szCs w:val="24"/>
        </w:rPr>
        <w:t>6</w:t>
      </w:r>
      <w:r w:rsidRPr="00BF3AFA">
        <w:rPr>
          <w:rFonts w:ascii="Times New Roman" w:hAnsi="Times New Roman" w:cs="Times New Roman"/>
          <w:sz w:val="24"/>
          <w:szCs w:val="24"/>
        </w:rPr>
        <w:t xml:space="preserve">г. № </w:t>
      </w:r>
      <w:r w:rsidR="00DF1C37">
        <w:rPr>
          <w:rFonts w:ascii="Times New Roman" w:hAnsi="Times New Roman" w:cs="Times New Roman"/>
          <w:sz w:val="24"/>
          <w:szCs w:val="24"/>
        </w:rPr>
        <w:t>215</w:t>
      </w:r>
    </w:p>
    <w:p w:rsidR="00DC1E0D" w:rsidRDefault="00DC1E0D" w:rsidP="00BF3AFA">
      <w:pPr>
        <w:spacing w:line="240" w:lineRule="auto"/>
      </w:pPr>
    </w:p>
    <w:p w:rsidR="00DC1E0D" w:rsidRDefault="00DC1E0D"/>
    <w:p w:rsidR="00DC1E0D" w:rsidRDefault="00DC1E0D"/>
    <w:p w:rsidR="00F43673" w:rsidRPr="00F42D9D" w:rsidRDefault="00F43673" w:rsidP="00DC1E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9D">
        <w:rPr>
          <w:rFonts w:ascii="Times New Roman" w:hAnsi="Times New Roman" w:cs="Times New Roman"/>
          <w:b/>
          <w:sz w:val="28"/>
          <w:szCs w:val="28"/>
        </w:rPr>
        <w:t>Перечень </w:t>
      </w:r>
    </w:p>
    <w:p w:rsidR="00F43673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37">
        <w:rPr>
          <w:rFonts w:ascii="Times New Roman" w:hAnsi="Times New Roman" w:cs="Times New Roman"/>
          <w:b/>
          <w:sz w:val="24"/>
          <w:szCs w:val="24"/>
        </w:rPr>
        <w:t>муниципальных маршрутов регулярных перевозок по регулируемым тарифам в границах двух и более поселений Старицкого района в соответствии с минимальными социальными требованиями</w:t>
      </w:r>
    </w:p>
    <w:p w:rsidR="00DF1C3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C37" w:rsidRPr="00FB5087" w:rsidRDefault="00DF1C37" w:rsidP="00DF1C3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697"/>
        <w:gridCol w:w="4059"/>
      </w:tblGrid>
      <w:tr w:rsidR="00DC1E0D" w:rsidRPr="00FB5087" w:rsidTr="00E82C7F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40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больница)-Мех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927B7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Поляна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E563FB" w:rsidP="00E56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Красное</w:t>
            </w:r>
            <w:proofErr w:type="gram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-Орешки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85,4/67,6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3710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E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B37551" w:rsidP="00622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8A0E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Покровское</w:t>
            </w:r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A0E19">
              <w:t xml:space="preserve"> </w:t>
            </w:r>
            <w:r w:rsidR="008A0E19"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E8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E19"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3710D9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  <w:r w:rsid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A0E19"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Емельяново-Старица</w:t>
            </w:r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FA3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FA3D66"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Берново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C1E0D"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Рясня</w:t>
            </w:r>
            <w:proofErr w:type="spellEnd"/>
          </w:p>
        </w:tc>
        <w:tc>
          <w:tcPr>
            <w:tcW w:w="405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DC1E0D" w:rsidRPr="00FB5087" w:rsidTr="00E82C7F">
        <w:tc>
          <w:tcPr>
            <w:tcW w:w="72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DC1E0D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Юрьевское</w:t>
            </w:r>
            <w:proofErr w:type="gramEnd"/>
          </w:p>
        </w:tc>
        <w:tc>
          <w:tcPr>
            <w:tcW w:w="405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C1E0D" w:rsidRPr="00FB5087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FA3D66" w:rsidRPr="00FB5087" w:rsidTr="00E82C7F">
        <w:trPr>
          <w:trHeight w:val="195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Pr="00FB5087" w:rsidRDefault="00FA3D66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Default="00FA3D66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</w:t>
            </w:r>
            <w:proofErr w:type="gramEnd"/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A3D66" w:rsidRDefault="00FA3D66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4512BD" w:rsidRPr="00FB5087" w:rsidTr="00E82C7F">
        <w:trPr>
          <w:trHeight w:val="590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4512BD" w:rsidRPr="00FB5087" w:rsidRDefault="004512BD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4512BD" w:rsidRDefault="004512BD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Броды</w:t>
            </w:r>
            <w:proofErr w:type="gramEnd"/>
          </w:p>
          <w:p w:rsidR="004512BD" w:rsidRPr="004512BD" w:rsidRDefault="004512BD" w:rsidP="00FA3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12B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Старица-Броды</w:t>
            </w:r>
            <w:proofErr w:type="gramEnd"/>
            <w:r w:rsidRPr="004512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Васильевское)</w:t>
            </w:r>
          </w:p>
        </w:tc>
        <w:tc>
          <w:tcPr>
            <w:tcW w:w="4059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4512BD" w:rsidRDefault="004512B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  <w:p w:rsidR="004512BD" w:rsidRDefault="004512BD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2BD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</w:tr>
      <w:tr w:rsidR="00FA3D66" w:rsidRPr="00FB5087" w:rsidTr="00E82C7F">
        <w:trPr>
          <w:trHeight w:val="90"/>
        </w:trPr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Pr="00FB5087" w:rsidRDefault="00622129" w:rsidP="00B37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0A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8B0AF8" w:rsidP="008B0A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Старица</w:t>
            </w:r>
            <w:r w:rsidRPr="00FB50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Гурьево</w:t>
            </w:r>
            <w:proofErr w:type="spellEnd"/>
          </w:p>
        </w:tc>
        <w:tc>
          <w:tcPr>
            <w:tcW w:w="40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A3D66" w:rsidRDefault="008B0AF8" w:rsidP="009261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E19">
              <w:rPr>
                <w:rFonts w:ascii="Times New Roman" w:eastAsia="Times New Roman" w:hAnsi="Times New Roman" w:cs="Times New Roman"/>
                <w:sz w:val="24"/>
                <w:szCs w:val="24"/>
              </w:rPr>
              <w:t>63,1/36,7</w:t>
            </w:r>
          </w:p>
        </w:tc>
      </w:tr>
    </w:tbl>
    <w:p w:rsidR="00DC1E0D" w:rsidRDefault="00DC1E0D"/>
    <w:p w:rsidR="00DC1E0D" w:rsidRDefault="00DC1E0D"/>
    <w:p w:rsidR="00DC1E0D" w:rsidRDefault="00DC1E0D"/>
    <w:p w:rsidR="00DC1E0D" w:rsidRDefault="00DC1E0D"/>
    <w:p w:rsidR="00DC1E0D" w:rsidRDefault="00DC1E0D"/>
    <w:sectPr w:rsidR="00DC1E0D" w:rsidSect="00E82C7F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3649C"/>
    <w:rsid w:val="0019751C"/>
    <w:rsid w:val="00203F5B"/>
    <w:rsid w:val="00262086"/>
    <w:rsid w:val="002F4ADA"/>
    <w:rsid w:val="003710D9"/>
    <w:rsid w:val="00380BEA"/>
    <w:rsid w:val="003E6F30"/>
    <w:rsid w:val="00400A5F"/>
    <w:rsid w:val="004512BD"/>
    <w:rsid w:val="00540F98"/>
    <w:rsid w:val="005520C9"/>
    <w:rsid w:val="00622129"/>
    <w:rsid w:val="006E5984"/>
    <w:rsid w:val="00750DA7"/>
    <w:rsid w:val="00784F1C"/>
    <w:rsid w:val="008A0E19"/>
    <w:rsid w:val="008B0AF8"/>
    <w:rsid w:val="00927B7D"/>
    <w:rsid w:val="009447B6"/>
    <w:rsid w:val="0095066D"/>
    <w:rsid w:val="009E79CC"/>
    <w:rsid w:val="00A94A1C"/>
    <w:rsid w:val="00B22DDB"/>
    <w:rsid w:val="00B37551"/>
    <w:rsid w:val="00B613DA"/>
    <w:rsid w:val="00BF3AFA"/>
    <w:rsid w:val="00D376B9"/>
    <w:rsid w:val="00DC1E0D"/>
    <w:rsid w:val="00DF1C37"/>
    <w:rsid w:val="00E563FB"/>
    <w:rsid w:val="00E82C7F"/>
    <w:rsid w:val="00E856BF"/>
    <w:rsid w:val="00EE3B4C"/>
    <w:rsid w:val="00F42D9D"/>
    <w:rsid w:val="00F43673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BB97-59F8-4DC2-8F7C-40F7714A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Люся</cp:lastModifiedBy>
  <cp:revision>34</cp:revision>
  <cp:lastPrinted>2016-07-06T06:10:00Z</cp:lastPrinted>
  <dcterms:created xsi:type="dcterms:W3CDTF">2014-02-19T12:13:00Z</dcterms:created>
  <dcterms:modified xsi:type="dcterms:W3CDTF">2016-07-06T06:44:00Z</dcterms:modified>
</cp:coreProperties>
</file>