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2" w:rsidRPr="00350951" w:rsidRDefault="00C75732" w:rsidP="00C75732">
      <w:pPr>
        <w:spacing w:line="240" w:lineRule="exact"/>
        <w:ind w:firstLine="539"/>
        <w:jc w:val="both"/>
        <w:rPr>
          <w:b/>
          <w:sz w:val="26"/>
          <w:szCs w:val="26"/>
        </w:rPr>
      </w:pPr>
      <w:r w:rsidRPr="00350951">
        <w:rPr>
          <w:b/>
          <w:sz w:val="26"/>
          <w:szCs w:val="26"/>
        </w:rPr>
        <w:t>Об утверждении Правил по охране труда в жилищно-коммунальном хозяйстве</w:t>
      </w:r>
    </w:p>
    <w:p w:rsidR="00C75732" w:rsidRPr="00350951" w:rsidRDefault="00C75732" w:rsidP="00C75732">
      <w:pPr>
        <w:spacing w:line="240" w:lineRule="exact"/>
        <w:ind w:firstLine="539"/>
        <w:jc w:val="both"/>
        <w:rPr>
          <w:b/>
          <w:sz w:val="26"/>
          <w:szCs w:val="26"/>
        </w:rPr>
      </w:pPr>
    </w:p>
    <w:p w:rsidR="00C75732" w:rsidRPr="00350951" w:rsidRDefault="00C75732" w:rsidP="00C75732">
      <w:pPr>
        <w:ind w:firstLine="539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</w:r>
      <w:hyperlink r:id="rId4" w:history="1">
        <w:r w:rsidRPr="00350951">
          <w:rPr>
            <w:sz w:val="26"/>
            <w:szCs w:val="26"/>
          </w:rPr>
          <w:t>Приказом Министерства труда и социальной защиты РФ от 7 июля 2015 года № 439н «Об утверждении Правил по охране труда в жилищно-коммунальном хозяйстве»</w:t>
        </w:r>
        <w:r w:rsidRPr="00350951">
          <w:rPr>
            <w:sz w:val="26"/>
            <w:szCs w:val="26"/>
          </w:rPr>
          <w:t xml:space="preserve"> </w:t>
        </w:r>
      </w:hyperlink>
      <w:r w:rsidRPr="00350951">
        <w:rPr>
          <w:sz w:val="26"/>
          <w:szCs w:val="26"/>
        </w:rPr>
        <w:t>установлены правила по охране труда в жилищно-коммунальном хозяйстве.</w:t>
      </w:r>
    </w:p>
    <w:p w:rsidR="00C75732" w:rsidRDefault="00C75732" w:rsidP="00C75732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50951">
        <w:rPr>
          <w:sz w:val="26"/>
          <w:szCs w:val="26"/>
        </w:rPr>
        <w:t xml:space="preserve">Как установлено, к  выполнению работ в сфере ЖКХ допускаются только лица, прошедшие </w:t>
      </w:r>
      <w:proofErr w:type="gramStart"/>
      <w:r w:rsidRPr="00350951">
        <w:rPr>
          <w:sz w:val="26"/>
          <w:szCs w:val="26"/>
        </w:rPr>
        <w:t>обучение по охране</w:t>
      </w:r>
      <w:proofErr w:type="gramEnd"/>
      <w:r w:rsidRPr="00350951">
        <w:rPr>
          <w:sz w:val="26"/>
          <w:szCs w:val="26"/>
        </w:rPr>
        <w:t xml:space="preserve"> труда и проверку знаний требований охраны труда. Предусмотрены обязательные предварительные медосмотры для допуска к работам во вредных и опасных условиях труда.</w:t>
      </w:r>
    </w:p>
    <w:p w:rsidR="00C75732" w:rsidRPr="00350951" w:rsidRDefault="00C75732" w:rsidP="00C75732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951">
        <w:rPr>
          <w:sz w:val="26"/>
          <w:szCs w:val="26"/>
        </w:rPr>
        <w:t>Работники должны быть обеспечены средствами индивидуальной защиты.</w:t>
      </w:r>
      <w:r w:rsidRPr="00350951">
        <w:rPr>
          <w:sz w:val="26"/>
          <w:szCs w:val="26"/>
        </w:rPr>
        <w:br/>
        <w:t>Работы повышенной опасности выполняются в соответствии с нарядом-допуском. Определен перечень таких работ. Приведены требования к оформлению наряда-допуска.</w:t>
      </w:r>
      <w:r w:rsidRPr="00350951">
        <w:rPr>
          <w:sz w:val="26"/>
          <w:szCs w:val="26"/>
        </w:rPr>
        <w:br/>
        <w:t xml:space="preserve">           Прописаны требования к зданиям, территориям, производственным помещениям, размещению оборудования и организации рабочих мест.</w:t>
      </w:r>
      <w:r w:rsidRPr="00350951">
        <w:rPr>
          <w:sz w:val="26"/>
          <w:szCs w:val="26"/>
        </w:rPr>
        <w:br/>
        <w:t xml:space="preserve">           Установлены правила выполнения различных видов работ. </w:t>
      </w:r>
    </w:p>
    <w:p w:rsidR="00C75732" w:rsidRPr="00350951" w:rsidRDefault="00C75732" w:rsidP="00C75732">
      <w:pPr>
        <w:ind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 xml:space="preserve">   Так, при уборке улиц дворник должен быть одет в сигнальный жилет.</w:t>
      </w:r>
    </w:p>
    <w:p w:rsidR="00C75732" w:rsidRPr="00350951" w:rsidRDefault="00C75732" w:rsidP="00C75732">
      <w:pPr>
        <w:ind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 xml:space="preserve">    При уборке проезжей части участки работ следует оградить дорожными знаками. </w:t>
      </w:r>
    </w:p>
    <w:p w:rsidR="00CA3A16" w:rsidRDefault="00C75732" w:rsidP="00C75732">
      <w:pPr>
        <w:jc w:val="both"/>
      </w:pPr>
      <w:r w:rsidRPr="00350951">
        <w:rPr>
          <w:sz w:val="26"/>
          <w:szCs w:val="26"/>
        </w:rPr>
        <w:t xml:space="preserve">   При очистке крыш зданий от снега и льда необходимо оградить тротуар, выставить дежурного для предупреждения людей об опасности.</w:t>
      </w:r>
      <w:r w:rsidRPr="00350951">
        <w:rPr>
          <w:sz w:val="26"/>
          <w:szCs w:val="26"/>
        </w:rPr>
        <w:br/>
        <w:t xml:space="preserve">          Приказ вступает в силу через 3 месяца после его официального опубликования.</w:t>
      </w:r>
      <w:r w:rsidRPr="00350951">
        <w:rPr>
          <w:sz w:val="26"/>
          <w:szCs w:val="26"/>
        </w:rPr>
        <w:br/>
      </w:r>
    </w:p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5732"/>
    <w:rsid w:val="00C75732"/>
    <w:rsid w:val="00C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44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2015-09-28T11:47:00Z</dcterms:created>
  <dcterms:modified xsi:type="dcterms:W3CDTF">2015-09-28T11:48:00Z</dcterms:modified>
</cp:coreProperties>
</file>