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4" w:rsidRDefault="002D6E34" w:rsidP="002D6E34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 xml:space="preserve">АДМИНИСТРАЦИЯ  СТАРИЦКОГО  РАЙОНА  </w:t>
      </w:r>
    </w:p>
    <w:p w:rsidR="002D6E34" w:rsidRPr="002A3F37" w:rsidRDefault="002D6E34" w:rsidP="002D6E34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ТВЕРСКОЙ  ОБЛАСТИ</w:t>
      </w:r>
    </w:p>
    <w:p w:rsidR="002D6E34" w:rsidRPr="002A3F37" w:rsidRDefault="002D6E34" w:rsidP="002D6E34">
      <w:pPr>
        <w:jc w:val="right"/>
        <w:rPr>
          <w:sz w:val="28"/>
          <w:szCs w:val="28"/>
        </w:rPr>
      </w:pPr>
    </w:p>
    <w:p w:rsidR="002D6E34" w:rsidRPr="002A3F37" w:rsidRDefault="002D6E34" w:rsidP="002D6E34">
      <w:pPr>
        <w:jc w:val="right"/>
        <w:rPr>
          <w:sz w:val="28"/>
          <w:szCs w:val="28"/>
        </w:rPr>
      </w:pPr>
    </w:p>
    <w:p w:rsidR="002D6E34" w:rsidRPr="002A3F37" w:rsidRDefault="002D6E34" w:rsidP="002D6E34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ПОСТАНОВЛЕНИЕ</w:t>
      </w:r>
    </w:p>
    <w:p w:rsidR="002D6E34" w:rsidRPr="002A3F37" w:rsidRDefault="002D6E34" w:rsidP="002D6E34">
      <w:pPr>
        <w:jc w:val="center"/>
        <w:rPr>
          <w:sz w:val="28"/>
          <w:szCs w:val="28"/>
        </w:rPr>
      </w:pPr>
    </w:p>
    <w:p w:rsidR="002D6E34" w:rsidRPr="00172093" w:rsidRDefault="002D6E34" w:rsidP="002D6E34">
      <w:pPr>
        <w:jc w:val="center"/>
        <w:rPr>
          <w:sz w:val="22"/>
          <w:szCs w:val="22"/>
        </w:rPr>
      </w:pPr>
    </w:p>
    <w:p w:rsidR="002D6E34" w:rsidRPr="00172093" w:rsidRDefault="002D6E34" w:rsidP="002D6E34">
      <w:pPr>
        <w:jc w:val="center"/>
        <w:rPr>
          <w:sz w:val="22"/>
          <w:szCs w:val="22"/>
        </w:rPr>
      </w:pPr>
      <w:r>
        <w:rPr>
          <w:sz w:val="22"/>
          <w:szCs w:val="22"/>
        </w:rPr>
        <w:t>28.04.2015</w:t>
      </w:r>
      <w:r w:rsidRPr="00172093">
        <w:rPr>
          <w:sz w:val="22"/>
          <w:szCs w:val="22"/>
        </w:rPr>
        <w:t xml:space="preserve">                          </w:t>
      </w:r>
      <w:r w:rsidRPr="0017209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172093">
        <w:rPr>
          <w:b/>
          <w:sz w:val="22"/>
          <w:szCs w:val="22"/>
        </w:rPr>
        <w:t>Старица</w:t>
      </w:r>
      <w:r w:rsidRPr="0017209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№ 202</w:t>
      </w:r>
    </w:p>
    <w:p w:rsidR="002D6E34" w:rsidRPr="00172093" w:rsidRDefault="002D6E34" w:rsidP="002D6E34">
      <w:pPr>
        <w:rPr>
          <w:sz w:val="22"/>
          <w:szCs w:val="22"/>
        </w:rPr>
      </w:pPr>
    </w:p>
    <w:p w:rsidR="002D6E34" w:rsidRDefault="002D6E34" w:rsidP="002D6E34"/>
    <w:p w:rsidR="002D6E34" w:rsidRDefault="002D6E34" w:rsidP="002D6E34"/>
    <w:p w:rsidR="002D6E34" w:rsidRDefault="002D6E34" w:rsidP="002D6E34"/>
    <w:p w:rsidR="002D6E34" w:rsidRPr="000D507B" w:rsidRDefault="002D6E34" w:rsidP="002D6E34">
      <w:pPr>
        <w:rPr>
          <w:sz w:val="22"/>
          <w:szCs w:val="22"/>
        </w:rPr>
      </w:pPr>
      <w:r w:rsidRPr="000D507B">
        <w:rPr>
          <w:sz w:val="22"/>
          <w:szCs w:val="22"/>
        </w:rPr>
        <w:t>Об организации определения поставщика способом</w:t>
      </w:r>
    </w:p>
    <w:p w:rsidR="002D6E34" w:rsidRPr="000D507B" w:rsidRDefault="002D6E34" w:rsidP="002D6E34">
      <w:pPr>
        <w:rPr>
          <w:bCs/>
          <w:sz w:val="22"/>
          <w:szCs w:val="22"/>
        </w:rPr>
      </w:pPr>
      <w:r w:rsidRPr="000D507B">
        <w:rPr>
          <w:sz w:val="22"/>
          <w:szCs w:val="22"/>
        </w:rPr>
        <w:t xml:space="preserve">аукцион в электронной форме  </w:t>
      </w:r>
      <w:r w:rsidRPr="000D507B">
        <w:rPr>
          <w:bCs/>
          <w:sz w:val="22"/>
          <w:szCs w:val="22"/>
        </w:rPr>
        <w:t>для муниципальных нужд</w:t>
      </w:r>
    </w:p>
    <w:p w:rsidR="002D6E34" w:rsidRPr="000D507B" w:rsidRDefault="002D6E34" w:rsidP="002D6E34">
      <w:pPr>
        <w:rPr>
          <w:bCs/>
          <w:sz w:val="22"/>
          <w:szCs w:val="22"/>
        </w:rPr>
      </w:pPr>
      <w:r w:rsidRPr="000D507B">
        <w:rPr>
          <w:bCs/>
          <w:sz w:val="22"/>
          <w:szCs w:val="22"/>
        </w:rPr>
        <w:t xml:space="preserve">администрации </w:t>
      </w:r>
      <w:proofErr w:type="spellStart"/>
      <w:r w:rsidRPr="000D507B">
        <w:rPr>
          <w:bCs/>
          <w:sz w:val="22"/>
          <w:szCs w:val="22"/>
        </w:rPr>
        <w:t>Емельяновского</w:t>
      </w:r>
      <w:proofErr w:type="spellEnd"/>
      <w:r w:rsidRPr="000D507B">
        <w:rPr>
          <w:bCs/>
          <w:sz w:val="22"/>
          <w:szCs w:val="22"/>
        </w:rPr>
        <w:t xml:space="preserve"> сельского поселения</w:t>
      </w:r>
    </w:p>
    <w:p w:rsidR="002D6E34" w:rsidRPr="000D507B" w:rsidRDefault="002D6E34" w:rsidP="002D6E34">
      <w:pPr>
        <w:rPr>
          <w:spacing w:val="-6"/>
          <w:sz w:val="22"/>
          <w:szCs w:val="22"/>
        </w:rPr>
      </w:pPr>
      <w:r w:rsidRPr="000D507B">
        <w:rPr>
          <w:bCs/>
          <w:sz w:val="22"/>
          <w:szCs w:val="22"/>
        </w:rPr>
        <w:t>Старицкого района Тверской области</w:t>
      </w:r>
    </w:p>
    <w:p w:rsidR="002D6E34" w:rsidRDefault="002D6E34" w:rsidP="002D6E34"/>
    <w:p w:rsidR="002D6E34" w:rsidRPr="00323115" w:rsidRDefault="002D6E34" w:rsidP="002D6E34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2D6E34" w:rsidRDefault="002D6E34" w:rsidP="002D6E34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2D6E34" w:rsidRDefault="002D6E34" w:rsidP="002D6E34">
      <w:pPr>
        <w:framePr w:hSpace="180" w:wrap="around" w:vAnchor="text" w:hAnchor="page" w:x="1711" w:y="17"/>
        <w:widowControl w:val="0"/>
        <w:autoSpaceDE w:val="0"/>
        <w:autoSpaceDN w:val="0"/>
        <w:adjustRightInd w:val="0"/>
        <w:suppressOverlap/>
        <w:jc w:val="both"/>
        <w:rPr>
          <w:spacing w:val="-6"/>
        </w:rPr>
      </w:pPr>
      <w:r w:rsidRPr="00856C46">
        <w:t xml:space="preserve">1.  </w:t>
      </w:r>
      <w:r>
        <w:t xml:space="preserve"> </w:t>
      </w:r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>
        <w:rPr>
          <w:spacing w:val="-6"/>
        </w:rPr>
        <w:t xml:space="preserve">Капитальный ремонт участка водопроводных сетей с. Емельяново адрес объекта: </w:t>
      </w:r>
    </w:p>
    <w:p w:rsidR="002D6E34" w:rsidRPr="005A4C8A" w:rsidRDefault="002D6E34" w:rsidP="002D6E34">
      <w:pPr>
        <w:jc w:val="both"/>
      </w:pPr>
      <w:proofErr w:type="gramStart"/>
      <w:r>
        <w:rPr>
          <w:spacing w:val="-6"/>
        </w:rPr>
        <w:t>Тверская</w:t>
      </w:r>
      <w:proofErr w:type="gramEnd"/>
      <w:r>
        <w:rPr>
          <w:spacing w:val="-6"/>
        </w:rPr>
        <w:t xml:space="preserve"> об, Старицкий </w:t>
      </w:r>
      <w:proofErr w:type="spellStart"/>
      <w:r>
        <w:rPr>
          <w:spacing w:val="-6"/>
        </w:rPr>
        <w:t>рн</w:t>
      </w:r>
      <w:proofErr w:type="spellEnd"/>
      <w:r>
        <w:rPr>
          <w:spacing w:val="-6"/>
        </w:rPr>
        <w:t xml:space="preserve"> с. Емельяново»</w:t>
      </w:r>
      <w:r>
        <w:t xml:space="preserve"> 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proofErr w:type="spellStart"/>
      <w:r>
        <w:rPr>
          <w:bCs/>
        </w:rPr>
        <w:t>Емельяновского</w:t>
      </w:r>
      <w:proofErr w:type="spellEnd"/>
      <w:r>
        <w:rPr>
          <w:bCs/>
        </w:rPr>
        <w:t xml:space="preserve">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r w:rsidRPr="005A4C8A">
        <w:rPr>
          <w:b/>
          <w:color w:val="002060"/>
          <w:spacing w:val="-6"/>
        </w:rPr>
        <w:t>http://etp.zakazrf.ru.</w:t>
      </w:r>
    </w:p>
    <w:p w:rsidR="002D6E34" w:rsidRDefault="002D6E34" w:rsidP="002D6E34">
      <w:pPr>
        <w:jc w:val="both"/>
      </w:pPr>
      <w:r w:rsidRPr="00856C46">
        <w:t xml:space="preserve">2. </w:t>
      </w:r>
      <w:r>
        <w:t xml:space="preserve">  </w:t>
      </w:r>
      <w:r w:rsidRPr="00856C46">
        <w:t xml:space="preserve">Начальная (максимальная)  цена  договора  -  </w:t>
      </w:r>
      <w:r w:rsidRPr="006710CF">
        <w:t>481 020 (четыреста восемьдесят одна тысяча двадцать) рублей</w:t>
      </w:r>
      <w:r w:rsidRPr="000657B9">
        <w:rPr>
          <w:iCs/>
        </w:rPr>
        <w:t xml:space="preserve"> 00 копеек</w:t>
      </w:r>
      <w:r>
        <w:rPr>
          <w:iCs/>
        </w:rPr>
        <w:t>.</w:t>
      </w:r>
      <w:r w:rsidRPr="00547C24">
        <w:t xml:space="preserve"> </w:t>
      </w:r>
    </w:p>
    <w:p w:rsidR="002D6E34" w:rsidRPr="000657B9" w:rsidRDefault="002D6E34" w:rsidP="002D6E34">
      <w:pPr>
        <w:spacing w:line="0" w:lineRule="atLeast"/>
        <w:jc w:val="both"/>
        <w:rPr>
          <w:spacing w:val="-6"/>
        </w:rPr>
      </w:pPr>
      <w:r w:rsidRPr="00547C24">
        <w:t xml:space="preserve">3. </w:t>
      </w:r>
      <w:r>
        <w:t xml:space="preserve"> </w:t>
      </w:r>
      <w:proofErr w:type="gramStart"/>
      <w:r w:rsidRPr="00547C24">
        <w:t xml:space="preserve">Источники финансирования: </w:t>
      </w:r>
      <w:r>
        <w:t>субсидия</w:t>
      </w:r>
      <w:r w:rsidRPr="005F0FBE">
        <w:t xml:space="preserve"> областного бюджета Тверской области,  средства, передаваемые на реализацию мероприятий по обращениям, поступающим к депутатам Законодательного Собрания  Тверской области, </w:t>
      </w:r>
      <w:r>
        <w:t xml:space="preserve">средства </w:t>
      </w:r>
      <w:r w:rsidRPr="007F1A71">
        <w:t>бюджет</w:t>
      </w:r>
      <w:r>
        <w:t>а</w:t>
      </w:r>
      <w:r w:rsidRPr="007F1A71">
        <w:t xml:space="preserve"> МО </w:t>
      </w:r>
      <w:r>
        <w:t>«</w:t>
      </w:r>
      <w:proofErr w:type="spellStart"/>
      <w:r>
        <w:t>Емельяновское</w:t>
      </w:r>
      <w:proofErr w:type="spellEnd"/>
      <w:r>
        <w:t xml:space="preserve"> </w:t>
      </w:r>
      <w:r w:rsidRPr="007F1A71">
        <w:t>сельское поселение</w:t>
      </w:r>
      <w:r>
        <w:t>»</w:t>
      </w:r>
      <w:r w:rsidRPr="007F1A71">
        <w:t xml:space="preserve"> Старицкого района Тверской области</w:t>
      </w:r>
      <w:r w:rsidRPr="005F0FBE">
        <w:t>, безвозмездные поступления от юридическ</w:t>
      </w:r>
      <w:r>
        <w:t>их и физических (населения) лиц</w:t>
      </w:r>
      <w:r w:rsidRPr="005F0FBE">
        <w:rPr>
          <w:spacing w:val="-6"/>
        </w:rPr>
        <w:t>.</w:t>
      </w:r>
      <w:proofErr w:type="gramEnd"/>
    </w:p>
    <w:p w:rsidR="002D6E34" w:rsidRPr="00856C46" w:rsidRDefault="002D6E34" w:rsidP="002D6E34">
      <w:pPr>
        <w:jc w:val="both"/>
      </w:pPr>
      <w:r w:rsidRPr="00856C46">
        <w:t xml:space="preserve">4.  </w:t>
      </w:r>
      <w:r>
        <w:t xml:space="preserve"> 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Pr="00856C46">
        <w:t>Лупик</w:t>
      </w:r>
      <w:proofErr w:type="spellEnd"/>
      <w:r w:rsidRPr="00856C46">
        <w:t>.</w:t>
      </w:r>
    </w:p>
    <w:p w:rsidR="002D6E34" w:rsidRPr="00856C46" w:rsidRDefault="002D6E34" w:rsidP="002D6E34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</w:t>
      </w:r>
      <w:proofErr w:type="gramStart"/>
      <w:r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Pr="00856C46">
        <w:t xml:space="preserve">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2D6E34" w:rsidRPr="00856C46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D6E34" w:rsidRPr="00856C46" w:rsidRDefault="002D6E34" w:rsidP="00800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6E34" w:rsidRPr="00856C46" w:rsidRDefault="002D6E34" w:rsidP="00800888">
            <w:pPr>
              <w:autoSpaceDE w:val="0"/>
              <w:autoSpaceDN w:val="0"/>
              <w:adjustRightInd w:val="0"/>
              <w:jc w:val="both"/>
            </w:pPr>
          </w:p>
        </w:tc>
      </w:tr>
      <w:tr w:rsidR="002D6E34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D6E34" w:rsidRDefault="002D6E34" w:rsidP="00800888">
            <w:pPr>
              <w:autoSpaceDE w:val="0"/>
              <w:autoSpaceDN w:val="0"/>
              <w:adjustRightInd w:val="0"/>
            </w:pPr>
          </w:p>
          <w:p w:rsidR="002D6E34" w:rsidRDefault="002D6E34" w:rsidP="00800888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6E34" w:rsidRDefault="002D6E34" w:rsidP="00800888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  <w:p w:rsidR="002D6E34" w:rsidRDefault="002D6E34" w:rsidP="00800888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2D6E34" w:rsidRPr="004D7118" w:rsidRDefault="002D6E34" w:rsidP="002D6E34"/>
    <w:p w:rsidR="009708E5" w:rsidRDefault="009708E5"/>
    <w:sectPr w:rsidR="009708E5" w:rsidSect="009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E34"/>
    <w:rsid w:val="00022CBE"/>
    <w:rsid w:val="00054A29"/>
    <w:rsid w:val="00054FAC"/>
    <w:rsid w:val="00083122"/>
    <w:rsid w:val="000A1BD7"/>
    <w:rsid w:val="000F557C"/>
    <w:rsid w:val="00137F0A"/>
    <w:rsid w:val="00191576"/>
    <w:rsid w:val="00242252"/>
    <w:rsid w:val="00255F28"/>
    <w:rsid w:val="00260280"/>
    <w:rsid w:val="002D6E34"/>
    <w:rsid w:val="00355758"/>
    <w:rsid w:val="003A1133"/>
    <w:rsid w:val="0040582B"/>
    <w:rsid w:val="00406827"/>
    <w:rsid w:val="004119E1"/>
    <w:rsid w:val="00453C63"/>
    <w:rsid w:val="00477F19"/>
    <w:rsid w:val="00496A20"/>
    <w:rsid w:val="004A62CC"/>
    <w:rsid w:val="004B4212"/>
    <w:rsid w:val="004B79AB"/>
    <w:rsid w:val="005236C3"/>
    <w:rsid w:val="00552D8C"/>
    <w:rsid w:val="005560C1"/>
    <w:rsid w:val="005C0CF4"/>
    <w:rsid w:val="00651CDB"/>
    <w:rsid w:val="006D75D3"/>
    <w:rsid w:val="00705FB0"/>
    <w:rsid w:val="00711703"/>
    <w:rsid w:val="007166AB"/>
    <w:rsid w:val="00740C88"/>
    <w:rsid w:val="00742380"/>
    <w:rsid w:val="00756452"/>
    <w:rsid w:val="007A51F9"/>
    <w:rsid w:val="007A7A4B"/>
    <w:rsid w:val="007B7C1C"/>
    <w:rsid w:val="0080353A"/>
    <w:rsid w:val="00806E51"/>
    <w:rsid w:val="00810C1E"/>
    <w:rsid w:val="008113B5"/>
    <w:rsid w:val="0084407F"/>
    <w:rsid w:val="00877CB9"/>
    <w:rsid w:val="008B6B8E"/>
    <w:rsid w:val="008C255C"/>
    <w:rsid w:val="008D4CEA"/>
    <w:rsid w:val="009455BC"/>
    <w:rsid w:val="009708E5"/>
    <w:rsid w:val="00986C32"/>
    <w:rsid w:val="009F7691"/>
    <w:rsid w:val="00A225DD"/>
    <w:rsid w:val="00A659C8"/>
    <w:rsid w:val="00AB77A4"/>
    <w:rsid w:val="00AD75BB"/>
    <w:rsid w:val="00B261D4"/>
    <w:rsid w:val="00B5067C"/>
    <w:rsid w:val="00B67AE2"/>
    <w:rsid w:val="00BD40D0"/>
    <w:rsid w:val="00BD6205"/>
    <w:rsid w:val="00BF0FCF"/>
    <w:rsid w:val="00C63FF7"/>
    <w:rsid w:val="00C73F9A"/>
    <w:rsid w:val="00CD2BAB"/>
    <w:rsid w:val="00D656F7"/>
    <w:rsid w:val="00D65B17"/>
    <w:rsid w:val="00DB0432"/>
    <w:rsid w:val="00F0448B"/>
    <w:rsid w:val="00F0514E"/>
    <w:rsid w:val="00F42DE7"/>
    <w:rsid w:val="00F455A1"/>
    <w:rsid w:val="00FD6BE8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557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7C"/>
    <w:rPr>
      <w:b/>
      <w:bCs/>
      <w:sz w:val="24"/>
      <w:szCs w:val="24"/>
    </w:rPr>
  </w:style>
  <w:style w:type="paragraph" w:styleId="a3">
    <w:name w:val="No Spacing"/>
    <w:uiPriority w:val="1"/>
    <w:qFormat/>
    <w:rsid w:val="000F5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2015-04-29T09:27:00Z</dcterms:created>
  <dcterms:modified xsi:type="dcterms:W3CDTF">2015-04-29T09:27:00Z</dcterms:modified>
</cp:coreProperties>
</file>