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18" w:rsidRPr="00500964" w:rsidRDefault="00500964" w:rsidP="0054575D">
      <w:pPr>
        <w:jc w:val="center"/>
        <w:rPr>
          <w:b/>
          <w:sz w:val="28"/>
          <w:szCs w:val="28"/>
        </w:rPr>
      </w:pPr>
      <w:r w:rsidRPr="00500964">
        <w:rPr>
          <w:b/>
          <w:sz w:val="28"/>
          <w:szCs w:val="28"/>
        </w:rPr>
        <w:t>АДМИНИСТРАЦИЯ СТАРИЦКОГО РАЙОНА</w:t>
      </w:r>
    </w:p>
    <w:p w:rsidR="00500964" w:rsidRPr="00500964" w:rsidRDefault="00500964" w:rsidP="0054575D">
      <w:pPr>
        <w:jc w:val="center"/>
        <w:rPr>
          <w:b/>
          <w:sz w:val="28"/>
          <w:szCs w:val="28"/>
        </w:rPr>
      </w:pPr>
      <w:r w:rsidRPr="00500964">
        <w:rPr>
          <w:b/>
          <w:sz w:val="28"/>
          <w:szCs w:val="28"/>
        </w:rPr>
        <w:t>ТВЕРСКОЙ ОБЛАСТИ</w:t>
      </w:r>
    </w:p>
    <w:p w:rsidR="00500964" w:rsidRPr="00500964" w:rsidRDefault="00500964" w:rsidP="0054575D">
      <w:pPr>
        <w:jc w:val="center"/>
        <w:rPr>
          <w:b/>
          <w:sz w:val="28"/>
          <w:szCs w:val="28"/>
        </w:rPr>
      </w:pPr>
    </w:p>
    <w:p w:rsidR="00500964" w:rsidRPr="00500964" w:rsidRDefault="00500964" w:rsidP="0054575D">
      <w:pPr>
        <w:jc w:val="center"/>
        <w:rPr>
          <w:b/>
          <w:sz w:val="28"/>
          <w:szCs w:val="28"/>
        </w:rPr>
      </w:pPr>
      <w:r w:rsidRPr="00500964">
        <w:rPr>
          <w:b/>
          <w:sz w:val="28"/>
          <w:szCs w:val="28"/>
        </w:rPr>
        <w:t>ПОСТАНОВЛЕНИЕ</w:t>
      </w:r>
    </w:p>
    <w:p w:rsidR="00501882" w:rsidRDefault="00501882" w:rsidP="0054575D">
      <w:pPr>
        <w:jc w:val="center"/>
        <w:rPr>
          <w:b/>
          <w:sz w:val="28"/>
          <w:szCs w:val="28"/>
        </w:rPr>
      </w:pPr>
    </w:p>
    <w:p w:rsidR="00500964" w:rsidRPr="00500964" w:rsidRDefault="00500964" w:rsidP="0054575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A339D" w:rsidRDefault="00500964" w:rsidP="00500964">
      <w:pPr>
        <w:jc w:val="both"/>
      </w:pPr>
      <w:r>
        <w:t>18.02.2014</w:t>
      </w:r>
      <w:r>
        <w:tab/>
      </w:r>
      <w:r>
        <w:tab/>
      </w:r>
      <w:r>
        <w:tab/>
      </w:r>
      <w:r>
        <w:tab/>
      </w:r>
      <w:r>
        <w:tab/>
        <w:t>г. Старица</w:t>
      </w:r>
      <w:r>
        <w:tab/>
      </w:r>
      <w:r>
        <w:tab/>
      </w:r>
      <w:r>
        <w:tab/>
      </w:r>
      <w:r>
        <w:tab/>
      </w:r>
      <w:r>
        <w:tab/>
        <w:t>№ 83</w:t>
      </w:r>
    </w:p>
    <w:p w:rsidR="00BA339D" w:rsidRDefault="00BA339D" w:rsidP="0054575D">
      <w:pPr>
        <w:jc w:val="center"/>
      </w:pPr>
    </w:p>
    <w:p w:rsidR="0054575D" w:rsidRDefault="0054575D" w:rsidP="0054575D">
      <w:pPr>
        <w:jc w:val="left"/>
      </w:pPr>
    </w:p>
    <w:p w:rsidR="0054575D" w:rsidRPr="00501882" w:rsidRDefault="0054575D" w:rsidP="0054575D">
      <w:pPr>
        <w:jc w:val="left"/>
        <w:rPr>
          <w:b/>
        </w:rPr>
      </w:pPr>
      <w:r w:rsidRPr="00501882">
        <w:rPr>
          <w:b/>
        </w:rPr>
        <w:t>О внесении изменений в постановление администрации</w:t>
      </w:r>
    </w:p>
    <w:p w:rsidR="0054575D" w:rsidRPr="00501882" w:rsidRDefault="0054575D" w:rsidP="0054575D">
      <w:pPr>
        <w:jc w:val="left"/>
        <w:rPr>
          <w:b/>
        </w:rPr>
      </w:pPr>
      <w:r w:rsidRPr="00501882">
        <w:rPr>
          <w:b/>
        </w:rPr>
        <w:t>Старицкого района Тверской области от 29.10.2013 г. № 657</w:t>
      </w:r>
    </w:p>
    <w:p w:rsidR="00501882" w:rsidRDefault="0054575D" w:rsidP="0054575D">
      <w:pPr>
        <w:jc w:val="left"/>
        <w:rPr>
          <w:b/>
        </w:rPr>
      </w:pPr>
      <w:r w:rsidRPr="00501882">
        <w:rPr>
          <w:b/>
        </w:rPr>
        <w:t>« О муниципальной программ</w:t>
      </w:r>
      <w:r w:rsidR="00501882">
        <w:rPr>
          <w:b/>
        </w:rPr>
        <w:t>е</w:t>
      </w:r>
      <w:r w:rsidRPr="00501882">
        <w:rPr>
          <w:b/>
        </w:rPr>
        <w:t xml:space="preserve"> МО « Старицкий район» </w:t>
      </w:r>
    </w:p>
    <w:p w:rsidR="00501882" w:rsidRDefault="0054575D" w:rsidP="0054575D">
      <w:pPr>
        <w:jc w:val="left"/>
        <w:rPr>
          <w:b/>
        </w:rPr>
      </w:pPr>
      <w:r w:rsidRPr="00501882">
        <w:rPr>
          <w:b/>
        </w:rPr>
        <w:t>Тверской</w:t>
      </w:r>
      <w:r w:rsidR="00BA339D">
        <w:rPr>
          <w:b/>
        </w:rPr>
        <w:t xml:space="preserve"> </w:t>
      </w:r>
      <w:r w:rsidRPr="00501882">
        <w:rPr>
          <w:b/>
        </w:rPr>
        <w:t>области « Развитие образования Старицкого района</w:t>
      </w:r>
    </w:p>
    <w:p w:rsidR="0054575D" w:rsidRPr="00501882" w:rsidRDefault="00501882" w:rsidP="0054575D">
      <w:pPr>
        <w:jc w:val="left"/>
        <w:rPr>
          <w:b/>
        </w:rPr>
      </w:pPr>
      <w:r>
        <w:rPr>
          <w:b/>
        </w:rPr>
        <w:t>Тверской области</w:t>
      </w:r>
      <w:r w:rsidR="0054575D" w:rsidRPr="00501882">
        <w:rPr>
          <w:b/>
        </w:rPr>
        <w:t xml:space="preserve"> на 2014-2016 годы</w:t>
      </w:r>
      <w:r>
        <w:rPr>
          <w:b/>
        </w:rPr>
        <w:t>»</w:t>
      </w:r>
    </w:p>
    <w:p w:rsidR="0054575D" w:rsidRDefault="0054575D" w:rsidP="0054575D">
      <w:pPr>
        <w:jc w:val="left"/>
      </w:pPr>
    </w:p>
    <w:p w:rsidR="0054575D" w:rsidRDefault="0054575D" w:rsidP="0054575D">
      <w:pPr>
        <w:jc w:val="left"/>
      </w:pPr>
    </w:p>
    <w:p w:rsidR="0054575D" w:rsidRDefault="00501882" w:rsidP="00501882">
      <w:pPr>
        <w:jc w:val="both"/>
      </w:pPr>
      <w:r>
        <w:t xml:space="preserve">   </w:t>
      </w:r>
      <w:r w:rsidR="0054575D">
        <w:t>В соответствии с решением Собрания депутатов Старицкого р</w:t>
      </w:r>
      <w:r w:rsidR="00C9627C">
        <w:t xml:space="preserve">айона Тверской области </w:t>
      </w:r>
      <w:r>
        <w:t xml:space="preserve">            </w:t>
      </w:r>
      <w:r w:rsidR="00C9627C">
        <w:t>№ 215 от 26.12.2013 года</w:t>
      </w:r>
      <w:r>
        <w:t xml:space="preserve">  </w:t>
      </w:r>
      <w:r w:rsidR="0054575D">
        <w:t>« О район</w:t>
      </w:r>
      <w:r w:rsidR="00C9627C">
        <w:t>н</w:t>
      </w:r>
      <w:r w:rsidR="0054575D">
        <w:t>ом бюджете МО « Старицкий район</w:t>
      </w:r>
      <w:r>
        <w:t>»</w:t>
      </w:r>
      <w:r w:rsidR="0054575D">
        <w:t xml:space="preserve"> </w:t>
      </w:r>
      <w:r>
        <w:t xml:space="preserve"> Тверской области на 2014 и плановый период 2015 и 2016  годов»</w:t>
      </w:r>
    </w:p>
    <w:p w:rsidR="0054575D" w:rsidRDefault="0054575D" w:rsidP="0054575D">
      <w:pPr>
        <w:jc w:val="left"/>
      </w:pPr>
    </w:p>
    <w:p w:rsidR="0054575D" w:rsidRDefault="0054575D" w:rsidP="0054575D">
      <w:pPr>
        <w:jc w:val="left"/>
      </w:pPr>
    </w:p>
    <w:p w:rsidR="0054575D" w:rsidRPr="0054575D" w:rsidRDefault="0054575D" w:rsidP="0054575D">
      <w:pPr>
        <w:jc w:val="center"/>
        <w:rPr>
          <w:b/>
        </w:rPr>
      </w:pPr>
      <w:r w:rsidRPr="0054575D">
        <w:rPr>
          <w:b/>
        </w:rPr>
        <w:t>Администрация Старицкого района ПОСТАНОВЛЯЕТ:</w:t>
      </w:r>
    </w:p>
    <w:p w:rsidR="0054575D" w:rsidRDefault="0054575D" w:rsidP="0054575D">
      <w:pPr>
        <w:jc w:val="left"/>
      </w:pPr>
    </w:p>
    <w:p w:rsidR="0054575D" w:rsidRDefault="00501882" w:rsidP="00501882">
      <w:pPr>
        <w:jc w:val="both"/>
      </w:pPr>
      <w:r>
        <w:t xml:space="preserve">   </w:t>
      </w:r>
      <w:r w:rsidR="0054575D">
        <w:t xml:space="preserve">1. Внести следующие </w:t>
      </w:r>
      <w:r w:rsidR="00A519B2">
        <w:t>изменения</w:t>
      </w:r>
      <w:r w:rsidR="0054575D">
        <w:t xml:space="preserve"> в Па</w:t>
      </w:r>
      <w:r>
        <w:t>спорт муниципальной программы «</w:t>
      </w:r>
      <w:r w:rsidR="0054575D">
        <w:t xml:space="preserve">Развитие образования Старицкого района на 2014-2016 годы», </w:t>
      </w:r>
      <w:proofErr w:type="gramStart"/>
      <w:r w:rsidR="0054575D">
        <w:t>утвержденную</w:t>
      </w:r>
      <w:proofErr w:type="gramEnd"/>
      <w:r w:rsidR="0054575D">
        <w:t xml:space="preserve"> постановлением </w:t>
      </w:r>
      <w:r>
        <w:t xml:space="preserve">                </w:t>
      </w:r>
      <w:r w:rsidR="0054575D">
        <w:t>№ 657 от 29.10.2013 г. « О муниципальной программы МО « Старицкий район» Тверской</w:t>
      </w:r>
    </w:p>
    <w:p w:rsidR="0054575D" w:rsidRDefault="0054575D" w:rsidP="00501882">
      <w:pPr>
        <w:jc w:val="both"/>
      </w:pPr>
      <w:r>
        <w:t>области « Развитие образования Старицкого района на 2014-2016 годы»</w:t>
      </w:r>
      <w:r w:rsidR="00536777">
        <w:t>:</w:t>
      </w:r>
    </w:p>
    <w:p w:rsidR="0054575D" w:rsidRDefault="00501882" w:rsidP="00501882">
      <w:pPr>
        <w:jc w:val="both"/>
      </w:pPr>
      <w:r>
        <w:t xml:space="preserve">   </w:t>
      </w:r>
      <w:r w:rsidR="00536777">
        <w:t>- в разделе « Объемы и источники финансирования» му</w:t>
      </w:r>
      <w:r w:rsidR="006E3306">
        <w:t>ниципальной программы читать 741 294,2</w:t>
      </w:r>
      <w:r w:rsidR="00536777">
        <w:t xml:space="preserve"> тыс. руб</w:t>
      </w:r>
      <w:r w:rsidR="00A519B2">
        <w:t>лей</w:t>
      </w:r>
      <w:r w:rsidR="00536777">
        <w:t>.</w:t>
      </w:r>
    </w:p>
    <w:p w:rsidR="006E3306" w:rsidRDefault="00501882" w:rsidP="00501882">
      <w:pPr>
        <w:jc w:val="both"/>
      </w:pPr>
      <w:r>
        <w:t xml:space="preserve">   </w:t>
      </w:r>
      <w:proofErr w:type="gramStart"/>
      <w:r w:rsidR="006E3306">
        <w:t>- в разделе «Объемы и источники финансирования» муниципальной программы читать в таблице раздел «Подпрограмма 1», столбец «2014 год» читать:  2014 год- 240 499,6</w:t>
      </w:r>
      <w:r>
        <w:t xml:space="preserve"> </w:t>
      </w:r>
      <w:r w:rsidR="006E3306">
        <w:t>тыс. руб., столбец «2015 год» читать: 2015 год- 239 207,8 тыс. руб., столбец «2016 год» читать: 2016 год- 236 357,3 тыс.</w:t>
      </w:r>
      <w:r w:rsidR="00BD4518">
        <w:t xml:space="preserve">, </w:t>
      </w:r>
      <w:r w:rsidR="006E3306">
        <w:t xml:space="preserve">руб., </w:t>
      </w:r>
      <w:r w:rsidR="00977EEF">
        <w:t>по строке всего – 716 064,</w:t>
      </w:r>
      <w:r w:rsidR="00BD4518">
        <w:t>7 тыс</w:t>
      </w:r>
      <w:r w:rsidR="00977EEF">
        <w:t>.</w:t>
      </w:r>
      <w:r w:rsidR="00BD4518">
        <w:t xml:space="preserve">, </w:t>
      </w:r>
      <w:r w:rsidR="00977EEF">
        <w:t>руб.</w:t>
      </w:r>
      <w:proofErr w:type="gramEnd"/>
    </w:p>
    <w:p w:rsidR="00977EEF" w:rsidRDefault="00501882" w:rsidP="00501882">
      <w:pPr>
        <w:jc w:val="both"/>
      </w:pPr>
      <w:r>
        <w:t xml:space="preserve">   </w:t>
      </w:r>
      <w:r w:rsidR="00977EEF">
        <w:t xml:space="preserve">- в разделе </w:t>
      </w:r>
      <w:r w:rsidR="00BD4518">
        <w:t>« Объемы и источники финансирования» муниципальной программы читать в таблице раздел « Подпрограмма 1, задача 6», столбец « 2014 год» читать: 2014 год – 174 357,90 тыс., руб., по строке всего – 519 467,40 тыс., руб.</w:t>
      </w:r>
    </w:p>
    <w:p w:rsidR="00BD4518" w:rsidRDefault="00501882" w:rsidP="00501882">
      <w:pPr>
        <w:jc w:val="both"/>
      </w:pPr>
      <w:r>
        <w:t xml:space="preserve">   </w:t>
      </w:r>
      <w:r w:rsidR="00BD4518">
        <w:t>- в разделе « Объемы и источники финансирования» муниципальной программы читать в таблице раздел « Подпрограмма 1, мероприятие 6.007», столбец « 2014 год» читать: 2014 год – 1 308,70 тыс., руб., по строке всего – 1 308, 70 тыс., руб.</w:t>
      </w:r>
    </w:p>
    <w:p w:rsidR="003E21A3" w:rsidRDefault="00501882" w:rsidP="00501882">
      <w:pPr>
        <w:jc w:val="both"/>
      </w:pPr>
      <w:r>
        <w:t xml:space="preserve">   </w:t>
      </w:r>
      <w:proofErr w:type="gramStart"/>
      <w:r w:rsidR="00BD4518">
        <w:t>-</w:t>
      </w:r>
      <w:r w:rsidR="003E21A3">
        <w:t xml:space="preserve"> в разделе « Объемы и источники финансирования» муниципальной программы читать в таблице раздел « Подпрограмма 1, задача 7», столбец « 2014 год» читать: 2014 год- 6 315,90 тыс., руб., столбец « 2015 год» читать: 2015 год- 6 315,90 тыс., руб., столбец «2016 год» читать: 2016 год – 6 065,90 тыс., руб., по строке всего – 18 697,70 тыс., руб.</w:t>
      </w:r>
      <w:proofErr w:type="gramEnd"/>
    </w:p>
    <w:p w:rsidR="00F22D41" w:rsidRDefault="00501882" w:rsidP="00501882">
      <w:pPr>
        <w:jc w:val="both"/>
      </w:pPr>
      <w:r>
        <w:t xml:space="preserve">   </w:t>
      </w:r>
      <w:proofErr w:type="gramStart"/>
      <w:r w:rsidR="00F22D41">
        <w:t xml:space="preserve">- в разделе « Объемы и источники финансирования» муниципальной программы читать в таблице раздел « Подпрограмма 1, мероприятие 7.001», столбец « 2014 год» читать: 2014 год – 2 076,70 </w:t>
      </w:r>
      <w:r w:rsidR="004576CE">
        <w:t>тыс., р</w:t>
      </w:r>
      <w:r w:rsidR="00F22D41">
        <w:t>уб., столбец « 2015 год» читать: 2015 год – 2 076,70 тыс., руб., столбец « 2016 год» читать: 2016 год – 2 076,70 тыс.</w:t>
      </w:r>
      <w:r w:rsidR="004576CE">
        <w:t>, р</w:t>
      </w:r>
      <w:r w:rsidR="00F22D41">
        <w:t>уб., по строке всего – 6 230,10 тыс., руб.</w:t>
      </w:r>
      <w:proofErr w:type="gramEnd"/>
    </w:p>
    <w:p w:rsidR="00F22D41" w:rsidRDefault="00501882" w:rsidP="00501882">
      <w:pPr>
        <w:jc w:val="both"/>
      </w:pPr>
      <w:r>
        <w:t xml:space="preserve">   </w:t>
      </w:r>
      <w:r w:rsidR="00F22D41">
        <w:t>- в разделе « Объемы и источники финансирования» муниципальной программы читать в таблице раздел « Подпрограмма 1, мероприятие 7.001 (региональный бюджет)», столбец « 2014 год» читать: 2014 год – 2 076,70 тыс., руб.,</w:t>
      </w:r>
      <w:r w:rsidR="00F22D41" w:rsidRPr="00F22D41">
        <w:t xml:space="preserve"> столбец « 2015 год» читать: 2015 год – </w:t>
      </w:r>
      <w:r>
        <w:t xml:space="preserve">  </w:t>
      </w:r>
      <w:r w:rsidR="00F22D41" w:rsidRPr="00F22D41">
        <w:lastRenderedPageBreak/>
        <w:t>2 076,70 тыс., руб., столбец « 2016 год» читать: 2016 год – 2 076,70 тыс.</w:t>
      </w:r>
      <w:proofErr w:type="gramStart"/>
      <w:r w:rsidR="00F22D41" w:rsidRPr="00F22D41">
        <w:t>,р</w:t>
      </w:r>
      <w:proofErr w:type="gramEnd"/>
      <w:r w:rsidR="00F22D41" w:rsidRPr="00F22D41">
        <w:t>уб., по строке всего – 6 230,10 тыс., руб.</w:t>
      </w:r>
    </w:p>
    <w:p w:rsidR="00596995" w:rsidRDefault="00501882" w:rsidP="00501882">
      <w:pPr>
        <w:jc w:val="both"/>
      </w:pPr>
      <w:r>
        <w:t xml:space="preserve">   </w:t>
      </w:r>
      <w:proofErr w:type="gramStart"/>
      <w:r w:rsidR="00596995">
        <w:t>-</w:t>
      </w:r>
      <w:r>
        <w:t xml:space="preserve"> </w:t>
      </w:r>
      <w:r w:rsidR="00596995" w:rsidRPr="00596995">
        <w:t>в разделе « Объемы и источники финансирования» муниципальной программы читать в таблице раздел « Подпрограмма 1,</w:t>
      </w:r>
      <w:r w:rsidR="00596995">
        <w:t xml:space="preserve">задача 9», </w:t>
      </w:r>
      <w:r w:rsidR="00596995" w:rsidRPr="00596995">
        <w:t>столбец « 2014 г</w:t>
      </w:r>
      <w:r w:rsidR="00596995">
        <w:t xml:space="preserve">од» читать: 2014 год –  5 501, 20 </w:t>
      </w:r>
      <w:r w:rsidR="00596995" w:rsidRPr="00596995">
        <w:t xml:space="preserve">тыс., руб., столбец « 2015 </w:t>
      </w:r>
      <w:r w:rsidR="00596995">
        <w:t>год» читать: 2015 год – 5 501, 20</w:t>
      </w:r>
      <w:r w:rsidR="00596995" w:rsidRPr="00596995">
        <w:t xml:space="preserve"> тыс., руб., столбец </w:t>
      </w:r>
      <w:r>
        <w:t xml:space="preserve">                </w:t>
      </w:r>
      <w:r w:rsidR="00596995" w:rsidRPr="00596995">
        <w:t xml:space="preserve">« 2016 </w:t>
      </w:r>
      <w:r w:rsidR="00596995">
        <w:t>год» читать: 2016 год – 5 501,20</w:t>
      </w:r>
      <w:r w:rsidR="00596995" w:rsidRPr="00596995">
        <w:t xml:space="preserve"> тыс., р</w:t>
      </w:r>
      <w:r w:rsidR="00596995">
        <w:t xml:space="preserve">уб., по строке всего – 16 503, 60 </w:t>
      </w:r>
      <w:r w:rsidR="00596995" w:rsidRPr="00596995">
        <w:t>тыс., руб.</w:t>
      </w:r>
      <w:proofErr w:type="gramEnd"/>
    </w:p>
    <w:p w:rsidR="00596995" w:rsidRDefault="00501882" w:rsidP="00501882">
      <w:pPr>
        <w:jc w:val="both"/>
      </w:pPr>
      <w:r>
        <w:t xml:space="preserve">   </w:t>
      </w:r>
      <w:proofErr w:type="gramStart"/>
      <w:r w:rsidR="00596995" w:rsidRPr="00596995">
        <w:t>-</w:t>
      </w:r>
      <w:r>
        <w:t xml:space="preserve"> </w:t>
      </w:r>
      <w:r w:rsidR="00596995" w:rsidRPr="00596995">
        <w:t>в разделе « Объемы и источники финансирования» муниципальной программы читать в таблице раздел « Подпрограмма 1,</w:t>
      </w:r>
      <w:r w:rsidR="00596995">
        <w:t xml:space="preserve">задача 9.001», </w:t>
      </w:r>
      <w:r w:rsidR="00596995" w:rsidRPr="00596995">
        <w:t>столбец « 2014 год» читать: 2014 г</w:t>
      </w:r>
      <w:r w:rsidR="00596995">
        <w:t>од –  1 789,00</w:t>
      </w:r>
      <w:r w:rsidR="00596995" w:rsidRPr="00596995">
        <w:t xml:space="preserve"> тыс., руб., столбец « 2015 го</w:t>
      </w:r>
      <w:r w:rsidR="00596995">
        <w:t xml:space="preserve">д» читать: 2015 год – 1 789,00 </w:t>
      </w:r>
      <w:r w:rsidR="00596995" w:rsidRPr="00596995">
        <w:t xml:space="preserve">тыс., руб., столбец </w:t>
      </w:r>
      <w:r>
        <w:t xml:space="preserve">              </w:t>
      </w:r>
      <w:r w:rsidR="00596995" w:rsidRPr="00596995">
        <w:t xml:space="preserve">« 2016 </w:t>
      </w:r>
      <w:r w:rsidR="001F2E60">
        <w:t>год» читать: 2016 год – 1 789,00</w:t>
      </w:r>
      <w:r w:rsidR="00596995" w:rsidRPr="00596995">
        <w:t xml:space="preserve"> тыс., ру</w:t>
      </w:r>
      <w:r w:rsidR="001F2E60">
        <w:t>б., по строке всего – 5 367,00</w:t>
      </w:r>
      <w:r w:rsidR="00596995" w:rsidRPr="00596995">
        <w:t xml:space="preserve"> тыс., руб.</w:t>
      </w:r>
      <w:proofErr w:type="gramEnd"/>
    </w:p>
    <w:p w:rsidR="001F2E60" w:rsidRDefault="00501882" w:rsidP="00501882">
      <w:pPr>
        <w:jc w:val="both"/>
      </w:pPr>
      <w:r>
        <w:t xml:space="preserve">   </w:t>
      </w:r>
      <w:proofErr w:type="gramStart"/>
      <w:r w:rsidR="001F2E60">
        <w:t xml:space="preserve">- </w:t>
      </w:r>
      <w:r>
        <w:t xml:space="preserve"> </w:t>
      </w:r>
      <w:r w:rsidR="001F2E60" w:rsidRPr="001F2E60">
        <w:t>в разделе « Объемы и источники финансирования» муниципальной программы читать в таблице раздел « Подпрограмма 1,задача 9.001</w:t>
      </w:r>
      <w:r w:rsidR="001F2E60">
        <w:t>-1</w:t>
      </w:r>
      <w:r w:rsidR="001F2E60" w:rsidRPr="001F2E60">
        <w:t xml:space="preserve">», столбец « 2014 год» читать: 2014 год –  1 789,00 тыс., руб., столбец « 2015 год» читать: 2015 год – 1 789,00 тыс., руб., столбец </w:t>
      </w:r>
      <w:r>
        <w:t xml:space="preserve">              </w:t>
      </w:r>
      <w:r w:rsidR="001F2E60" w:rsidRPr="001F2E60">
        <w:t>« 2016 год» читать: 2016 год – 1 789,00 тыс., руб., по строке всего – 5 367,00 тыс., руб.</w:t>
      </w:r>
      <w:proofErr w:type="gramEnd"/>
    </w:p>
    <w:p w:rsidR="001F2E60" w:rsidRDefault="00501882" w:rsidP="00501882">
      <w:pPr>
        <w:jc w:val="both"/>
      </w:pPr>
      <w:r>
        <w:t xml:space="preserve">   </w:t>
      </w:r>
      <w:proofErr w:type="gramStart"/>
      <w:r w:rsidR="001F2E60">
        <w:t xml:space="preserve">- </w:t>
      </w:r>
      <w:r w:rsidR="001F2E60" w:rsidRPr="001F2E60">
        <w:t>в разделе « Объемы и источники финансирования» муниципальной программы читать в таблице разд</w:t>
      </w:r>
      <w:r w:rsidR="001F2E60">
        <w:t>ел « Подпрограмма 1,задача 9.002-1</w:t>
      </w:r>
      <w:r w:rsidR="001F2E60" w:rsidRPr="001F2E60">
        <w:t>», столбец « 2014 год» читать: 2014 год –</w:t>
      </w:r>
      <w:r w:rsidR="001F2E60">
        <w:t xml:space="preserve">  1 493,9</w:t>
      </w:r>
      <w:r w:rsidR="001F2E60" w:rsidRPr="001F2E60">
        <w:t>0 тыс., руб., столбец « 20</w:t>
      </w:r>
      <w:r w:rsidR="001F2E60">
        <w:t>15 год» читать: 2015 год – 1 493,9</w:t>
      </w:r>
      <w:r w:rsidR="001F2E60" w:rsidRPr="001F2E60">
        <w:t>0 тыс., руб., столбец</w:t>
      </w:r>
      <w:r>
        <w:t xml:space="preserve">                 </w:t>
      </w:r>
      <w:r w:rsidR="001F2E60" w:rsidRPr="001F2E60">
        <w:t xml:space="preserve"> « 20</w:t>
      </w:r>
      <w:r w:rsidR="001F2E60">
        <w:t>16 год» читать: 2016 год – 1 493,9</w:t>
      </w:r>
      <w:r w:rsidR="001F2E60" w:rsidRPr="001F2E60">
        <w:t>0 тыс</w:t>
      </w:r>
      <w:r w:rsidR="001F2E60">
        <w:t>., руб., по строке всего – 4 481,7</w:t>
      </w:r>
      <w:r w:rsidR="001F2E60" w:rsidRPr="001F2E60">
        <w:t>0 тыс., руб.</w:t>
      </w:r>
      <w:proofErr w:type="gramEnd"/>
    </w:p>
    <w:p w:rsidR="001F2E60" w:rsidRPr="001F2E60" w:rsidRDefault="00501882" w:rsidP="00501882">
      <w:pPr>
        <w:jc w:val="both"/>
      </w:pPr>
      <w:r>
        <w:t xml:space="preserve">   </w:t>
      </w:r>
      <w:r w:rsidR="004576CE">
        <w:t xml:space="preserve">2. </w:t>
      </w:r>
      <w:r>
        <w:t>Отделу образования администрации Старицкого района (Комарова Г.А.) опубликовать настоящее постановление на сайте отдела образования администрации Старицкого района.</w:t>
      </w:r>
    </w:p>
    <w:p w:rsidR="001F2E60" w:rsidRDefault="00501882" w:rsidP="00501882">
      <w:pPr>
        <w:jc w:val="both"/>
      </w:pPr>
      <w:r>
        <w:t xml:space="preserve">   </w:t>
      </w:r>
      <w:r w:rsidR="004576CE">
        <w:t xml:space="preserve">3. </w:t>
      </w:r>
      <w:r>
        <w:t>Настоящее постановление вступает в силу со дня его подписания и подлежит официальному опубликованию на сайте администрации Старицкого района.</w:t>
      </w:r>
    </w:p>
    <w:p w:rsidR="00A519B2" w:rsidRDefault="00501882" w:rsidP="00501882">
      <w:pPr>
        <w:jc w:val="both"/>
      </w:pPr>
      <w:r>
        <w:t xml:space="preserve">   </w:t>
      </w:r>
      <w:r w:rsidR="004576CE">
        <w:t>4</w:t>
      </w:r>
      <w:r w:rsidR="006E3306">
        <w:t xml:space="preserve">. </w:t>
      </w:r>
      <w:proofErr w:type="gramStart"/>
      <w:r w:rsidR="006E3306">
        <w:t>Кон</w:t>
      </w:r>
      <w:r w:rsidR="00A519B2">
        <w:t>троль за</w:t>
      </w:r>
      <w:proofErr w:type="gramEnd"/>
      <w:r w:rsidR="00A519B2">
        <w:t xml:space="preserve"> выполнением настоящего постановления возложить на заместителя главы администраци</w:t>
      </w:r>
      <w:r w:rsidR="000470C8">
        <w:t>и Старицкого района</w:t>
      </w:r>
      <w:r>
        <w:t xml:space="preserve"> </w:t>
      </w:r>
      <w:r w:rsidR="00A519B2">
        <w:t xml:space="preserve"> Г.А.</w:t>
      </w:r>
      <w:r>
        <w:t xml:space="preserve"> </w:t>
      </w:r>
      <w:r w:rsidR="00A519B2">
        <w:t>Комарову.</w:t>
      </w:r>
    </w:p>
    <w:p w:rsidR="00A519B2" w:rsidRDefault="00A519B2" w:rsidP="00501882">
      <w:pPr>
        <w:jc w:val="both"/>
      </w:pPr>
    </w:p>
    <w:p w:rsidR="00A519B2" w:rsidRDefault="00A519B2" w:rsidP="00536777">
      <w:pPr>
        <w:jc w:val="left"/>
      </w:pPr>
    </w:p>
    <w:p w:rsidR="00A519B2" w:rsidRDefault="00A519B2" w:rsidP="00536777">
      <w:pPr>
        <w:jc w:val="left"/>
      </w:pPr>
      <w:r>
        <w:t xml:space="preserve">Глава администрации                                                                     </w:t>
      </w:r>
      <w:r w:rsidR="00501882">
        <w:t xml:space="preserve">                     </w:t>
      </w:r>
      <w:r>
        <w:t xml:space="preserve">  С.Ю.Журавлев</w:t>
      </w:r>
    </w:p>
    <w:p w:rsidR="00A519B2" w:rsidRDefault="00A519B2" w:rsidP="00536777">
      <w:pPr>
        <w:jc w:val="left"/>
      </w:pPr>
      <w:r>
        <w:t>Старицкого района</w:t>
      </w:r>
    </w:p>
    <w:p w:rsidR="000470C8" w:rsidRDefault="000470C8" w:rsidP="00A519B2">
      <w:pPr>
        <w:jc w:val="left"/>
      </w:pPr>
    </w:p>
    <w:p w:rsidR="000470C8" w:rsidRDefault="000470C8" w:rsidP="00A519B2">
      <w:pPr>
        <w:jc w:val="left"/>
      </w:pPr>
    </w:p>
    <w:p w:rsidR="000470C8" w:rsidRDefault="000470C8" w:rsidP="00A519B2">
      <w:pPr>
        <w:jc w:val="left"/>
      </w:pPr>
    </w:p>
    <w:p w:rsidR="00A519B2" w:rsidRPr="0054575D" w:rsidRDefault="00A519B2" w:rsidP="00536777">
      <w:pPr>
        <w:jc w:val="left"/>
      </w:pPr>
    </w:p>
    <w:sectPr w:rsidR="00A519B2" w:rsidRPr="0054575D" w:rsidSect="00D4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ACE"/>
    <w:rsid w:val="000470C8"/>
    <w:rsid w:val="001F2E60"/>
    <w:rsid w:val="003E21A3"/>
    <w:rsid w:val="004576CE"/>
    <w:rsid w:val="00500964"/>
    <w:rsid w:val="00501882"/>
    <w:rsid w:val="00536777"/>
    <w:rsid w:val="0054575D"/>
    <w:rsid w:val="00596995"/>
    <w:rsid w:val="006C4ACE"/>
    <w:rsid w:val="006E3306"/>
    <w:rsid w:val="00884F18"/>
    <w:rsid w:val="00977EEF"/>
    <w:rsid w:val="00990672"/>
    <w:rsid w:val="00A519B2"/>
    <w:rsid w:val="00B002ED"/>
    <w:rsid w:val="00BA339D"/>
    <w:rsid w:val="00BD4518"/>
    <w:rsid w:val="00C9627C"/>
    <w:rsid w:val="00D41B02"/>
    <w:rsid w:val="00E965D5"/>
    <w:rsid w:val="00F22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Статистик</dc:creator>
  <cp:keywords/>
  <dc:description/>
  <cp:lastModifiedBy>Admin</cp:lastModifiedBy>
  <cp:revision>12</cp:revision>
  <cp:lastPrinted>2014-02-18T08:04:00Z</cp:lastPrinted>
  <dcterms:created xsi:type="dcterms:W3CDTF">2014-01-28T05:30:00Z</dcterms:created>
  <dcterms:modified xsi:type="dcterms:W3CDTF">2014-02-19T06:43:00Z</dcterms:modified>
</cp:coreProperties>
</file>