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D" w:rsidRDefault="007456B9" w:rsidP="007456B9">
      <w:pPr>
        <w:shd w:val="clear" w:color="auto" w:fill="FFFFFF"/>
        <w:spacing w:line="274" w:lineRule="exact"/>
        <w:ind w:left="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АДМИНИСТРАЦИЯ СТАРИЦКОГО РАЙОНА ТВЕРСКОЙ ОБЛАСТИ</w:t>
      </w:r>
    </w:p>
    <w:p w:rsidR="007456B9" w:rsidRDefault="007456B9" w:rsidP="007456B9">
      <w:pPr>
        <w:shd w:val="clear" w:color="auto" w:fill="FFFFFF"/>
        <w:spacing w:line="274" w:lineRule="exact"/>
        <w:ind w:left="5"/>
        <w:jc w:val="center"/>
        <w:rPr>
          <w:spacing w:val="-2"/>
          <w:sz w:val="28"/>
          <w:szCs w:val="28"/>
        </w:rPr>
      </w:pPr>
    </w:p>
    <w:p w:rsidR="007456B9" w:rsidRDefault="007456B9" w:rsidP="007456B9">
      <w:pPr>
        <w:shd w:val="clear" w:color="auto" w:fill="FFFFFF"/>
        <w:spacing w:line="274" w:lineRule="exact"/>
        <w:ind w:left="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ПОСТАНОВЛЕНИЕ</w:t>
      </w:r>
    </w:p>
    <w:p w:rsidR="007456B9" w:rsidRDefault="007456B9" w:rsidP="007456B9">
      <w:pPr>
        <w:shd w:val="clear" w:color="auto" w:fill="FFFFFF"/>
        <w:spacing w:line="274" w:lineRule="exact"/>
        <w:ind w:left="5"/>
        <w:jc w:val="center"/>
        <w:rPr>
          <w:spacing w:val="-2"/>
          <w:sz w:val="28"/>
          <w:szCs w:val="28"/>
        </w:rPr>
      </w:pPr>
    </w:p>
    <w:p w:rsidR="00B8641D" w:rsidRDefault="007456B9" w:rsidP="007456B9">
      <w:pPr>
        <w:shd w:val="clear" w:color="auto" w:fill="FFFFFF"/>
        <w:spacing w:line="274" w:lineRule="exact"/>
        <w:ind w:left="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01.12.2014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№ 736</w:t>
      </w:r>
    </w:p>
    <w:p w:rsidR="00B8641D" w:rsidRDefault="00B8641D">
      <w:pPr>
        <w:shd w:val="clear" w:color="auto" w:fill="FFFFFF"/>
        <w:spacing w:line="274" w:lineRule="exact"/>
        <w:ind w:left="5"/>
        <w:rPr>
          <w:spacing w:val="-2"/>
          <w:sz w:val="24"/>
          <w:szCs w:val="24"/>
        </w:rPr>
      </w:pPr>
    </w:p>
    <w:p w:rsidR="00B8641D" w:rsidRDefault="00B8641D">
      <w:pPr>
        <w:shd w:val="clear" w:color="auto" w:fill="FFFFFF"/>
        <w:spacing w:line="274" w:lineRule="exact"/>
        <w:ind w:left="5"/>
        <w:rPr>
          <w:spacing w:val="-2"/>
          <w:sz w:val="24"/>
          <w:szCs w:val="24"/>
        </w:rPr>
      </w:pPr>
    </w:p>
    <w:p w:rsidR="00B8641D" w:rsidRDefault="00B8641D">
      <w:pPr>
        <w:shd w:val="clear" w:color="auto" w:fill="FFFFFF"/>
        <w:spacing w:line="274" w:lineRule="exact"/>
        <w:ind w:left="5"/>
        <w:rPr>
          <w:spacing w:val="-2"/>
          <w:sz w:val="24"/>
          <w:szCs w:val="24"/>
        </w:rPr>
      </w:pPr>
      <w:bookmarkStart w:id="0" w:name="_GoBack"/>
      <w:bookmarkEnd w:id="0"/>
    </w:p>
    <w:p w:rsidR="00B8641D" w:rsidRDefault="00B8641D">
      <w:pPr>
        <w:shd w:val="clear" w:color="auto" w:fill="FFFFFF"/>
        <w:spacing w:line="274" w:lineRule="exact"/>
        <w:ind w:left="5"/>
        <w:rPr>
          <w:spacing w:val="-2"/>
          <w:sz w:val="24"/>
          <w:szCs w:val="24"/>
        </w:rPr>
      </w:pPr>
    </w:p>
    <w:p w:rsidR="00B8641D" w:rsidRDefault="00B8641D" w:rsidP="00B8641D">
      <w:pPr>
        <w:shd w:val="clear" w:color="auto" w:fill="FFFFFF"/>
        <w:ind w:left="5"/>
        <w:jc w:val="both"/>
        <w:rPr>
          <w:b/>
          <w:spacing w:val="-1"/>
          <w:sz w:val="22"/>
          <w:szCs w:val="22"/>
        </w:rPr>
      </w:pPr>
      <w:r w:rsidRPr="00B8641D">
        <w:rPr>
          <w:b/>
          <w:spacing w:val="-2"/>
          <w:sz w:val="22"/>
          <w:szCs w:val="22"/>
        </w:rPr>
        <w:t>Об утверждении денежных норм</w:t>
      </w:r>
      <w:r>
        <w:rPr>
          <w:b/>
          <w:sz w:val="22"/>
          <w:szCs w:val="22"/>
        </w:rPr>
        <w:t xml:space="preserve"> </w:t>
      </w:r>
      <w:r w:rsidRPr="00B8641D">
        <w:rPr>
          <w:b/>
          <w:spacing w:val="-1"/>
          <w:sz w:val="22"/>
          <w:szCs w:val="22"/>
        </w:rPr>
        <w:t xml:space="preserve">на питание в группах </w:t>
      </w:r>
    </w:p>
    <w:p w:rsidR="00B7740B" w:rsidRPr="00B8641D" w:rsidRDefault="00B8641D" w:rsidP="00B8641D">
      <w:pPr>
        <w:shd w:val="clear" w:color="auto" w:fill="FFFFFF"/>
        <w:ind w:left="5"/>
        <w:jc w:val="both"/>
        <w:rPr>
          <w:b/>
          <w:sz w:val="22"/>
          <w:szCs w:val="22"/>
        </w:rPr>
      </w:pPr>
      <w:r w:rsidRPr="00B8641D">
        <w:rPr>
          <w:b/>
          <w:spacing w:val="-1"/>
          <w:sz w:val="22"/>
          <w:szCs w:val="22"/>
        </w:rPr>
        <w:t>продленного дня</w:t>
      </w:r>
      <w:r>
        <w:rPr>
          <w:b/>
          <w:sz w:val="22"/>
          <w:szCs w:val="22"/>
        </w:rPr>
        <w:t xml:space="preserve"> </w:t>
      </w:r>
      <w:r w:rsidRPr="00B8641D">
        <w:rPr>
          <w:b/>
          <w:spacing w:val="-1"/>
          <w:sz w:val="22"/>
          <w:szCs w:val="22"/>
        </w:rPr>
        <w:t xml:space="preserve">и интернатах </w:t>
      </w:r>
      <w:proofErr w:type="gramStart"/>
      <w:r w:rsidRPr="00B8641D">
        <w:rPr>
          <w:b/>
          <w:spacing w:val="-1"/>
          <w:sz w:val="22"/>
          <w:szCs w:val="22"/>
        </w:rPr>
        <w:t>при</w:t>
      </w:r>
      <w:proofErr w:type="gramEnd"/>
      <w:r w:rsidRPr="00B8641D">
        <w:rPr>
          <w:b/>
          <w:spacing w:val="-1"/>
          <w:sz w:val="22"/>
          <w:szCs w:val="22"/>
        </w:rPr>
        <w:t xml:space="preserve"> общеобразовательных</w:t>
      </w:r>
    </w:p>
    <w:p w:rsidR="00B7740B" w:rsidRPr="00B8641D" w:rsidRDefault="00B8641D" w:rsidP="00B8641D">
      <w:pPr>
        <w:shd w:val="clear" w:color="auto" w:fill="FFFFFF"/>
        <w:rPr>
          <w:b/>
          <w:sz w:val="22"/>
          <w:szCs w:val="22"/>
        </w:rPr>
      </w:pPr>
      <w:proofErr w:type="gramStart"/>
      <w:r w:rsidRPr="00B8641D">
        <w:rPr>
          <w:b/>
          <w:sz w:val="22"/>
          <w:szCs w:val="22"/>
        </w:rPr>
        <w:t>учреждениях</w:t>
      </w:r>
      <w:proofErr w:type="gramEnd"/>
      <w:r w:rsidRPr="00B8641D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 w:rsidRPr="00B8641D">
        <w:rPr>
          <w:b/>
          <w:sz w:val="22"/>
          <w:szCs w:val="22"/>
        </w:rPr>
        <w:t>Старица и Старицкого района</w:t>
      </w:r>
      <w:r>
        <w:rPr>
          <w:b/>
          <w:sz w:val="22"/>
          <w:szCs w:val="22"/>
        </w:rPr>
        <w:t xml:space="preserve"> </w:t>
      </w:r>
      <w:r w:rsidRPr="00B8641D">
        <w:rPr>
          <w:b/>
          <w:sz w:val="22"/>
          <w:szCs w:val="22"/>
        </w:rPr>
        <w:t>Тверской области</w:t>
      </w:r>
    </w:p>
    <w:p w:rsidR="00B8641D" w:rsidRPr="00B8641D" w:rsidRDefault="00B8641D" w:rsidP="00B8641D">
      <w:pPr>
        <w:shd w:val="clear" w:color="auto" w:fill="FFFFFF"/>
        <w:rPr>
          <w:b/>
          <w:sz w:val="22"/>
          <w:szCs w:val="22"/>
        </w:rPr>
      </w:pPr>
    </w:p>
    <w:p w:rsidR="00B7740B" w:rsidRDefault="00B8641D" w:rsidP="00B8641D">
      <w:pPr>
        <w:shd w:val="clear" w:color="auto" w:fill="FFFFFF"/>
        <w:spacing w:before="274"/>
      </w:pPr>
      <w:r>
        <w:rPr>
          <w:spacing w:val="-1"/>
          <w:sz w:val="24"/>
          <w:szCs w:val="24"/>
        </w:rPr>
        <w:t xml:space="preserve">   Учитывая существующие нормы питания, средние цены на продукты питания</w:t>
      </w:r>
    </w:p>
    <w:p w:rsidR="00B7740B" w:rsidRPr="00B8641D" w:rsidRDefault="00B8641D" w:rsidP="00B8641D">
      <w:pPr>
        <w:shd w:val="clear" w:color="auto" w:fill="FFFFFF"/>
        <w:spacing w:before="283"/>
        <w:ind w:left="557"/>
        <w:jc w:val="center"/>
        <w:rPr>
          <w:b/>
        </w:rPr>
      </w:pPr>
      <w:r w:rsidRPr="00B8641D">
        <w:rPr>
          <w:b/>
          <w:sz w:val="24"/>
          <w:szCs w:val="24"/>
        </w:rPr>
        <w:t>Администрация Старицкого района Тверской области ПОСТАНОВЛЯЕТ:</w:t>
      </w:r>
    </w:p>
    <w:p w:rsidR="00B7740B" w:rsidRDefault="00B8641D" w:rsidP="00B8641D">
      <w:pPr>
        <w:shd w:val="clear" w:color="auto" w:fill="FFFFFF"/>
        <w:tabs>
          <w:tab w:val="left" w:pos="254"/>
        </w:tabs>
        <w:spacing w:before="269" w:line="274" w:lineRule="exact"/>
        <w:ind w:left="10"/>
        <w:jc w:val="both"/>
      </w:pPr>
      <w:r>
        <w:rPr>
          <w:spacing w:val="-30"/>
          <w:sz w:val="24"/>
          <w:szCs w:val="24"/>
        </w:rPr>
        <w:t xml:space="preserve">   1.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Утвердить стоимость питания на 1 ребенка в день с 01 января </w:t>
      </w:r>
      <w:r>
        <w:rPr>
          <w:sz w:val="24"/>
          <w:szCs w:val="24"/>
        </w:rPr>
        <w:t>2014</w:t>
      </w:r>
      <w:r>
        <w:rPr>
          <w:spacing w:val="-2"/>
          <w:sz w:val="24"/>
          <w:szCs w:val="24"/>
        </w:rPr>
        <w:t xml:space="preserve"> года:</w:t>
      </w:r>
    </w:p>
    <w:p w:rsidR="00B7740B" w:rsidRDefault="00B8641D" w:rsidP="00B8641D">
      <w:pPr>
        <w:shd w:val="clear" w:color="auto" w:fill="FFFFFF"/>
        <w:spacing w:before="5" w:line="274" w:lineRule="exact"/>
        <w:ind w:left="158"/>
        <w:jc w:val="both"/>
      </w:pPr>
      <w:r>
        <w:rPr>
          <w:sz w:val="24"/>
          <w:szCs w:val="24"/>
        </w:rPr>
        <w:t>1.1. в общеобразовательных учреждениях за счет средств муниципального бюджета:</w:t>
      </w:r>
    </w:p>
    <w:p w:rsidR="00B7740B" w:rsidRDefault="00B8641D" w:rsidP="00B8641D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в группах продленного дня - 55, 66 руб.;</w:t>
      </w:r>
    </w:p>
    <w:p w:rsidR="00B7740B" w:rsidRDefault="00B8641D" w:rsidP="00B8641D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в интернатах при образовательных организациях - 116,33 руб.</w:t>
      </w:r>
    </w:p>
    <w:p w:rsidR="00B7740B" w:rsidRDefault="00B8641D" w:rsidP="00B8641D">
      <w:pPr>
        <w:shd w:val="clear" w:color="auto" w:fill="FFFFFF"/>
        <w:tabs>
          <w:tab w:val="left" w:pos="254"/>
        </w:tabs>
        <w:spacing w:line="274" w:lineRule="exact"/>
        <w:ind w:left="10" w:right="14"/>
        <w:jc w:val="both"/>
      </w:pPr>
      <w:r>
        <w:rPr>
          <w:spacing w:val="-16"/>
          <w:sz w:val="24"/>
          <w:szCs w:val="24"/>
        </w:rPr>
        <w:t xml:space="preserve">   2.</w:t>
      </w:r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Контроль за</w:t>
      </w:r>
      <w:proofErr w:type="gramEnd"/>
      <w:r>
        <w:rPr>
          <w:spacing w:val="-4"/>
          <w:sz w:val="24"/>
          <w:szCs w:val="24"/>
        </w:rPr>
        <w:t xml:space="preserve"> исполнением настоящего постановления возложить на заместителя главы </w:t>
      </w:r>
      <w:r>
        <w:rPr>
          <w:sz w:val="24"/>
          <w:szCs w:val="24"/>
        </w:rPr>
        <w:t>администрации Старицкого района Г.А. Комарову.</w:t>
      </w:r>
    </w:p>
    <w:p w:rsidR="00B8641D" w:rsidRDefault="00B8641D" w:rsidP="00B8641D">
      <w:pPr>
        <w:shd w:val="clear" w:color="auto" w:fill="FFFFFF"/>
        <w:tabs>
          <w:tab w:val="left" w:pos="350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 xml:space="preserve">   3.</w:t>
      </w:r>
      <w:r>
        <w:rPr>
          <w:sz w:val="24"/>
          <w:szCs w:val="24"/>
        </w:rPr>
        <w:t xml:space="preserve"> Настоящее постановление вступает в силу со дня его подписания и подлежит официальному опубликованию на официальном сайте администрации Старицкого района.</w:t>
      </w:r>
    </w:p>
    <w:p w:rsidR="00B8641D" w:rsidRDefault="00B8641D" w:rsidP="00B8641D">
      <w:pPr>
        <w:shd w:val="clear" w:color="auto" w:fill="FFFFFF"/>
        <w:tabs>
          <w:tab w:val="left" w:pos="350"/>
        </w:tabs>
        <w:spacing w:line="274" w:lineRule="exact"/>
        <w:ind w:left="14"/>
        <w:jc w:val="both"/>
        <w:rPr>
          <w:sz w:val="24"/>
          <w:szCs w:val="24"/>
        </w:rPr>
      </w:pPr>
    </w:p>
    <w:p w:rsidR="00B8641D" w:rsidRDefault="00B8641D" w:rsidP="00B8641D">
      <w:pPr>
        <w:shd w:val="clear" w:color="auto" w:fill="FFFFFF"/>
        <w:tabs>
          <w:tab w:val="left" w:pos="350"/>
        </w:tabs>
        <w:spacing w:line="274" w:lineRule="exact"/>
        <w:ind w:left="14"/>
        <w:jc w:val="both"/>
        <w:rPr>
          <w:sz w:val="24"/>
          <w:szCs w:val="24"/>
        </w:rPr>
      </w:pPr>
    </w:p>
    <w:p w:rsidR="00B8641D" w:rsidRDefault="00B8641D" w:rsidP="00B8641D">
      <w:pPr>
        <w:shd w:val="clear" w:color="auto" w:fill="FFFFFF"/>
        <w:tabs>
          <w:tab w:val="left" w:pos="350"/>
        </w:tabs>
        <w:spacing w:line="274" w:lineRule="exact"/>
        <w:ind w:left="14"/>
        <w:jc w:val="both"/>
        <w:rPr>
          <w:sz w:val="24"/>
          <w:szCs w:val="24"/>
        </w:rPr>
      </w:pPr>
    </w:p>
    <w:p w:rsidR="00B8641D" w:rsidRDefault="00B8641D" w:rsidP="00B8641D">
      <w:pPr>
        <w:shd w:val="clear" w:color="auto" w:fill="FFFFFF"/>
        <w:tabs>
          <w:tab w:val="left" w:pos="350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B8641D" w:rsidRDefault="00B8641D" w:rsidP="00B8641D">
      <w:pPr>
        <w:shd w:val="clear" w:color="auto" w:fill="FFFFFF"/>
        <w:tabs>
          <w:tab w:val="left" w:pos="350"/>
        </w:tabs>
        <w:spacing w:line="274" w:lineRule="exact"/>
        <w:ind w:left="14"/>
        <w:jc w:val="both"/>
      </w:pPr>
      <w:r>
        <w:rPr>
          <w:sz w:val="24"/>
          <w:szCs w:val="24"/>
        </w:rPr>
        <w:t>Старицкого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Г.А. Комарова</w:t>
      </w:r>
    </w:p>
    <w:sectPr w:rsidR="00B8641D" w:rsidSect="00B8641D">
      <w:type w:val="continuous"/>
      <w:pgSz w:w="11909" w:h="16834"/>
      <w:pgMar w:top="1440" w:right="852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A421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1D"/>
    <w:rsid w:val="007456B9"/>
    <w:rsid w:val="00B7740B"/>
    <w:rsid w:val="00B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2014-11-28T06:34:00Z</cp:lastPrinted>
  <dcterms:created xsi:type="dcterms:W3CDTF">2014-11-28T06:30:00Z</dcterms:created>
  <dcterms:modified xsi:type="dcterms:W3CDTF">2014-12-02T07:40:00Z</dcterms:modified>
</cp:coreProperties>
</file>