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E8" w:rsidRDefault="001618E8" w:rsidP="001618E8">
      <w:pPr>
        <w:jc w:val="center"/>
        <w:rPr>
          <w:b/>
          <w:sz w:val="22"/>
          <w:szCs w:val="22"/>
        </w:rPr>
      </w:pPr>
    </w:p>
    <w:p w:rsidR="001618E8" w:rsidRPr="00760C21" w:rsidRDefault="001618E8" w:rsidP="001618E8">
      <w:pPr>
        <w:jc w:val="center"/>
        <w:rPr>
          <w:b/>
          <w:sz w:val="36"/>
          <w:szCs w:val="36"/>
        </w:rPr>
      </w:pPr>
      <w:r w:rsidRPr="00760C21">
        <w:rPr>
          <w:b/>
          <w:sz w:val="36"/>
          <w:szCs w:val="36"/>
        </w:rPr>
        <w:t>АДМИНИСТРАЦИЯ  СТАРИЦКОГО  РАЙОНА  ТВЕРСКОЙ  ОБЛАСТИ</w:t>
      </w:r>
    </w:p>
    <w:p w:rsidR="001618E8" w:rsidRDefault="001618E8" w:rsidP="001618E8">
      <w:pPr>
        <w:jc w:val="right"/>
        <w:rPr>
          <w:sz w:val="22"/>
          <w:szCs w:val="22"/>
        </w:rPr>
      </w:pPr>
    </w:p>
    <w:p w:rsidR="001618E8" w:rsidRPr="00760C21" w:rsidRDefault="001618E8" w:rsidP="001618E8">
      <w:pPr>
        <w:jc w:val="right"/>
        <w:rPr>
          <w:sz w:val="36"/>
          <w:szCs w:val="36"/>
        </w:rPr>
      </w:pPr>
    </w:p>
    <w:p w:rsidR="001618E8" w:rsidRPr="00760C21" w:rsidRDefault="001618E8" w:rsidP="001618E8">
      <w:pPr>
        <w:jc w:val="center"/>
        <w:rPr>
          <w:b/>
          <w:sz w:val="36"/>
          <w:szCs w:val="36"/>
        </w:rPr>
      </w:pPr>
      <w:r w:rsidRPr="00760C21">
        <w:rPr>
          <w:b/>
          <w:sz w:val="36"/>
          <w:szCs w:val="36"/>
        </w:rPr>
        <w:t>ПОСТАНОВЛЕНИЕ</w:t>
      </w:r>
    </w:p>
    <w:p w:rsidR="001618E8" w:rsidRDefault="001618E8" w:rsidP="001618E8">
      <w:pPr>
        <w:jc w:val="center"/>
        <w:rPr>
          <w:sz w:val="22"/>
          <w:szCs w:val="22"/>
        </w:rPr>
      </w:pPr>
    </w:p>
    <w:p w:rsidR="001618E8" w:rsidRDefault="001618E8" w:rsidP="001618E8">
      <w:pPr>
        <w:jc w:val="center"/>
        <w:rPr>
          <w:sz w:val="22"/>
          <w:szCs w:val="22"/>
        </w:rPr>
      </w:pPr>
    </w:p>
    <w:p w:rsidR="001618E8" w:rsidRPr="00760C21" w:rsidRDefault="0092169E" w:rsidP="001618E8">
      <w:r>
        <w:t xml:space="preserve">23.07.2015                       </w:t>
      </w:r>
      <w:r w:rsidR="001618E8" w:rsidRPr="00760C21">
        <w:t xml:space="preserve">                          </w:t>
      </w:r>
      <w:r w:rsidR="001618E8" w:rsidRPr="00760C21">
        <w:rPr>
          <w:b/>
        </w:rPr>
        <w:t>г. Старица</w:t>
      </w:r>
      <w:r w:rsidR="001618E8" w:rsidRPr="00760C21">
        <w:t xml:space="preserve">                                №</w:t>
      </w:r>
      <w:r>
        <w:t xml:space="preserve"> 282</w:t>
      </w:r>
    </w:p>
    <w:p w:rsidR="001618E8" w:rsidRPr="00760C21" w:rsidRDefault="001618E8" w:rsidP="001618E8"/>
    <w:p w:rsidR="001618E8" w:rsidRDefault="001618E8" w:rsidP="001618E8"/>
    <w:p w:rsidR="001618E8" w:rsidRDefault="001618E8" w:rsidP="001618E8">
      <w:pPr>
        <w:rPr>
          <w:b/>
          <w:sz w:val="22"/>
          <w:szCs w:val="22"/>
        </w:rPr>
      </w:pPr>
    </w:p>
    <w:p w:rsidR="001618E8" w:rsidRDefault="001618E8" w:rsidP="001618E8">
      <w:pPr>
        <w:rPr>
          <w:b/>
          <w:sz w:val="22"/>
          <w:szCs w:val="22"/>
        </w:rPr>
      </w:pPr>
    </w:p>
    <w:p w:rsidR="001618E8" w:rsidRDefault="001618E8" w:rsidP="001618E8"/>
    <w:p w:rsidR="001618E8" w:rsidRDefault="001618E8" w:rsidP="001618E8">
      <w:pPr>
        <w:rPr>
          <w:bCs/>
        </w:rPr>
      </w:pPr>
      <w:r>
        <w:t xml:space="preserve">Об организации определения  </w:t>
      </w:r>
      <w:r>
        <w:rPr>
          <w:bCs/>
        </w:rPr>
        <w:t xml:space="preserve">подрядчика </w:t>
      </w:r>
    </w:p>
    <w:p w:rsidR="001618E8" w:rsidRDefault="001618E8" w:rsidP="001618E8">
      <w:pPr>
        <w:rPr>
          <w:bCs/>
        </w:rPr>
      </w:pPr>
      <w:r>
        <w:rPr>
          <w:bCs/>
        </w:rPr>
        <w:t xml:space="preserve">способом  электронный аукцион  для  </w:t>
      </w:r>
    </w:p>
    <w:p w:rsidR="001618E8" w:rsidRDefault="001618E8" w:rsidP="001618E8">
      <w:r>
        <w:rPr>
          <w:bCs/>
        </w:rPr>
        <w:t xml:space="preserve">муниципальных  </w:t>
      </w:r>
      <w:r>
        <w:t xml:space="preserve">нужд  МБОУ </w:t>
      </w:r>
      <w:r>
        <w:rPr>
          <w:iCs/>
        </w:rPr>
        <w:t>«Берновская СОШ»</w:t>
      </w:r>
      <w:r>
        <w:rPr>
          <w:i/>
          <w:iCs/>
        </w:rPr>
        <w:t xml:space="preserve"> </w:t>
      </w:r>
      <w:r>
        <w:t xml:space="preserve"> </w:t>
      </w:r>
    </w:p>
    <w:p w:rsidR="001618E8" w:rsidRDefault="001618E8" w:rsidP="001618E8"/>
    <w:p w:rsidR="001618E8" w:rsidRDefault="001618E8" w:rsidP="001618E8">
      <w:pPr>
        <w:ind w:firstLine="540"/>
        <w:jc w:val="both"/>
      </w:pPr>
      <w:proofErr w:type="gramStart"/>
      <w:r>
        <w:t>В целях исполнения требований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района от 14.01.2014 № 3 «</w:t>
      </w:r>
      <w:r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>
        <w:t>«Старицкий район» Тверской области»,</w:t>
      </w:r>
      <w:proofErr w:type="gramEnd"/>
    </w:p>
    <w:p w:rsidR="001618E8" w:rsidRDefault="001618E8" w:rsidP="001618E8">
      <w:pPr>
        <w:ind w:firstLine="708"/>
        <w:jc w:val="center"/>
      </w:pPr>
    </w:p>
    <w:p w:rsidR="001618E8" w:rsidRDefault="001618E8" w:rsidP="001618E8">
      <w:pPr>
        <w:ind w:firstLine="708"/>
        <w:jc w:val="center"/>
      </w:pPr>
      <w:r>
        <w:t>АДМИНИСТРАЦИЯ  СТАРИЦКОГО  РАЙОНА  ТВЕРСКОЙ  ОБЛАСТИ</w:t>
      </w:r>
      <w:r>
        <w:br/>
        <w:t>ПОСТАНОВЛЯЕТ:</w:t>
      </w:r>
    </w:p>
    <w:p w:rsidR="001618E8" w:rsidRDefault="001618E8" w:rsidP="001618E8">
      <w:pPr>
        <w:ind w:firstLine="708"/>
        <w:jc w:val="center"/>
      </w:pPr>
    </w:p>
    <w:p w:rsidR="001618E8" w:rsidRDefault="001618E8" w:rsidP="001618E8">
      <w:pPr>
        <w:tabs>
          <w:tab w:val="left" w:pos="720"/>
        </w:tabs>
        <w:jc w:val="both"/>
        <w:rPr>
          <w:sz w:val="23"/>
          <w:szCs w:val="23"/>
        </w:rPr>
      </w:pPr>
      <w:r>
        <w:t xml:space="preserve">1. </w:t>
      </w:r>
      <w:proofErr w:type="gramStart"/>
      <w:r>
        <w:t>Отделу экономики и муниципальных закупок администрации Старицкого района  (Григорьева Т.М.) организовать определение поставщика (подрядчика, исполнителя) способом электронный аукцион на заключение муниципального контракта  «</w:t>
      </w:r>
      <w:r w:rsidR="00CC425D">
        <w:t xml:space="preserve">Выполнение работ по </w:t>
      </w:r>
      <w:r w:rsidR="00760C21">
        <w:t xml:space="preserve"> капитальному </w:t>
      </w:r>
      <w:r w:rsidR="00CC425D">
        <w:t>р</w:t>
      </w:r>
      <w:r>
        <w:rPr>
          <w:bCs/>
        </w:rPr>
        <w:t>емонт</w:t>
      </w:r>
      <w:r w:rsidR="00CC425D">
        <w:rPr>
          <w:bCs/>
        </w:rPr>
        <w:t>у</w:t>
      </w:r>
      <w:r>
        <w:rPr>
          <w:bCs/>
        </w:rPr>
        <w:t xml:space="preserve"> теплотрассы</w:t>
      </w:r>
      <w:r>
        <w:rPr>
          <w:rFonts w:eastAsia="Calibri"/>
          <w:bCs/>
          <w:color w:val="000000"/>
          <w:lang w:eastAsia="ar-SA"/>
        </w:rPr>
        <w:t>»</w:t>
      </w:r>
      <w:r>
        <w:t xml:space="preserve">  </w:t>
      </w:r>
      <w:r>
        <w:rPr>
          <w:color w:val="000000"/>
        </w:rPr>
        <w:t xml:space="preserve">для муниципальных нужд  </w:t>
      </w:r>
      <w:r>
        <w:t xml:space="preserve">Муниципального бюджетного  образовательного учреждения </w:t>
      </w:r>
      <w:r>
        <w:rPr>
          <w:iCs/>
        </w:rPr>
        <w:t>«Берновская средняя общеобразовательная школа</w:t>
      </w:r>
      <w:r w:rsidR="00760C21">
        <w:rPr>
          <w:iCs/>
        </w:rPr>
        <w:t xml:space="preserve"> </w:t>
      </w:r>
      <w:r w:rsidR="00760C21" w:rsidRPr="00760C21">
        <w:rPr>
          <w:bCs/>
          <w:iCs/>
        </w:rPr>
        <w:t>имени А.С.Пушкина</w:t>
      </w:r>
      <w:r>
        <w:rPr>
          <w:iCs/>
        </w:rPr>
        <w:t>»</w:t>
      </w:r>
      <w:r>
        <w:rPr>
          <w:i/>
          <w:iCs/>
        </w:rPr>
        <w:t xml:space="preserve"> </w:t>
      </w:r>
      <w:r>
        <w:t xml:space="preserve"> </w:t>
      </w:r>
      <w:r>
        <w:rPr>
          <w:sz w:val="23"/>
          <w:szCs w:val="23"/>
        </w:rPr>
        <w:t xml:space="preserve">на электронной площадке в сети Интернет: </w:t>
      </w:r>
      <w:r>
        <w:rPr>
          <w:b/>
          <w:color w:val="002060"/>
        </w:rPr>
        <w:t>http://etp.zakazrf.ru.</w:t>
      </w:r>
      <w:proofErr w:type="gramEnd"/>
    </w:p>
    <w:p w:rsidR="001618E8" w:rsidRDefault="001618E8" w:rsidP="001618E8">
      <w:pPr>
        <w:jc w:val="both"/>
      </w:pPr>
      <w:r>
        <w:t>2.  Начальная (максимальная)  цена  контракта  -  729 724 (семьсот двадцать девять тысяч семьсот двадцать четыре) рубля 98 копеек.</w:t>
      </w:r>
    </w:p>
    <w:p w:rsidR="001618E8" w:rsidRDefault="001618E8" w:rsidP="001618E8">
      <w:pPr>
        <w:snapToGrid w:val="0"/>
        <w:ind w:right="169"/>
        <w:jc w:val="both"/>
      </w:pPr>
      <w:r>
        <w:t>3.   Источники финансирования: бюджет МО «Старицкий район» Тверской области.</w:t>
      </w:r>
    </w:p>
    <w:p w:rsidR="001618E8" w:rsidRDefault="001618E8" w:rsidP="001618E8">
      <w:pPr>
        <w:jc w:val="both"/>
      </w:pPr>
      <w:r>
        <w:t xml:space="preserve">4.  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Старицкого района  О.Г. Лупик.</w:t>
      </w:r>
    </w:p>
    <w:p w:rsidR="001618E8" w:rsidRDefault="001618E8" w:rsidP="001618E8">
      <w:pPr>
        <w:jc w:val="both"/>
      </w:pPr>
      <w:r>
        <w:t xml:space="preserve">5.  Извещение о проведении электронного аукциона разместить на Официальном  сайте Российской Федерации в сети «Интернет» для размещения информации о размещении заказов на поставки товаров, выполнение работ, оказание услуг: </w:t>
      </w:r>
      <w:r>
        <w:rPr>
          <w:b/>
          <w:color w:val="002060"/>
          <w:lang w:val="en-US"/>
        </w:rPr>
        <w:t>http</w:t>
      </w:r>
      <w:r>
        <w:rPr>
          <w:b/>
          <w:color w:val="002060"/>
        </w:rPr>
        <w:t>://</w:t>
      </w:r>
      <w:proofErr w:type="spellStart"/>
      <w:r>
        <w:rPr>
          <w:b/>
          <w:color w:val="002060"/>
          <w:lang w:val="en-US"/>
        </w:rPr>
        <w:t>zakupki</w:t>
      </w:r>
      <w:proofErr w:type="spellEnd"/>
      <w:r>
        <w:rPr>
          <w:b/>
          <w:color w:val="002060"/>
        </w:rPr>
        <w:t>.</w:t>
      </w:r>
      <w:proofErr w:type="spellStart"/>
      <w:r>
        <w:rPr>
          <w:b/>
          <w:color w:val="002060"/>
          <w:lang w:val="en-US"/>
        </w:rPr>
        <w:t>gov</w:t>
      </w:r>
      <w:proofErr w:type="spellEnd"/>
      <w:r>
        <w:rPr>
          <w:b/>
          <w:color w:val="002060"/>
        </w:rPr>
        <w:t>.</w:t>
      </w:r>
      <w:proofErr w:type="spellStart"/>
      <w:r>
        <w:rPr>
          <w:b/>
          <w:color w:val="002060"/>
          <w:lang w:val="en-US"/>
        </w:rPr>
        <w:t>ru</w:t>
      </w:r>
      <w:proofErr w:type="spellEnd"/>
      <w:r>
        <w:rPr>
          <w:b/>
          <w:color w:val="002060"/>
        </w:rPr>
        <w:t>.</w:t>
      </w:r>
    </w:p>
    <w:tbl>
      <w:tblPr>
        <w:tblW w:w="0" w:type="auto"/>
        <w:tblLook w:val="04A0"/>
      </w:tblPr>
      <w:tblGrid>
        <w:gridCol w:w="4810"/>
        <w:gridCol w:w="4760"/>
      </w:tblGrid>
      <w:tr w:rsidR="001618E8" w:rsidTr="001618E8">
        <w:tc>
          <w:tcPr>
            <w:tcW w:w="4810" w:type="dxa"/>
          </w:tcPr>
          <w:p w:rsidR="001618E8" w:rsidRDefault="001618E8">
            <w:pPr>
              <w:autoSpaceDE w:val="0"/>
              <w:autoSpaceDN w:val="0"/>
              <w:adjustRightInd w:val="0"/>
            </w:pPr>
          </w:p>
        </w:tc>
        <w:tc>
          <w:tcPr>
            <w:tcW w:w="4760" w:type="dxa"/>
          </w:tcPr>
          <w:p w:rsidR="001618E8" w:rsidRDefault="001618E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618E8" w:rsidRDefault="001618E8" w:rsidP="001618E8"/>
    <w:tbl>
      <w:tblPr>
        <w:tblW w:w="9688" w:type="dxa"/>
        <w:tblLook w:val="04A0"/>
      </w:tblPr>
      <w:tblGrid>
        <w:gridCol w:w="4928"/>
        <w:gridCol w:w="4760"/>
      </w:tblGrid>
      <w:tr w:rsidR="001618E8" w:rsidTr="001618E8">
        <w:tc>
          <w:tcPr>
            <w:tcW w:w="4928" w:type="dxa"/>
            <w:hideMark/>
          </w:tcPr>
          <w:p w:rsidR="001618E8" w:rsidRDefault="001618E8" w:rsidP="001618E8">
            <w:pPr>
              <w:autoSpaceDE w:val="0"/>
              <w:autoSpaceDN w:val="0"/>
              <w:adjustRightInd w:val="0"/>
            </w:pPr>
            <w:r>
              <w:t>Заместитель главы администрации Старицкого района</w:t>
            </w:r>
          </w:p>
        </w:tc>
        <w:tc>
          <w:tcPr>
            <w:tcW w:w="4760" w:type="dxa"/>
            <w:hideMark/>
          </w:tcPr>
          <w:p w:rsidR="001618E8" w:rsidRDefault="001618E8" w:rsidP="001618E8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</w:t>
            </w:r>
          </w:p>
          <w:p w:rsidR="001618E8" w:rsidRDefault="001618E8" w:rsidP="001618E8">
            <w:pPr>
              <w:autoSpaceDE w:val="0"/>
              <w:autoSpaceDN w:val="0"/>
              <w:adjustRightInd w:val="0"/>
              <w:jc w:val="center"/>
            </w:pPr>
            <w:r>
              <w:t>Г.А. Комарова</w:t>
            </w:r>
          </w:p>
        </w:tc>
      </w:tr>
    </w:tbl>
    <w:p w:rsidR="001618E8" w:rsidRDefault="001618E8" w:rsidP="00760C21"/>
    <w:sectPr w:rsidR="001618E8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18E8"/>
    <w:rsid w:val="00104DAE"/>
    <w:rsid w:val="001618E8"/>
    <w:rsid w:val="004907F7"/>
    <w:rsid w:val="00672A12"/>
    <w:rsid w:val="00760C21"/>
    <w:rsid w:val="007C5338"/>
    <w:rsid w:val="0092169E"/>
    <w:rsid w:val="00BA0F02"/>
    <w:rsid w:val="00CC4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1703</Characters>
  <Application>Microsoft Office Word</Application>
  <DocSecurity>0</DocSecurity>
  <Lines>14</Lines>
  <Paragraphs>3</Paragraphs>
  <ScaleCrop>false</ScaleCrop>
  <Company>Krokoz™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6</cp:revision>
  <cp:lastPrinted>2015-07-22T08:43:00Z</cp:lastPrinted>
  <dcterms:created xsi:type="dcterms:W3CDTF">2015-07-21T13:15:00Z</dcterms:created>
  <dcterms:modified xsi:type="dcterms:W3CDTF">2015-07-27T10:44:00Z</dcterms:modified>
</cp:coreProperties>
</file>