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E7" w:rsidRDefault="00EC6BE7" w:rsidP="00EC6BE7">
      <w:pPr>
        <w:tabs>
          <w:tab w:val="left" w:pos="645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АДМИНИСТРАЦИЯ СТАРИЦКОГО РАЙОНА</w:t>
      </w:r>
    </w:p>
    <w:p w:rsidR="00EC6BE7" w:rsidRDefault="00EC6BE7" w:rsidP="00EC6BE7">
      <w:pPr>
        <w:tabs>
          <w:tab w:val="left" w:pos="645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ТВЕРСКОЙ ОБЛАСТИ</w:t>
      </w:r>
    </w:p>
    <w:p w:rsidR="00EC6BE7" w:rsidRDefault="00EC6BE7" w:rsidP="00EC6BE7">
      <w:pPr>
        <w:tabs>
          <w:tab w:val="left" w:pos="645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BE7" w:rsidRDefault="00EC6BE7" w:rsidP="00EC6BE7">
      <w:pPr>
        <w:tabs>
          <w:tab w:val="left" w:pos="645"/>
          <w:tab w:val="center" w:pos="4677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</w:t>
      </w:r>
    </w:p>
    <w:p w:rsidR="00EC6BE7" w:rsidRDefault="00EC6BE7" w:rsidP="00EC6BE7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BE7" w:rsidRDefault="00EC6BE7" w:rsidP="00EC6BE7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EC6BE7" w:rsidRDefault="00EC6BE7" w:rsidP="00EC6BE7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BE7" w:rsidRDefault="00EC6BE7" w:rsidP="00EC6BE7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30.12.2014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>295-р</w:t>
      </w:r>
    </w:p>
    <w:p w:rsidR="00EC6BE7" w:rsidRDefault="00EC6BE7" w:rsidP="00EC6BE7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C6BE7" w:rsidRDefault="00EC6BE7" w:rsidP="00EC6BE7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1151" w:rsidRPr="00173235" w:rsidRDefault="00451151" w:rsidP="00451151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размера</w:t>
      </w:r>
    </w:p>
    <w:p w:rsidR="00451151" w:rsidRPr="00173235" w:rsidRDefault="00451151" w:rsidP="00451151">
      <w:pPr>
        <w:tabs>
          <w:tab w:val="left" w:pos="645"/>
          <w:tab w:val="center" w:pos="4677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минимальной заработной платы на 2015 год</w:t>
      </w:r>
    </w:p>
    <w:p w:rsidR="00451151" w:rsidRPr="00451151" w:rsidRDefault="00451151" w:rsidP="00374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744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133.1 Трудового кодекса Российской Федерации</w:t>
        </w:r>
      </w:hyperlink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3744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Соглашением от 08.12.2014 </w:t>
        </w:r>
        <w:r w:rsidR="001732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3744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б/н "О минимальной заработной плате в Тверской области"</w:t>
        </w:r>
      </w:hyperlink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заключенным между Правительством </w:t>
      </w:r>
      <w:r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r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объединением организаций профсоюзов Тверской области «</w:t>
      </w: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Тверских</w:t>
      </w: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профсоюзов</w:t>
      </w:r>
      <w:r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Региональным объединением работодателей «Тверской союз промышленников и предпринимателей»</w:t>
      </w: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44B3" w:rsidRPr="003744B3" w:rsidRDefault="00173235" w:rsidP="00374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января 2015 года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заработной платы 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 </w:t>
      </w:r>
      <w:r w:rsidR="00AD74E5" w:rsidRPr="00A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</w:t>
      </w:r>
      <w:r w:rsidR="00AD74E5" w:rsidRPr="00A6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финансируемых из бюджета муниципального образования «Старицкий район» Тверской области,  - 6000 (шесть тысяч) рублей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A647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476B" w:rsidRPr="00A6476B">
        <w:rPr>
          <w:rFonts w:ascii="Times New Roman" w:hAnsi="Times New Roman" w:cs="Times New Roman"/>
          <w:sz w:val="24"/>
          <w:szCs w:val="24"/>
        </w:rPr>
        <w:t xml:space="preserve"> при условии, что работником отработана  за этот период норма рабочего времени и выполнены нормы труда (трудовые обязанности).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</w:t>
      </w:r>
      <w:r w:rsidR="00AD74E5" w:rsidRPr="00A6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финансируемых из бюджета муниципального образования «Старицкий район» Тверской области,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выплату минимальной заработной платы работникам с 1 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ниже уровня минимального размера заработной платы, установленного региональным трехсторонним Соглашением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распоряжением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151" w:rsidRPr="00451151" w:rsidRDefault="00173235" w:rsidP="00374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44B3" w:rsidRPr="003744B3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распо</w:t>
      </w:r>
      <w:r w:rsidR="00F97895">
        <w:rPr>
          <w:rFonts w:ascii="Times New Roman" w:hAnsi="Times New Roman" w:cs="Times New Roman"/>
          <w:sz w:val="24"/>
          <w:szCs w:val="24"/>
        </w:rPr>
        <w:t>р</w:t>
      </w:r>
      <w:r w:rsidR="003744B3" w:rsidRPr="003744B3">
        <w:rPr>
          <w:rFonts w:ascii="Times New Roman" w:hAnsi="Times New Roman" w:cs="Times New Roman"/>
          <w:sz w:val="24"/>
          <w:szCs w:val="24"/>
        </w:rPr>
        <w:t xml:space="preserve">яжения, производить за счет бюджета муниципального образования «Старицкий район» Тверской области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средств, предусмотренных в бюджетных сметах на 201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объеме субсидий, утвержденных на 201</w:t>
      </w:r>
      <w:r w:rsidR="00AD74E5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 возмещение нормативных затрат муниципальным бюджетным учреждениям, связанных с оказанием ими в соответствии с муниципальным заданием муниципальных услуг (выполнением работ).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945" w:rsidRPr="003744B3">
        <w:rPr>
          <w:rFonts w:ascii="Times New Roman" w:hAnsi="Times New Roman" w:cs="Times New Roman"/>
          <w:sz w:val="24"/>
          <w:szCs w:val="24"/>
        </w:rPr>
        <w:t xml:space="preserve">Рекомендовать главам городского, сельских поселений </w:t>
      </w:r>
      <w:r w:rsidR="003744B3" w:rsidRPr="003744B3"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</w:t>
      </w:r>
      <w:r w:rsidR="00597945" w:rsidRPr="003744B3">
        <w:rPr>
          <w:rFonts w:ascii="Times New Roman" w:hAnsi="Times New Roman" w:cs="Times New Roman"/>
          <w:sz w:val="24"/>
          <w:szCs w:val="24"/>
        </w:rPr>
        <w:t xml:space="preserve">принять соответствующие меры по обеспечению установленного размера минимальной заработной платы в </w:t>
      </w:r>
      <w:r w:rsidR="003744B3" w:rsidRPr="003744B3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597945" w:rsidRPr="003744B3">
        <w:rPr>
          <w:rFonts w:ascii="Times New Roman" w:hAnsi="Times New Roman" w:cs="Times New Roman"/>
          <w:sz w:val="24"/>
          <w:szCs w:val="24"/>
        </w:rPr>
        <w:t xml:space="preserve"> учреждениях.</w:t>
      </w:r>
    </w:p>
    <w:p w:rsidR="00451151" w:rsidRPr="00451151" w:rsidRDefault="00173235" w:rsidP="00374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1 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51151" w:rsidRPr="004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3744B3" w:rsidRPr="00374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 района Тверской области, курирующих соответствующие направления.</w:t>
      </w:r>
    </w:p>
    <w:p w:rsidR="003744B3" w:rsidRPr="003744B3" w:rsidRDefault="00173235" w:rsidP="00173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Настоящее  постановление подлежит официальному опубликованию в газете «Старицкий вестник» и размещению на официальном сайте администрации Старицкого района</w:t>
      </w:r>
    </w:p>
    <w:p w:rsidR="003744B3" w:rsidRPr="003744B3" w:rsidRDefault="003744B3" w:rsidP="003744B3">
      <w:pPr>
        <w:rPr>
          <w:rFonts w:ascii="Times New Roman" w:hAnsi="Times New Roman" w:cs="Times New Roman"/>
          <w:sz w:val="24"/>
          <w:szCs w:val="24"/>
        </w:rPr>
      </w:pPr>
    </w:p>
    <w:p w:rsidR="00173235" w:rsidRDefault="003744B3" w:rsidP="003744B3">
      <w:pPr>
        <w:jc w:val="left"/>
        <w:rPr>
          <w:rFonts w:ascii="Times New Roman" w:hAnsi="Times New Roman" w:cs="Times New Roman"/>
          <w:sz w:val="24"/>
          <w:szCs w:val="24"/>
        </w:rPr>
      </w:pPr>
      <w:r w:rsidRPr="003744B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6476B" w:rsidRPr="00A6476B" w:rsidRDefault="003744B3" w:rsidP="00173235">
      <w:pPr>
        <w:jc w:val="left"/>
        <w:rPr>
          <w:rFonts w:ascii="Times New Roman" w:hAnsi="Times New Roman" w:cs="Times New Roman"/>
          <w:sz w:val="24"/>
          <w:szCs w:val="24"/>
        </w:rPr>
      </w:pPr>
      <w:r w:rsidRPr="003744B3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</w:t>
      </w:r>
      <w:r w:rsidR="001732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44B3">
        <w:rPr>
          <w:rFonts w:ascii="Times New Roman" w:hAnsi="Times New Roman" w:cs="Times New Roman"/>
          <w:sz w:val="24"/>
          <w:szCs w:val="24"/>
        </w:rPr>
        <w:t xml:space="preserve">  С.Ю. Журавлев</w:t>
      </w:r>
    </w:p>
    <w:sectPr w:rsidR="00A6476B" w:rsidRPr="00A6476B" w:rsidSect="001732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151"/>
    <w:rsid w:val="0015035C"/>
    <w:rsid w:val="00173235"/>
    <w:rsid w:val="001A7734"/>
    <w:rsid w:val="003744B3"/>
    <w:rsid w:val="00451151"/>
    <w:rsid w:val="005064BB"/>
    <w:rsid w:val="00597945"/>
    <w:rsid w:val="005E4523"/>
    <w:rsid w:val="008214C4"/>
    <w:rsid w:val="00A6476B"/>
    <w:rsid w:val="00AD74E5"/>
    <w:rsid w:val="00EC6BE7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BB"/>
  </w:style>
  <w:style w:type="paragraph" w:styleId="1">
    <w:name w:val="heading 1"/>
    <w:basedOn w:val="a"/>
    <w:link w:val="10"/>
    <w:uiPriority w:val="9"/>
    <w:qFormat/>
    <w:rsid w:val="004511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511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11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8655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6</cp:revision>
  <cp:lastPrinted>2015-01-20T13:26:00Z</cp:lastPrinted>
  <dcterms:created xsi:type="dcterms:W3CDTF">2015-01-15T09:03:00Z</dcterms:created>
  <dcterms:modified xsi:type="dcterms:W3CDTF">2015-01-20T13:27:00Z</dcterms:modified>
</cp:coreProperties>
</file>