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D81CEE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D81CEE">
        <w:rPr>
          <w:rFonts w:ascii="Times New Roman" w:hAnsi="Times New Roman" w:cs="Times New Roman"/>
        </w:rPr>
        <w:t>6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840460">
        <w:rPr>
          <w:rFonts w:ascii="Times New Roman" w:hAnsi="Times New Roman" w:cs="Times New Roman"/>
        </w:rPr>
        <w:t>19</w:t>
      </w:r>
      <w:r w:rsidR="00A0564A" w:rsidRPr="00B20E8D">
        <w:rPr>
          <w:rFonts w:ascii="Times New Roman" w:hAnsi="Times New Roman" w:cs="Times New Roman"/>
        </w:rPr>
        <w:t>.</w:t>
      </w:r>
      <w:r w:rsidR="008D38F2" w:rsidRPr="00B20E8D">
        <w:rPr>
          <w:rFonts w:ascii="Times New Roman" w:hAnsi="Times New Roman" w:cs="Times New Roman"/>
        </w:rPr>
        <w:t>0</w:t>
      </w:r>
      <w:r w:rsidR="00840460">
        <w:rPr>
          <w:rFonts w:ascii="Times New Roman" w:hAnsi="Times New Roman" w:cs="Times New Roman"/>
        </w:rPr>
        <w:t>1</w:t>
      </w:r>
      <w:r w:rsidR="00A0564A" w:rsidRPr="00B20E8D">
        <w:rPr>
          <w:rFonts w:ascii="Times New Roman" w:hAnsi="Times New Roman" w:cs="Times New Roman"/>
        </w:rPr>
        <w:t>.201</w:t>
      </w:r>
      <w:r w:rsidR="00840460">
        <w:rPr>
          <w:rFonts w:ascii="Times New Roman" w:hAnsi="Times New Roman" w:cs="Times New Roman"/>
        </w:rPr>
        <w:t>5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>Комитет по упра</w:t>
      </w:r>
      <w:r w:rsidR="00840460">
        <w:rPr>
          <w:rFonts w:ascii="Times New Roman" w:hAnsi="Times New Roman" w:cs="Times New Roman"/>
        </w:rPr>
        <w:t>влению имуществом администрации</w:t>
      </w:r>
      <w:r w:rsidRPr="00B20E8D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</w:t>
      </w:r>
      <w:r w:rsidR="00840460" w:rsidRPr="00840460">
        <w:rPr>
          <w:rFonts w:ascii="Times New Roman" w:hAnsi="Times New Roman" w:cs="Times New Roman"/>
        </w:rPr>
        <w:t>открыт</w:t>
      </w:r>
      <w:r w:rsidR="00840460">
        <w:rPr>
          <w:rFonts w:ascii="Times New Roman" w:hAnsi="Times New Roman" w:cs="Times New Roman"/>
        </w:rPr>
        <w:t>ого</w:t>
      </w:r>
      <w:r w:rsidR="00840460" w:rsidRPr="00840460">
        <w:rPr>
          <w:rFonts w:ascii="Times New Roman" w:hAnsi="Times New Roman" w:cs="Times New Roman"/>
        </w:rPr>
        <w:t xml:space="preserve"> аукцион</w:t>
      </w:r>
      <w:r w:rsidR="00840460">
        <w:rPr>
          <w:rFonts w:ascii="Times New Roman" w:hAnsi="Times New Roman" w:cs="Times New Roman"/>
        </w:rPr>
        <w:t>а</w:t>
      </w:r>
      <w:r w:rsidR="00840460" w:rsidRPr="00840460">
        <w:rPr>
          <w:rFonts w:ascii="Times New Roman" w:hAnsi="Times New Roman" w:cs="Times New Roman"/>
        </w:rPr>
        <w:t xml:space="preserve"> по продаже права собственности на </w:t>
      </w:r>
      <w:r w:rsidR="00D81CEE" w:rsidRPr="00D81CEE">
        <w:rPr>
          <w:rFonts w:ascii="Times New Roman" w:hAnsi="Times New Roman" w:cs="Times New Roman"/>
        </w:rPr>
        <w:t>земельный участок из состава земель населенных пунктов общей площадью 1 000 кв.м., с кадастровым номером 69:32:0060101:123, разрешенное использование: для ведения личного подсобного</w:t>
      </w:r>
      <w:proofErr w:type="gramEnd"/>
      <w:r w:rsidR="00D81CEE" w:rsidRPr="00D81CEE">
        <w:rPr>
          <w:rFonts w:ascii="Times New Roman" w:hAnsi="Times New Roman" w:cs="Times New Roman"/>
        </w:rPr>
        <w:t xml:space="preserve">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D81CEE" w:rsidRPr="00D81CEE">
        <w:rPr>
          <w:rFonts w:ascii="Times New Roman" w:hAnsi="Times New Roman" w:cs="Times New Roman"/>
        </w:rPr>
        <w:t>п</w:t>
      </w:r>
      <w:proofErr w:type="spellEnd"/>
      <w:proofErr w:type="gramEnd"/>
      <w:r w:rsidR="00D81CEE" w:rsidRPr="00D81CEE">
        <w:rPr>
          <w:rFonts w:ascii="Times New Roman" w:hAnsi="Times New Roman" w:cs="Times New Roman"/>
        </w:rPr>
        <w:t xml:space="preserve"> «Паньково», д. </w:t>
      </w:r>
      <w:proofErr w:type="spellStart"/>
      <w:r w:rsidR="00D81CEE" w:rsidRPr="00D81CEE">
        <w:rPr>
          <w:rFonts w:ascii="Times New Roman" w:hAnsi="Times New Roman" w:cs="Times New Roman"/>
        </w:rPr>
        <w:t>Акишево</w:t>
      </w:r>
      <w:proofErr w:type="spellEnd"/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D81CEE" w:rsidRDefault="00D81CEE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EE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населенных пунктов общей площадью 1 000 кв.м., с кадастровым номером 69:32:0060101:123,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D81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1CEE">
              <w:rPr>
                <w:rFonts w:ascii="Times New Roman" w:hAnsi="Times New Roman" w:cs="Times New Roman"/>
                <w:sz w:val="20"/>
                <w:szCs w:val="20"/>
              </w:rPr>
              <w:t xml:space="preserve"> «Паньково», д. </w:t>
            </w:r>
            <w:proofErr w:type="spellStart"/>
            <w:r w:rsidRPr="00D81CEE">
              <w:rPr>
                <w:rFonts w:ascii="Times New Roman" w:hAnsi="Times New Roman" w:cs="Times New Roman"/>
                <w:sz w:val="20"/>
                <w:szCs w:val="20"/>
              </w:rPr>
              <w:t>Акишево</w:t>
            </w:r>
            <w:proofErr w:type="spellEnd"/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4C5FDE" w:rsidRDefault="004C5FDE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D81CEE" w:rsidRDefault="00D81CEE" w:rsidP="00B20E8D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D81CEE">
              <w:rPr>
                <w:b/>
                <w:sz w:val="22"/>
                <w:szCs w:val="22"/>
              </w:rPr>
              <w:t>158 000 (Сто пятьдесят восемь тысяч) рублей 00 копеек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840460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.0</w:t>
            </w:r>
            <w:r w:rsidR="00840460">
              <w:rPr>
                <w:b/>
                <w:sz w:val="20"/>
                <w:szCs w:val="20"/>
              </w:rPr>
              <w:t>1</w:t>
            </w:r>
            <w:r w:rsidRPr="003A360B">
              <w:rPr>
                <w:b/>
                <w:sz w:val="20"/>
                <w:szCs w:val="20"/>
              </w:rPr>
              <w:t>.201</w:t>
            </w:r>
            <w:r w:rsidR="00840460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840460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</w:t>
            </w:r>
            <w:r w:rsidR="0084046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 w:rsidR="0084046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840460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012E77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>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840460">
              <w:rPr>
                <w:sz w:val="20"/>
                <w:szCs w:val="20"/>
              </w:rPr>
              <w:t>инет №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840460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40460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24D" w:rsidRPr="00EF124D" w:rsidRDefault="00EF124D" w:rsidP="00EF1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EF124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F124D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840460">
              <w:rPr>
                <w:rFonts w:ascii="Times New Roman" w:hAnsi="Times New Roman" w:cs="Times New Roman"/>
              </w:rPr>
              <w:t>23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1</w:t>
            </w:r>
            <w:r w:rsidRPr="00EF124D">
              <w:rPr>
                <w:rFonts w:ascii="Times New Roman" w:hAnsi="Times New Roman" w:cs="Times New Roman"/>
              </w:rPr>
              <w:t>.201</w:t>
            </w:r>
            <w:r w:rsidR="00840460">
              <w:rPr>
                <w:rFonts w:ascii="Times New Roman" w:hAnsi="Times New Roman" w:cs="Times New Roman"/>
              </w:rPr>
              <w:t>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30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1.2015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06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2.2015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13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2</w:t>
            </w:r>
            <w:r w:rsidRPr="00EF124D">
              <w:rPr>
                <w:rFonts w:ascii="Times New Roman" w:hAnsi="Times New Roman" w:cs="Times New Roman"/>
              </w:rPr>
              <w:t>.201</w:t>
            </w:r>
            <w:r w:rsidR="00840460">
              <w:rPr>
                <w:rFonts w:ascii="Times New Roman" w:hAnsi="Times New Roman" w:cs="Times New Roman"/>
              </w:rPr>
              <w:t>5</w:t>
            </w:r>
            <w:r w:rsidRPr="00EF124D">
              <w:rPr>
                <w:rFonts w:ascii="Times New Roman" w:hAnsi="Times New Roman" w:cs="Times New Roman"/>
              </w:rPr>
              <w:t xml:space="preserve">, </w:t>
            </w:r>
            <w:r w:rsidR="00840460">
              <w:rPr>
                <w:rFonts w:ascii="Times New Roman" w:hAnsi="Times New Roman" w:cs="Times New Roman"/>
              </w:rPr>
              <w:t>20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840460">
              <w:rPr>
                <w:rFonts w:ascii="Times New Roman" w:hAnsi="Times New Roman" w:cs="Times New Roman"/>
              </w:rPr>
              <w:t>2</w:t>
            </w:r>
            <w:r w:rsidRPr="00EF124D">
              <w:rPr>
                <w:rFonts w:ascii="Times New Roman" w:hAnsi="Times New Roman" w:cs="Times New Roman"/>
              </w:rPr>
              <w:t>.201</w:t>
            </w:r>
            <w:r w:rsidR="00840460">
              <w:rPr>
                <w:rFonts w:ascii="Times New Roman" w:hAnsi="Times New Roman" w:cs="Times New Roman"/>
              </w:rPr>
              <w:t>5</w:t>
            </w:r>
            <w:r w:rsidRPr="00EF124D">
              <w:rPr>
                <w:rFonts w:ascii="Times New Roman" w:hAnsi="Times New Roman" w:cs="Times New Roman"/>
              </w:rPr>
              <w:t xml:space="preserve"> 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EF124D" w:rsidRPr="00EF124D" w:rsidRDefault="00EF124D" w:rsidP="00EF124D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EF124D">
              <w:rPr>
                <w:color w:val="auto"/>
                <w:sz w:val="20"/>
                <w:szCs w:val="20"/>
              </w:rPr>
              <w:t xml:space="preserve">Предварительно обращаться к </w:t>
            </w:r>
            <w:r w:rsidR="00D81CEE">
              <w:rPr>
                <w:color w:val="auto"/>
                <w:sz w:val="20"/>
                <w:szCs w:val="20"/>
              </w:rPr>
              <w:t>Филипповой</w:t>
            </w:r>
            <w:r w:rsidRPr="00EF124D">
              <w:rPr>
                <w:color w:val="auto"/>
                <w:sz w:val="20"/>
                <w:szCs w:val="20"/>
              </w:rPr>
              <w:t xml:space="preserve"> </w:t>
            </w:r>
            <w:r w:rsidR="00D81CEE">
              <w:rPr>
                <w:color w:val="auto"/>
                <w:sz w:val="20"/>
                <w:szCs w:val="20"/>
              </w:rPr>
              <w:t>В</w:t>
            </w:r>
            <w:r w:rsidRPr="00EF124D">
              <w:rPr>
                <w:color w:val="auto"/>
                <w:sz w:val="20"/>
                <w:szCs w:val="20"/>
              </w:rPr>
              <w:t>.</w:t>
            </w:r>
            <w:r w:rsidR="00D81CEE">
              <w:rPr>
                <w:color w:val="auto"/>
                <w:sz w:val="20"/>
                <w:szCs w:val="20"/>
              </w:rPr>
              <w:t>А</w:t>
            </w:r>
            <w:r w:rsidRPr="00EF124D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EF124D" w:rsidP="00D81CEE">
            <w:pPr>
              <w:pStyle w:val="ConsPlusNormal"/>
              <w:ind w:firstLine="0"/>
              <w:jc w:val="both"/>
            </w:pPr>
            <w:r w:rsidRPr="00EF124D">
              <w:rPr>
                <w:rFonts w:ascii="Times New Roman" w:hAnsi="Times New Roman" w:cs="Times New Roman"/>
              </w:rPr>
              <w:t>по телефону 8(48263) 3</w:t>
            </w:r>
            <w:r w:rsidR="00D81CEE">
              <w:rPr>
                <w:rFonts w:ascii="Times New Roman" w:hAnsi="Times New Roman" w:cs="Times New Roman"/>
              </w:rPr>
              <w:t>6</w:t>
            </w:r>
            <w:r w:rsidRPr="00EF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D81CEE">
              <w:rPr>
                <w:rFonts w:ascii="Times New Roman" w:hAnsi="Times New Roman" w:cs="Times New Roman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FDE" w:rsidRDefault="00B474FE" w:rsidP="00B474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D81CEE" w:rsidRPr="00D81CEE">
              <w:rPr>
                <w:b/>
                <w:sz w:val="20"/>
                <w:szCs w:val="20"/>
              </w:rPr>
              <w:t>31</w:t>
            </w:r>
            <w:r w:rsidR="00D81CEE">
              <w:rPr>
                <w:b/>
                <w:sz w:val="20"/>
                <w:szCs w:val="20"/>
              </w:rPr>
              <w:t> </w:t>
            </w:r>
            <w:r w:rsidR="00D81CEE" w:rsidRPr="00D81CEE">
              <w:rPr>
                <w:b/>
                <w:sz w:val="20"/>
                <w:szCs w:val="20"/>
              </w:rPr>
              <w:t>600</w:t>
            </w:r>
            <w:r w:rsidR="00D81CEE">
              <w:rPr>
                <w:b/>
                <w:sz w:val="20"/>
                <w:szCs w:val="20"/>
              </w:rPr>
              <w:t xml:space="preserve"> </w:t>
            </w:r>
            <w:r w:rsidR="00D81CEE" w:rsidRPr="00D81CEE">
              <w:rPr>
                <w:b/>
                <w:sz w:val="20"/>
                <w:szCs w:val="20"/>
              </w:rPr>
              <w:t>(Тридцать одна тысяча шестьсот) рублей 00 копеек</w:t>
            </w:r>
            <w:r w:rsidR="00D81CEE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перечисляется  на реквизиты: 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r w:rsidR="004C5FDE" w:rsidRPr="00D860A6">
              <w:rPr>
                <w:sz w:val="22"/>
                <w:szCs w:val="22"/>
              </w:rPr>
              <w:t xml:space="preserve"> </w:t>
            </w:r>
          </w:p>
          <w:p w:rsidR="0009049C" w:rsidRPr="003A360B" w:rsidRDefault="004C5FD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D81CEE" w:rsidRPr="00D81CEE">
              <w:rPr>
                <w:b/>
                <w:sz w:val="20"/>
                <w:szCs w:val="20"/>
              </w:rPr>
              <w:t>7 900 (Семь тысяч девятьсот)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40460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840460">
              <w:rPr>
                <w:b/>
                <w:sz w:val="20"/>
              </w:rPr>
              <w:t>25</w:t>
            </w:r>
            <w:r w:rsidR="004C5FDE">
              <w:rPr>
                <w:b/>
                <w:sz w:val="20"/>
              </w:rPr>
              <w:t xml:space="preserve"> </w:t>
            </w:r>
            <w:r w:rsidR="00840460">
              <w:rPr>
                <w:b/>
                <w:sz w:val="20"/>
              </w:rPr>
              <w:t>февраля</w:t>
            </w:r>
            <w:r w:rsidR="00B474FE">
              <w:rPr>
                <w:b/>
                <w:sz w:val="20"/>
              </w:rPr>
              <w:t xml:space="preserve"> 201</w:t>
            </w:r>
            <w:r w:rsidR="00840460">
              <w:rPr>
                <w:b/>
                <w:sz w:val="20"/>
              </w:rPr>
              <w:t>5</w:t>
            </w:r>
            <w:r w:rsidR="00B474FE">
              <w:rPr>
                <w:b/>
                <w:sz w:val="20"/>
              </w:rPr>
              <w:t xml:space="preserve">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012E77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 w:rsidR="00012E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февраля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012E7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 w:rsidR="004C5FDE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 w:rsidR="00012E77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февраля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012E7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года по адресу: 171360, Тверская область, город Старица, ул. Советская, д. 6, каб</w:t>
            </w:r>
            <w:r w:rsidR="00012E77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012E77">
              <w:rPr>
                <w:sz w:val="20"/>
                <w:szCs w:val="20"/>
              </w:rPr>
              <w:t>02</w:t>
            </w:r>
            <w:r w:rsidRPr="00EA6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12E77">
              <w:rPr>
                <w:sz w:val="20"/>
                <w:szCs w:val="20"/>
              </w:rPr>
              <w:t>3</w:t>
            </w:r>
            <w:r w:rsidRPr="00EA62D9">
              <w:rPr>
                <w:sz w:val="20"/>
                <w:szCs w:val="20"/>
              </w:rPr>
              <w:t>.201</w:t>
            </w:r>
            <w:r w:rsidR="00012E77">
              <w:rPr>
                <w:sz w:val="20"/>
                <w:szCs w:val="20"/>
              </w:rPr>
              <w:t>5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D81CE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05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012E77">
              <w:rPr>
                <w:b/>
                <w:sz w:val="20"/>
                <w:szCs w:val="20"/>
              </w:rPr>
              <w:t>марта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012E77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D81CEE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D81CEE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4C5FDE">
              <w:rPr>
                <w:sz w:val="20"/>
                <w:szCs w:val="20"/>
              </w:rPr>
              <w:t>инет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012E77">
              <w:rPr>
                <w:sz w:val="20"/>
                <w:szCs w:val="20"/>
              </w:rPr>
              <w:t xml:space="preserve">№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01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2E77"/>
    <w:rsid w:val="00014500"/>
    <w:rsid w:val="000401E8"/>
    <w:rsid w:val="00047816"/>
    <w:rsid w:val="00047FF8"/>
    <w:rsid w:val="000519CF"/>
    <w:rsid w:val="00056F5E"/>
    <w:rsid w:val="00070596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308E2"/>
    <w:rsid w:val="004332F1"/>
    <w:rsid w:val="00445820"/>
    <w:rsid w:val="00470E3F"/>
    <w:rsid w:val="004A2662"/>
    <w:rsid w:val="004C5FDE"/>
    <w:rsid w:val="004F30F4"/>
    <w:rsid w:val="00504DD8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65BA3"/>
    <w:rsid w:val="0067215C"/>
    <w:rsid w:val="00681629"/>
    <w:rsid w:val="00694911"/>
    <w:rsid w:val="00694EEF"/>
    <w:rsid w:val="006979EE"/>
    <w:rsid w:val="00697D3D"/>
    <w:rsid w:val="006B5041"/>
    <w:rsid w:val="006D4EBE"/>
    <w:rsid w:val="006D59A7"/>
    <w:rsid w:val="006E578F"/>
    <w:rsid w:val="006F6A70"/>
    <w:rsid w:val="00706A36"/>
    <w:rsid w:val="00720915"/>
    <w:rsid w:val="00736BCA"/>
    <w:rsid w:val="00791F13"/>
    <w:rsid w:val="00793EB6"/>
    <w:rsid w:val="007A6177"/>
    <w:rsid w:val="007C1173"/>
    <w:rsid w:val="007D792D"/>
    <w:rsid w:val="00805644"/>
    <w:rsid w:val="008335CE"/>
    <w:rsid w:val="00834151"/>
    <w:rsid w:val="00840460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F64FD"/>
    <w:rsid w:val="00A0564A"/>
    <w:rsid w:val="00A11661"/>
    <w:rsid w:val="00A15A60"/>
    <w:rsid w:val="00A42D2A"/>
    <w:rsid w:val="00A5635E"/>
    <w:rsid w:val="00A61B2A"/>
    <w:rsid w:val="00A72764"/>
    <w:rsid w:val="00A737D8"/>
    <w:rsid w:val="00A874E9"/>
    <w:rsid w:val="00A92B15"/>
    <w:rsid w:val="00AA380C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1CEE"/>
    <w:rsid w:val="00D842EA"/>
    <w:rsid w:val="00D90BFF"/>
    <w:rsid w:val="00DA1570"/>
    <w:rsid w:val="00DB0A6A"/>
    <w:rsid w:val="00DD3E2F"/>
    <w:rsid w:val="00DF0CAB"/>
    <w:rsid w:val="00E06019"/>
    <w:rsid w:val="00E06F4A"/>
    <w:rsid w:val="00E22B45"/>
    <w:rsid w:val="00E30777"/>
    <w:rsid w:val="00E33D2D"/>
    <w:rsid w:val="00E42D72"/>
    <w:rsid w:val="00E4399B"/>
    <w:rsid w:val="00E7023A"/>
    <w:rsid w:val="00EB1099"/>
    <w:rsid w:val="00EE7831"/>
    <w:rsid w:val="00EF124D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86</cp:revision>
  <cp:lastPrinted>2014-07-08T07:15:00Z</cp:lastPrinted>
  <dcterms:created xsi:type="dcterms:W3CDTF">2010-07-12T10:19:00Z</dcterms:created>
  <dcterms:modified xsi:type="dcterms:W3CDTF">2015-01-19T13:29:00Z</dcterms:modified>
</cp:coreProperties>
</file>