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D76F16">
              <w:rPr>
                <w:rFonts w:ascii="Times New Roman" w:hAnsi="Times New Roman" w:cs="Times New Roman"/>
                <w:u w:val="single"/>
              </w:rPr>
              <w:t>26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июня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6C76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827FDD" w:rsidRPr="00D76F16" w:rsidRDefault="00827FDD" w:rsidP="00C359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7FDD">
        <w:rPr>
          <w:rFonts w:ascii="Times New Roman" w:hAnsi="Times New Roman" w:cs="Times New Roman"/>
        </w:rPr>
        <w:t xml:space="preserve">1. </w:t>
      </w:r>
      <w:r w:rsidRPr="00D76F16">
        <w:rPr>
          <w:rFonts w:ascii="Times New Roman" w:hAnsi="Times New Roman" w:cs="Times New Roman"/>
        </w:rPr>
        <w:t xml:space="preserve">Продажа права собственности </w:t>
      </w:r>
      <w:r w:rsidR="00D76F16" w:rsidRPr="00D76F16">
        <w:rPr>
          <w:rFonts w:ascii="Times New Roman" w:hAnsi="Times New Roman" w:cs="Times New Roman"/>
        </w:rPr>
        <w:t>на недвижимое муниципальное имущество – земельный участок, категория земель: земли населенных пунктов, разрешенное использование: для эксплуатации нежилого строения, общей площадью 4 497 кв.м., кадастровый (или условный) номер: 69:32:0341701:349,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с/п, д. Юрьевское, ул. Молодежная, д. 28 и расположенное на данном земельном участке нежилое здание, назначение: нежилое, 1 – этажное, общей площадью 68,7 кв.м., с кадастровым (или условным) номером: 69:32:0341701:347, адрес (местонахождение) объекта: Тверская область, Старицкий район, Архангельское с/п, д. Юрьевское, ул. Молодежная, д. 28</w:t>
      </w:r>
      <w:r w:rsidR="00486879" w:rsidRPr="00D76F16">
        <w:t xml:space="preserve"> </w:t>
      </w:r>
      <w:r w:rsidRPr="00D76F16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D76F16">
        <w:rPr>
          <w:rFonts w:ascii="Times New Roman" w:hAnsi="Times New Roman" w:cs="Times New Roman"/>
        </w:rPr>
        <w:t>02</w:t>
      </w:r>
      <w:r w:rsidRPr="00D76F16">
        <w:rPr>
          <w:rFonts w:ascii="Times New Roman" w:hAnsi="Times New Roman" w:cs="Times New Roman"/>
        </w:rPr>
        <w:t>.</w:t>
      </w:r>
      <w:r w:rsidR="00486879" w:rsidRPr="00D76F16">
        <w:rPr>
          <w:rFonts w:ascii="Times New Roman" w:hAnsi="Times New Roman" w:cs="Times New Roman"/>
        </w:rPr>
        <w:t>0</w:t>
      </w:r>
      <w:r w:rsidR="00D76F16">
        <w:rPr>
          <w:rFonts w:ascii="Times New Roman" w:hAnsi="Times New Roman" w:cs="Times New Roman"/>
        </w:rPr>
        <w:t>4</w:t>
      </w:r>
      <w:r w:rsidRPr="00D76F16">
        <w:rPr>
          <w:rFonts w:ascii="Times New Roman" w:hAnsi="Times New Roman" w:cs="Times New Roman"/>
        </w:rPr>
        <w:t>.201</w:t>
      </w:r>
      <w:r w:rsidR="00486879" w:rsidRPr="00D76F16">
        <w:rPr>
          <w:rFonts w:ascii="Times New Roman" w:hAnsi="Times New Roman" w:cs="Times New Roman"/>
        </w:rPr>
        <w:t>5</w:t>
      </w:r>
      <w:r w:rsidRPr="00D76F16">
        <w:rPr>
          <w:rFonts w:ascii="Times New Roman" w:hAnsi="Times New Roman" w:cs="Times New Roman"/>
        </w:rPr>
        <w:t>г. в 1</w:t>
      </w:r>
      <w:r w:rsidR="00D76F16">
        <w:rPr>
          <w:rFonts w:ascii="Times New Roman" w:hAnsi="Times New Roman" w:cs="Times New Roman"/>
        </w:rPr>
        <w:t>2</w:t>
      </w:r>
      <w:r w:rsidRPr="00D76F16">
        <w:rPr>
          <w:rFonts w:ascii="Times New Roman" w:eastAsia="Times New Roman" w:hAnsi="Times New Roman" w:cs="Times New Roman"/>
        </w:rPr>
        <w:t xml:space="preserve"> час. </w:t>
      </w:r>
      <w:r w:rsidR="00D76F16">
        <w:rPr>
          <w:rFonts w:ascii="Times New Roman" w:eastAsia="Times New Roman" w:hAnsi="Times New Roman" w:cs="Times New Roman"/>
        </w:rPr>
        <w:t>0</w:t>
      </w:r>
      <w:r w:rsidRPr="00D76F16">
        <w:rPr>
          <w:rFonts w:ascii="Times New Roman" w:eastAsia="Times New Roman" w:hAnsi="Times New Roman" w:cs="Times New Roman"/>
        </w:rPr>
        <w:t>0 мин</w:t>
      </w:r>
      <w:r w:rsidRPr="00D76F16">
        <w:rPr>
          <w:rFonts w:ascii="Times New Roman" w:hAnsi="Times New Roman" w:cs="Times New Roman"/>
        </w:rPr>
        <w:t>).</w:t>
      </w:r>
      <w:r w:rsidRPr="00D76F16">
        <w:rPr>
          <w:b/>
        </w:rPr>
        <w:t xml:space="preserve"> </w:t>
      </w:r>
      <w:r w:rsidR="00D76F16">
        <w:rPr>
          <w:rFonts w:ascii="Times New Roman" w:hAnsi="Times New Roman" w:cs="Times New Roman"/>
        </w:rPr>
        <w:t>Объект</w:t>
      </w:r>
      <w:r w:rsidRPr="00D76F16">
        <w:rPr>
          <w:rFonts w:ascii="Times New Roman" w:hAnsi="Times New Roman" w:cs="Times New Roman"/>
        </w:rPr>
        <w:t xml:space="preserve"> продан за </w:t>
      </w:r>
      <w:r w:rsidR="00D76F16">
        <w:rPr>
          <w:rFonts w:ascii="Times New Roman" w:hAnsi="Times New Roman" w:cs="Times New Roman"/>
        </w:rPr>
        <w:t>363</w:t>
      </w:r>
      <w:r w:rsidRPr="00D76F16">
        <w:rPr>
          <w:rFonts w:ascii="Times New Roman" w:hAnsi="Times New Roman" w:cs="Times New Roman"/>
        </w:rPr>
        <w:t xml:space="preserve"> </w:t>
      </w:r>
      <w:r w:rsidR="00D76F16">
        <w:rPr>
          <w:rFonts w:ascii="Times New Roman" w:hAnsi="Times New Roman" w:cs="Times New Roman"/>
        </w:rPr>
        <w:t>3</w:t>
      </w:r>
      <w:r w:rsidR="0022642D" w:rsidRPr="00D76F16">
        <w:rPr>
          <w:rFonts w:ascii="Times New Roman" w:hAnsi="Times New Roman" w:cs="Times New Roman"/>
        </w:rPr>
        <w:t>0</w:t>
      </w:r>
      <w:r w:rsidRPr="00D76F16">
        <w:rPr>
          <w:rFonts w:ascii="Times New Roman" w:hAnsi="Times New Roman" w:cs="Times New Roman"/>
        </w:rPr>
        <w:t>0 (</w:t>
      </w:r>
      <w:r w:rsidR="00D76F16">
        <w:rPr>
          <w:rFonts w:ascii="Times New Roman" w:hAnsi="Times New Roman" w:cs="Times New Roman"/>
        </w:rPr>
        <w:t>Триста шестьдесят три</w:t>
      </w:r>
      <w:r w:rsidRPr="00D76F16">
        <w:rPr>
          <w:rFonts w:ascii="Times New Roman" w:hAnsi="Times New Roman" w:cs="Times New Roman"/>
        </w:rPr>
        <w:t xml:space="preserve"> тысяч</w:t>
      </w:r>
      <w:r w:rsidR="00D76F16">
        <w:rPr>
          <w:rFonts w:ascii="Times New Roman" w:hAnsi="Times New Roman" w:cs="Times New Roman"/>
        </w:rPr>
        <w:t>и триста</w:t>
      </w:r>
      <w:r w:rsidRPr="00D76F16">
        <w:rPr>
          <w:rFonts w:ascii="Times New Roman" w:hAnsi="Times New Roman" w:cs="Times New Roman"/>
        </w:rPr>
        <w:t xml:space="preserve">)  </w:t>
      </w:r>
      <w:r w:rsidRPr="00D76F16">
        <w:rPr>
          <w:rFonts w:ascii="Times New Roman" w:hAnsi="Times New Roman" w:cs="Times New Roman"/>
          <w:bCs/>
        </w:rPr>
        <w:t>рублей 00 копеек</w:t>
      </w:r>
      <w:r w:rsidRPr="00D76F16">
        <w:rPr>
          <w:rFonts w:ascii="Times New Roman" w:hAnsi="Times New Roman" w:cs="Times New Roman"/>
        </w:rPr>
        <w:t>.</w:t>
      </w:r>
    </w:p>
    <w:p w:rsidR="00827FDD" w:rsidRPr="00C359CC" w:rsidRDefault="00827FDD" w:rsidP="00C359CC">
      <w:pPr>
        <w:pStyle w:val="ad"/>
        <w:spacing w:before="0" w:beforeAutospacing="0" w:after="0"/>
        <w:ind w:firstLine="709"/>
        <w:jc w:val="both"/>
        <w:rPr>
          <w:sz w:val="22"/>
          <w:szCs w:val="22"/>
        </w:rPr>
      </w:pPr>
      <w:r w:rsidRPr="00827FDD">
        <w:t xml:space="preserve">2. </w:t>
      </w:r>
      <w:r w:rsidR="00C359CC">
        <w:rPr>
          <w:sz w:val="22"/>
          <w:szCs w:val="22"/>
        </w:rPr>
        <w:t>П</w:t>
      </w:r>
      <w:r w:rsidR="00C359CC" w:rsidRPr="00207929">
        <w:rPr>
          <w:sz w:val="22"/>
          <w:szCs w:val="22"/>
        </w:rPr>
        <w:t>родаж</w:t>
      </w:r>
      <w:r w:rsidR="00C359CC">
        <w:rPr>
          <w:sz w:val="22"/>
          <w:szCs w:val="22"/>
        </w:rPr>
        <w:t>а</w:t>
      </w:r>
      <w:r w:rsidR="00C359CC" w:rsidRPr="00207929">
        <w:rPr>
          <w:sz w:val="22"/>
          <w:szCs w:val="22"/>
        </w:rPr>
        <w:t xml:space="preserve"> права на заключение договора аренды сроком на 5 (пять) лет, </w:t>
      </w:r>
      <w:r w:rsidR="00C359CC" w:rsidRPr="00643D3B">
        <w:rPr>
          <w:sz w:val="22"/>
          <w:szCs w:val="22"/>
        </w:rPr>
        <w:t>на здание ГУ «Социально-реабилитационный центр для несовершеннолетних», назначение: жилое, 1-этажное, общей площадью 377,6 кв.м., инв. № 9-152, лит. А, с кадастровым (или условным) номером 69:32:22 07 06:0039:9-152:1000\А, (со всеми прилегающими строениями и постройками) адрес объекта: Тверская область, Старицкий район, Ново-Ямское сельское поселение, д. Ново-Ямская, Степуринское шоссе, д. 64</w:t>
      </w:r>
      <w:r w:rsidR="00C359CC">
        <w:rPr>
          <w:sz w:val="22"/>
          <w:szCs w:val="22"/>
        </w:rPr>
        <w:t xml:space="preserve"> </w:t>
      </w:r>
      <w:r w:rsidRPr="00C359CC">
        <w:rPr>
          <w:sz w:val="22"/>
          <w:szCs w:val="22"/>
        </w:rPr>
        <w:t xml:space="preserve">(дата проведения открытого аукциона – </w:t>
      </w:r>
      <w:r w:rsidR="00C359CC">
        <w:rPr>
          <w:sz w:val="22"/>
          <w:szCs w:val="22"/>
        </w:rPr>
        <w:t>27</w:t>
      </w:r>
      <w:r w:rsidRPr="00C359CC">
        <w:rPr>
          <w:sz w:val="22"/>
          <w:szCs w:val="22"/>
        </w:rPr>
        <w:t>.</w:t>
      </w:r>
      <w:r w:rsidR="0022642D" w:rsidRPr="00C359CC">
        <w:rPr>
          <w:sz w:val="22"/>
          <w:szCs w:val="22"/>
        </w:rPr>
        <w:t>0</w:t>
      </w:r>
      <w:r w:rsidR="00C359CC">
        <w:rPr>
          <w:sz w:val="22"/>
          <w:szCs w:val="22"/>
        </w:rPr>
        <w:t>3</w:t>
      </w:r>
      <w:r w:rsidRPr="00C359CC">
        <w:rPr>
          <w:sz w:val="22"/>
          <w:szCs w:val="22"/>
        </w:rPr>
        <w:t>.201</w:t>
      </w:r>
      <w:r w:rsidR="0022642D" w:rsidRPr="00C359CC">
        <w:rPr>
          <w:sz w:val="22"/>
          <w:szCs w:val="22"/>
        </w:rPr>
        <w:t>5</w:t>
      </w:r>
      <w:r w:rsidRPr="00C359CC">
        <w:rPr>
          <w:sz w:val="22"/>
          <w:szCs w:val="22"/>
        </w:rPr>
        <w:t>г. в 12 час. 00 мин).</w:t>
      </w:r>
      <w:r w:rsidRPr="00C359CC">
        <w:rPr>
          <w:b/>
          <w:sz w:val="22"/>
          <w:szCs w:val="22"/>
        </w:rPr>
        <w:t xml:space="preserve"> </w:t>
      </w:r>
      <w:r w:rsidR="00C359CC">
        <w:rPr>
          <w:sz w:val="22"/>
          <w:szCs w:val="22"/>
        </w:rPr>
        <w:t xml:space="preserve">Арендная плата в годовом исчислении </w:t>
      </w:r>
      <w:r w:rsidRPr="00C359CC">
        <w:rPr>
          <w:sz w:val="22"/>
          <w:szCs w:val="22"/>
        </w:rPr>
        <w:t xml:space="preserve"> </w:t>
      </w:r>
      <w:r w:rsidR="00C359CC">
        <w:rPr>
          <w:sz w:val="22"/>
          <w:szCs w:val="22"/>
        </w:rPr>
        <w:t>508</w:t>
      </w:r>
      <w:r w:rsidR="0022642D" w:rsidRPr="00C359CC">
        <w:rPr>
          <w:sz w:val="22"/>
          <w:szCs w:val="22"/>
        </w:rPr>
        <w:t xml:space="preserve"> </w:t>
      </w:r>
      <w:r w:rsidR="00C359CC">
        <w:rPr>
          <w:sz w:val="22"/>
          <w:szCs w:val="22"/>
        </w:rPr>
        <w:t>2</w:t>
      </w:r>
      <w:r w:rsidR="0022642D" w:rsidRPr="00C359CC">
        <w:rPr>
          <w:sz w:val="22"/>
          <w:szCs w:val="22"/>
        </w:rPr>
        <w:t>0</w:t>
      </w:r>
      <w:r w:rsidR="00C359CC">
        <w:rPr>
          <w:sz w:val="22"/>
          <w:szCs w:val="22"/>
        </w:rPr>
        <w:t>2</w:t>
      </w:r>
      <w:r w:rsidR="0022642D" w:rsidRPr="00C359CC">
        <w:rPr>
          <w:sz w:val="22"/>
          <w:szCs w:val="22"/>
        </w:rPr>
        <w:t xml:space="preserve"> (</w:t>
      </w:r>
      <w:r w:rsidR="00E21A15">
        <w:rPr>
          <w:sz w:val="22"/>
          <w:szCs w:val="22"/>
        </w:rPr>
        <w:t>Пятьсот восемь</w:t>
      </w:r>
      <w:r w:rsidR="0022642D" w:rsidRPr="00C359CC">
        <w:rPr>
          <w:sz w:val="22"/>
          <w:szCs w:val="22"/>
        </w:rPr>
        <w:t xml:space="preserve"> тысяч</w:t>
      </w:r>
      <w:r w:rsidR="00E21A15">
        <w:rPr>
          <w:sz w:val="22"/>
          <w:szCs w:val="22"/>
        </w:rPr>
        <w:t xml:space="preserve"> двести два</w:t>
      </w:r>
      <w:r w:rsidR="0022642D" w:rsidRPr="00C359CC">
        <w:rPr>
          <w:sz w:val="22"/>
          <w:szCs w:val="22"/>
        </w:rPr>
        <w:t xml:space="preserve">) </w:t>
      </w:r>
      <w:r w:rsidR="0022642D" w:rsidRPr="00C359CC">
        <w:rPr>
          <w:b/>
          <w:sz w:val="22"/>
          <w:szCs w:val="22"/>
        </w:rPr>
        <w:t xml:space="preserve"> </w:t>
      </w:r>
      <w:r w:rsidR="0022642D" w:rsidRPr="00C359CC">
        <w:rPr>
          <w:bCs/>
          <w:sz w:val="22"/>
          <w:szCs w:val="22"/>
        </w:rPr>
        <w:t>рубл</w:t>
      </w:r>
      <w:r w:rsidR="00E21A15">
        <w:rPr>
          <w:bCs/>
          <w:sz w:val="22"/>
          <w:szCs w:val="22"/>
        </w:rPr>
        <w:t>я</w:t>
      </w:r>
      <w:r w:rsidR="0022642D" w:rsidRPr="00C359CC">
        <w:rPr>
          <w:bCs/>
          <w:sz w:val="22"/>
          <w:szCs w:val="22"/>
        </w:rPr>
        <w:t xml:space="preserve"> </w:t>
      </w:r>
      <w:r w:rsidR="00C359CC">
        <w:rPr>
          <w:bCs/>
          <w:sz w:val="22"/>
          <w:szCs w:val="22"/>
        </w:rPr>
        <w:t>4</w:t>
      </w:r>
      <w:r w:rsidR="0022642D" w:rsidRPr="00C359CC">
        <w:rPr>
          <w:bCs/>
          <w:sz w:val="22"/>
          <w:szCs w:val="22"/>
        </w:rPr>
        <w:t>0 копеек</w:t>
      </w:r>
      <w:r w:rsidRPr="00C359CC">
        <w:rPr>
          <w:sz w:val="22"/>
          <w:szCs w:val="22"/>
        </w:rPr>
        <w:t>.</w:t>
      </w:r>
    </w:p>
    <w:p w:rsidR="00E21A15" w:rsidRDefault="0022642D" w:rsidP="00E21A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B03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15">
        <w:rPr>
          <w:rFonts w:ascii="Times New Roman" w:hAnsi="Times New Roman" w:cs="Times New Roman"/>
        </w:rPr>
        <w:t>О</w:t>
      </w:r>
      <w:r w:rsidR="00E21A15" w:rsidRPr="00DD30B0">
        <w:rPr>
          <w:rFonts w:ascii="Times New Roman" w:hAnsi="Times New Roman" w:cs="Times New Roman"/>
        </w:rPr>
        <w:t>ткрыт</w:t>
      </w:r>
      <w:r w:rsidR="00E21A15">
        <w:rPr>
          <w:rFonts w:ascii="Times New Roman" w:hAnsi="Times New Roman" w:cs="Times New Roman"/>
        </w:rPr>
        <w:t>ый</w:t>
      </w:r>
      <w:r w:rsidR="00E21A15" w:rsidRPr="00DD30B0">
        <w:rPr>
          <w:rFonts w:ascii="Times New Roman" w:hAnsi="Times New Roman" w:cs="Times New Roman"/>
        </w:rPr>
        <w:t xml:space="preserve"> </w:t>
      </w:r>
      <w:r w:rsidR="00E21A15">
        <w:rPr>
          <w:rFonts w:ascii="Times New Roman" w:hAnsi="Times New Roman" w:cs="Times New Roman"/>
        </w:rPr>
        <w:t>конкурс:</w:t>
      </w:r>
      <w:r w:rsidR="00E21A15" w:rsidRPr="00DD30B0">
        <w:rPr>
          <w:rFonts w:ascii="Times New Roman" w:hAnsi="Times New Roman" w:cs="Times New Roman"/>
        </w:rPr>
        <w:t xml:space="preserve"> </w:t>
      </w:r>
    </w:p>
    <w:p w:rsidR="00E21A15" w:rsidRPr="00CF4239" w:rsidRDefault="00E21A15" w:rsidP="00E21A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1</w:t>
      </w:r>
      <w:r w:rsidRPr="00CF4239">
        <w:rPr>
          <w:rFonts w:ascii="Times New Roman" w:hAnsi="Times New Roman" w:cs="Times New Roman"/>
        </w:rPr>
        <w:t xml:space="preserve"> – право на заключение концессионного соглашения на централизованные системы холодного водоснабжения, отдельные объекты таких систем, находящихся в муниципальной собственности муниципального образования «Город Старица Старицкого района Тверской области городское поселение», для организации подачи коммунальных ресурсов – питьевой воды на территории муниципального образования «Город Старица Старицкого района Тверской области городское поселение»</w:t>
      </w:r>
      <w:r>
        <w:rPr>
          <w:rFonts w:ascii="Times New Roman" w:hAnsi="Times New Roman" w:cs="Times New Roman"/>
        </w:rPr>
        <w:t xml:space="preserve"> - концессионное соглашение заключено с ООО «Водопроводные сети»;</w:t>
      </w:r>
    </w:p>
    <w:p w:rsidR="00E21A15" w:rsidRPr="00CF4239" w:rsidRDefault="00E21A15" w:rsidP="00E21A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2</w:t>
      </w:r>
      <w:r w:rsidRPr="00CF4239">
        <w:rPr>
          <w:rFonts w:ascii="Times New Roman" w:hAnsi="Times New Roman" w:cs="Times New Roman"/>
        </w:rPr>
        <w:t xml:space="preserve"> – право на заключение концессионного соглашения на централизованные системы водоотведения, отдельные объекты таких систем, находящихся в муниципальной собственности муниципального образования «Город Старица Старицкого района Тверской области городское поселение», для организации оказания услуг водоотведения на территории муниципального образования «Город Старица Старицкого района Тверской области городское поселение»</w:t>
      </w:r>
      <w:r w:rsidRPr="00E21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концессионное соглашение заключено с ООО «Водопроводные сети»</w:t>
      </w:r>
      <w:r w:rsidRPr="00CF4239">
        <w:rPr>
          <w:rFonts w:ascii="Times New Roman" w:hAnsi="Times New Roman" w:cs="Times New Roman"/>
        </w:rPr>
        <w:t>.</w:t>
      </w:r>
    </w:p>
    <w:p w:rsidR="00E21A15" w:rsidRPr="00E21A15" w:rsidRDefault="00CA6FE4" w:rsidP="00CA6F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1A15">
        <w:rPr>
          <w:rFonts w:ascii="Times New Roman" w:hAnsi="Times New Roman" w:cs="Times New Roman"/>
        </w:rPr>
        <w:t xml:space="preserve">4. </w:t>
      </w:r>
      <w:r w:rsidR="00E21A15" w:rsidRPr="00E21A15">
        <w:rPr>
          <w:rFonts w:ascii="Times New Roman" w:hAnsi="Times New Roman"/>
        </w:rPr>
        <w:t xml:space="preserve">Продажа права на заключение договора аренды сроком на 5 (пять) лет, на нежилое помещение площадью 37,4 кв.м., расположенное в нежилом строении общей площадью 294,1 кв.м. с кадастровым (или условным) номером: 69:32:0300701:83:2, адрес объекта: Тверская область, Старицкий район, Степуринское с/п, д. Сидорово, д. 26. </w:t>
      </w:r>
      <w:r w:rsidR="00E21A15">
        <w:rPr>
          <w:rFonts w:ascii="Times New Roman" w:hAnsi="Times New Roman"/>
        </w:rPr>
        <w:t>(дата проведения а</w:t>
      </w:r>
      <w:r w:rsidR="00E21A15" w:rsidRPr="00E21A15">
        <w:rPr>
          <w:rFonts w:ascii="Times New Roman" w:hAnsi="Times New Roman"/>
        </w:rPr>
        <w:t>укцион</w:t>
      </w:r>
      <w:r w:rsidR="00E21A15">
        <w:rPr>
          <w:rFonts w:ascii="Times New Roman" w:hAnsi="Times New Roman"/>
        </w:rPr>
        <w:t>а</w:t>
      </w:r>
      <w:r w:rsidR="00E21A15" w:rsidRPr="00E21A15">
        <w:rPr>
          <w:rFonts w:ascii="Times New Roman" w:hAnsi="Times New Roman"/>
        </w:rPr>
        <w:t xml:space="preserve"> 05.05.2015 г. в 12:00 часов</w:t>
      </w:r>
      <w:r w:rsidR="00E21A15">
        <w:rPr>
          <w:rFonts w:ascii="Times New Roman" w:hAnsi="Times New Roman"/>
        </w:rPr>
        <w:t>)</w:t>
      </w:r>
      <w:r w:rsidR="00E21A15" w:rsidRPr="00E21A15">
        <w:rPr>
          <w:rFonts w:ascii="Times New Roman" w:hAnsi="Times New Roman"/>
        </w:rPr>
        <w:t xml:space="preserve">. </w:t>
      </w:r>
      <w:r w:rsidR="00E21A15">
        <w:rPr>
          <w:rFonts w:ascii="Times New Roman" w:hAnsi="Times New Roman"/>
        </w:rPr>
        <w:t>А</w:t>
      </w:r>
      <w:r w:rsidR="00E21A15" w:rsidRPr="00E21A15">
        <w:rPr>
          <w:rFonts w:ascii="Times New Roman" w:hAnsi="Times New Roman"/>
        </w:rPr>
        <w:t>рендная плата в годовом исчислении</w:t>
      </w:r>
      <w:r w:rsidR="00E21A15">
        <w:rPr>
          <w:rFonts w:ascii="Times New Roman" w:hAnsi="Times New Roman"/>
        </w:rPr>
        <w:t xml:space="preserve"> </w:t>
      </w:r>
      <w:r w:rsidR="00E21A15" w:rsidRPr="00E21A15">
        <w:rPr>
          <w:rFonts w:ascii="Times New Roman" w:hAnsi="Times New Roman"/>
        </w:rPr>
        <w:t>21 594 (Двадцать одна тысяча пятьсот де</w:t>
      </w:r>
      <w:r w:rsidR="00E21A15">
        <w:rPr>
          <w:rFonts w:ascii="Times New Roman" w:hAnsi="Times New Roman"/>
        </w:rPr>
        <w:t>вяносто четыре) рубля 00 копеек.</w:t>
      </w:r>
      <w:r w:rsidR="00E21A15" w:rsidRPr="00E21A15">
        <w:rPr>
          <w:rFonts w:ascii="Times New Roman" w:hAnsi="Times New Roman"/>
        </w:rPr>
        <w:t xml:space="preserve"> </w:t>
      </w:r>
    </w:p>
    <w:p w:rsidR="00CA6FE4" w:rsidRPr="005C2CFA" w:rsidRDefault="005C2CFA" w:rsidP="005C2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C2CFA">
        <w:rPr>
          <w:rFonts w:ascii="Times New Roman" w:hAnsi="Times New Roman"/>
        </w:rPr>
        <w:t>П</w:t>
      </w:r>
      <w:r w:rsidRPr="005C2CFA">
        <w:rPr>
          <w:rFonts w:ascii="Times New Roman" w:eastAsia="Times New Roman" w:hAnsi="Times New Roman" w:cs="Times New Roman"/>
        </w:rPr>
        <w:t xml:space="preserve">родажа права собственности на земельный участок из состава земель населенных пунктов общей площадью 1329 кв.м., с кадастровым номером 69:32:0060201:374, разрешенное использование: для индивидуального жилищного строительства. Местоположение: Тверская область, Старицкий район, с/п «Паньково», д. Броды. </w:t>
      </w:r>
      <w:r w:rsidR="00CA6FE4" w:rsidRPr="005C2CFA">
        <w:rPr>
          <w:rFonts w:ascii="Times New Roman" w:hAnsi="Times New Roman" w:cs="Times New Roman"/>
        </w:rPr>
        <w:t xml:space="preserve">(дата проведения открытого аукциона – </w:t>
      </w:r>
      <w:r w:rsidRPr="005C2CFA">
        <w:rPr>
          <w:rFonts w:ascii="Times New Roman" w:eastAsia="Times New Roman" w:hAnsi="Times New Roman" w:cs="Times New Roman"/>
        </w:rPr>
        <w:t>05.05.2015</w:t>
      </w:r>
      <w:r w:rsidRPr="005C2CFA">
        <w:rPr>
          <w:rFonts w:ascii="Times New Roman" w:hAnsi="Times New Roman"/>
        </w:rPr>
        <w:t>г.</w:t>
      </w:r>
      <w:r w:rsidRPr="005C2CFA">
        <w:rPr>
          <w:rFonts w:ascii="Times New Roman" w:eastAsia="Times New Roman" w:hAnsi="Times New Roman" w:cs="Times New Roman"/>
        </w:rPr>
        <w:t xml:space="preserve"> </w:t>
      </w:r>
      <w:r w:rsidR="00CA6FE4" w:rsidRPr="005C2CFA">
        <w:rPr>
          <w:rFonts w:ascii="Times New Roman" w:hAnsi="Times New Roman" w:cs="Times New Roman"/>
        </w:rPr>
        <w:t>в 1</w:t>
      </w:r>
      <w:r w:rsidRPr="005C2CFA">
        <w:rPr>
          <w:rFonts w:ascii="Times New Roman" w:hAnsi="Times New Roman" w:cs="Times New Roman"/>
        </w:rPr>
        <w:t>2</w:t>
      </w:r>
      <w:r w:rsidR="00CA6FE4" w:rsidRPr="005C2CFA">
        <w:rPr>
          <w:rFonts w:ascii="Times New Roman" w:eastAsia="Times New Roman" w:hAnsi="Times New Roman" w:cs="Times New Roman"/>
        </w:rPr>
        <w:t xml:space="preserve"> час. 30 мин</w:t>
      </w:r>
      <w:r w:rsidR="00CA6FE4" w:rsidRPr="005C2CFA">
        <w:rPr>
          <w:rFonts w:ascii="Times New Roman" w:hAnsi="Times New Roman" w:cs="Times New Roman"/>
        </w:rPr>
        <w:t>). Земельный участок продан</w:t>
      </w:r>
      <w:r w:rsidR="00CA6FE4" w:rsidRPr="005C2CFA">
        <w:t xml:space="preserve"> </w:t>
      </w:r>
      <w:r w:rsidR="00CA6FE4" w:rsidRPr="005C2CFA">
        <w:rPr>
          <w:rFonts w:ascii="Times New Roman" w:hAnsi="Times New Roman" w:cs="Times New Roman"/>
        </w:rPr>
        <w:t xml:space="preserve">за </w:t>
      </w:r>
      <w:r w:rsidRPr="005C2CFA">
        <w:rPr>
          <w:rFonts w:ascii="Times New Roman" w:eastAsia="Times New Roman" w:hAnsi="Times New Roman" w:cs="Times New Roman"/>
        </w:rPr>
        <w:t xml:space="preserve">162 000 (Сто шестьдесят две тысячи) </w:t>
      </w:r>
      <w:r w:rsidR="00CA6FE4" w:rsidRPr="005C2CFA">
        <w:rPr>
          <w:rFonts w:ascii="Times New Roman" w:hAnsi="Times New Roman" w:cs="Times New Roman"/>
        </w:rPr>
        <w:t xml:space="preserve"> рублей 00 копеек.</w:t>
      </w:r>
    </w:p>
    <w:p w:rsidR="005C2CFA" w:rsidRPr="005C2CFA" w:rsidRDefault="00B66069" w:rsidP="005C2C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66069">
        <w:rPr>
          <w:rFonts w:ascii="Times New Roman" w:hAnsi="Times New Roman" w:cs="Times New Roman"/>
          <w:szCs w:val="24"/>
        </w:rPr>
        <w:t xml:space="preserve">6. </w:t>
      </w:r>
      <w:r w:rsidR="005C2CFA" w:rsidRPr="005C2CFA">
        <w:rPr>
          <w:rFonts w:ascii="Times New Roman" w:hAnsi="Times New Roman"/>
        </w:rPr>
        <w:t xml:space="preserve">Продажа права собственности на земельный участок из состава земель населенных пунктов общей площадью 5 000 кв.м., с кадастровым номером 69:32:0291101:39,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</w:t>
      </w:r>
      <w:r w:rsidR="005C2CFA" w:rsidRPr="005C2CFA">
        <w:rPr>
          <w:rFonts w:ascii="Times New Roman" w:hAnsi="Times New Roman"/>
        </w:rPr>
        <w:lastRenderedPageBreak/>
        <w:t xml:space="preserve">область, Старицкий район, с/п «Луковниково», д. Рылово. (дата проведения аукциона 08.05.2015 г. в 12:00 часов). </w:t>
      </w:r>
      <w:r w:rsidR="005C2CFA" w:rsidRPr="005C2CFA">
        <w:rPr>
          <w:rFonts w:ascii="Times New Roman" w:hAnsi="Times New Roman" w:cs="Times New Roman"/>
        </w:rPr>
        <w:t>Земельный участок продан</w:t>
      </w:r>
      <w:r w:rsidR="005C2CFA" w:rsidRPr="005C2CFA">
        <w:t xml:space="preserve"> </w:t>
      </w:r>
      <w:r w:rsidR="005C2CFA" w:rsidRPr="005C2CFA">
        <w:rPr>
          <w:rFonts w:ascii="Times New Roman" w:hAnsi="Times New Roman" w:cs="Times New Roman"/>
        </w:rPr>
        <w:t xml:space="preserve">за </w:t>
      </w:r>
      <w:r w:rsidR="005C2CFA" w:rsidRPr="005C2CFA">
        <w:rPr>
          <w:rFonts w:ascii="Times New Roman" w:hAnsi="Times New Roman"/>
        </w:rPr>
        <w:t>300 000 (Триста тысяч) руб. 00 коп.</w:t>
      </w:r>
    </w:p>
    <w:p w:rsidR="005C2CFA" w:rsidRDefault="005C2CFA" w:rsidP="005C2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2CFA">
        <w:rPr>
          <w:rFonts w:ascii="Times New Roman" w:hAnsi="Times New Roman"/>
        </w:rPr>
        <w:t>7.</w:t>
      </w:r>
      <w:r w:rsidRPr="005C2CF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cs="Times New Roman"/>
        </w:rPr>
        <w:t>О</w:t>
      </w:r>
      <w:r w:rsidRPr="00DD30B0">
        <w:rPr>
          <w:rFonts w:ascii="Times New Roman" w:hAnsi="Times New Roman" w:cs="Times New Roman"/>
        </w:rPr>
        <w:t>ткрыт</w:t>
      </w:r>
      <w:r>
        <w:rPr>
          <w:rFonts w:ascii="Times New Roman" w:hAnsi="Times New Roman" w:cs="Times New Roman"/>
        </w:rPr>
        <w:t>ый</w:t>
      </w:r>
      <w:r w:rsidRPr="00DD3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конкурс:</w:t>
      </w:r>
      <w:r w:rsidRPr="00DD30B0">
        <w:rPr>
          <w:rFonts w:ascii="Times New Roman" w:hAnsi="Times New Roman" w:cs="Times New Roman"/>
        </w:rPr>
        <w:t xml:space="preserve"> </w:t>
      </w:r>
    </w:p>
    <w:p w:rsidR="005C2CFA" w:rsidRPr="00CF4239" w:rsidRDefault="005C2CFA" w:rsidP="005C2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1</w:t>
      </w:r>
      <w:r w:rsidRPr="00CF4239">
        <w:rPr>
          <w:rFonts w:ascii="Times New Roman" w:hAnsi="Times New Roman" w:cs="Times New Roman"/>
        </w:rPr>
        <w:t xml:space="preserve"> – право на заключение концессионного соглашения на централизованные системы холодного водоснабжения, отдельные объекты таких систем,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</w:rPr>
        <w:t>Архангельское сельское поселение</w:t>
      </w:r>
      <w:r w:rsidRPr="00CF4239">
        <w:rPr>
          <w:rFonts w:ascii="Times New Roman" w:hAnsi="Times New Roman" w:cs="Times New Roman"/>
        </w:rPr>
        <w:t xml:space="preserve"> Старицкого района Тверской области», для организации подачи коммунальных ресурсов – питьевой воды на территории муниципального образования «</w:t>
      </w:r>
      <w:r>
        <w:rPr>
          <w:rFonts w:ascii="Times New Roman" w:hAnsi="Times New Roman" w:cs="Times New Roman"/>
        </w:rPr>
        <w:t>Архангельское сельское поселение</w:t>
      </w:r>
      <w:r w:rsidRPr="00CF4239">
        <w:rPr>
          <w:rFonts w:ascii="Times New Roman" w:hAnsi="Times New Roman" w:cs="Times New Roman"/>
        </w:rPr>
        <w:t xml:space="preserve"> Старицкого района Тверской области»</w:t>
      </w:r>
      <w:r>
        <w:rPr>
          <w:rFonts w:ascii="Times New Roman" w:hAnsi="Times New Roman" w:cs="Times New Roman"/>
        </w:rPr>
        <w:t xml:space="preserve"> - концессионное соглашение заключено с ООО «Водопроводные сети»;</w:t>
      </w:r>
    </w:p>
    <w:p w:rsidR="005C2CFA" w:rsidRPr="00CF4239" w:rsidRDefault="005C2CFA" w:rsidP="005C2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2</w:t>
      </w:r>
      <w:r w:rsidRPr="00CF4239">
        <w:rPr>
          <w:rFonts w:ascii="Times New Roman" w:hAnsi="Times New Roman" w:cs="Times New Roman"/>
        </w:rPr>
        <w:t xml:space="preserve"> – право на заключение концессионного соглашения на централизованные системы водоотведения, отдельные объекты таких систем,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</w:rPr>
        <w:t>Архангельское сельское поселение</w:t>
      </w:r>
      <w:r w:rsidRPr="00CF4239">
        <w:rPr>
          <w:rFonts w:ascii="Times New Roman" w:hAnsi="Times New Roman" w:cs="Times New Roman"/>
        </w:rPr>
        <w:t xml:space="preserve"> Старицкого района Тверской области», для организации оказания услуг водоотведения на территории муниципального образования «</w:t>
      </w:r>
      <w:r>
        <w:rPr>
          <w:rFonts w:ascii="Times New Roman" w:hAnsi="Times New Roman" w:cs="Times New Roman"/>
        </w:rPr>
        <w:t>Архангельское сельское поселение</w:t>
      </w:r>
      <w:r w:rsidRPr="00CF4239">
        <w:rPr>
          <w:rFonts w:ascii="Times New Roman" w:hAnsi="Times New Roman" w:cs="Times New Roman"/>
        </w:rPr>
        <w:t xml:space="preserve"> Старицкого района Тверской области»</w:t>
      </w:r>
      <w:r w:rsidRPr="00E21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концессионное соглашение заключено с ООО «Водопроводные сети»</w:t>
      </w:r>
      <w:r w:rsidRPr="00CF4239">
        <w:rPr>
          <w:rFonts w:ascii="Times New Roman" w:hAnsi="Times New Roman" w:cs="Times New Roman"/>
        </w:rPr>
        <w:t>.</w:t>
      </w:r>
    </w:p>
    <w:p w:rsidR="006C76E1" w:rsidRDefault="006C76E1" w:rsidP="005C2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8D" w:rsidRDefault="0095048D" w:rsidP="00DD1AD4">
      <w:pPr>
        <w:spacing w:after="0" w:line="240" w:lineRule="auto"/>
      </w:pPr>
      <w:r>
        <w:separator/>
      </w:r>
    </w:p>
  </w:endnote>
  <w:endnote w:type="continuationSeparator" w:id="1">
    <w:p w:rsidR="0095048D" w:rsidRDefault="0095048D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8D" w:rsidRDefault="0095048D" w:rsidP="00DD1AD4">
      <w:pPr>
        <w:spacing w:after="0" w:line="240" w:lineRule="auto"/>
      </w:pPr>
      <w:r>
        <w:separator/>
      </w:r>
    </w:p>
  </w:footnote>
  <w:footnote w:type="continuationSeparator" w:id="1">
    <w:p w:rsidR="0095048D" w:rsidRDefault="0095048D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F22CF"/>
    <w:rsid w:val="0022642D"/>
    <w:rsid w:val="00254105"/>
    <w:rsid w:val="00254DC8"/>
    <w:rsid w:val="002824F0"/>
    <w:rsid w:val="0029607F"/>
    <w:rsid w:val="002A612B"/>
    <w:rsid w:val="003A0873"/>
    <w:rsid w:val="003B740B"/>
    <w:rsid w:val="003B7DF5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82F56"/>
    <w:rsid w:val="005C2CFA"/>
    <w:rsid w:val="00610027"/>
    <w:rsid w:val="0063123D"/>
    <w:rsid w:val="006816B3"/>
    <w:rsid w:val="006C76E1"/>
    <w:rsid w:val="006D0702"/>
    <w:rsid w:val="0078572F"/>
    <w:rsid w:val="007A658F"/>
    <w:rsid w:val="007B20F6"/>
    <w:rsid w:val="007F0879"/>
    <w:rsid w:val="008070DF"/>
    <w:rsid w:val="00827FDD"/>
    <w:rsid w:val="008800D4"/>
    <w:rsid w:val="008A2A02"/>
    <w:rsid w:val="008C3F7E"/>
    <w:rsid w:val="009105D0"/>
    <w:rsid w:val="009122BA"/>
    <w:rsid w:val="0092175F"/>
    <w:rsid w:val="0095048D"/>
    <w:rsid w:val="009B7DF2"/>
    <w:rsid w:val="009E1EDC"/>
    <w:rsid w:val="00A17070"/>
    <w:rsid w:val="00A67948"/>
    <w:rsid w:val="00A84615"/>
    <w:rsid w:val="00AC5F20"/>
    <w:rsid w:val="00AF63A2"/>
    <w:rsid w:val="00B66069"/>
    <w:rsid w:val="00B67EA8"/>
    <w:rsid w:val="00BB4602"/>
    <w:rsid w:val="00BE56E5"/>
    <w:rsid w:val="00C359CC"/>
    <w:rsid w:val="00C7526D"/>
    <w:rsid w:val="00CA6FE4"/>
    <w:rsid w:val="00CC0DB5"/>
    <w:rsid w:val="00D11B20"/>
    <w:rsid w:val="00D52150"/>
    <w:rsid w:val="00D700B5"/>
    <w:rsid w:val="00D76F16"/>
    <w:rsid w:val="00D93D0A"/>
    <w:rsid w:val="00DC307A"/>
    <w:rsid w:val="00DD1AD4"/>
    <w:rsid w:val="00E100C3"/>
    <w:rsid w:val="00E21A15"/>
    <w:rsid w:val="00E978B6"/>
    <w:rsid w:val="00EA2DF3"/>
    <w:rsid w:val="00EA3C8E"/>
    <w:rsid w:val="00EC416B"/>
    <w:rsid w:val="00F07AA8"/>
    <w:rsid w:val="00F108DB"/>
    <w:rsid w:val="00F8363C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2013-04-10T06:25:00Z</cp:lastPrinted>
  <dcterms:created xsi:type="dcterms:W3CDTF">2012-10-04T09:54:00Z</dcterms:created>
  <dcterms:modified xsi:type="dcterms:W3CDTF">2015-06-26T06:20:00Z</dcterms:modified>
</cp:coreProperties>
</file>